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C4B" w:rsidRPr="00427C4B" w:rsidRDefault="00427C4B" w:rsidP="00427C4B">
      <w:pPr>
        <w:jc w:val="left"/>
        <w:rPr>
          <w:rFonts w:ascii="Garamond" w:hAnsi="Garamond"/>
          <w:color w:val="002060"/>
          <w:sz w:val="46"/>
          <w:szCs w:val="46"/>
        </w:rPr>
      </w:pPr>
      <w:r w:rsidRPr="00427C4B">
        <w:rPr>
          <w:rFonts w:ascii="Garamond" w:hAnsi="Garamond"/>
          <w:color w:val="002060"/>
          <w:sz w:val="46"/>
          <w:szCs w:val="46"/>
        </w:rPr>
        <w:t xml:space="preserve">The </w:t>
      </w:r>
      <w:proofErr w:type="spellStart"/>
      <w:r w:rsidRPr="00427C4B">
        <w:rPr>
          <w:rFonts w:ascii="Garamond" w:hAnsi="Garamond"/>
          <w:color w:val="002060"/>
          <w:sz w:val="46"/>
          <w:szCs w:val="46"/>
        </w:rPr>
        <w:t>Manchus</w:t>
      </w:r>
      <w:proofErr w:type="spellEnd"/>
      <w:r w:rsidRPr="00427C4B">
        <w:rPr>
          <w:rFonts w:ascii="Garamond" w:hAnsi="Garamond"/>
          <w:color w:val="002060"/>
          <w:sz w:val="46"/>
          <w:szCs w:val="46"/>
        </w:rPr>
        <w:t xml:space="preserve"> Co-opt the Mongols to Rule over the East Asian Continent</w:t>
      </w:r>
      <w:r>
        <w:rPr>
          <w:rFonts w:ascii="Garamond" w:hAnsi="Garamond" w:hint="eastAsia"/>
          <w:color w:val="002060"/>
          <w:sz w:val="46"/>
          <w:szCs w:val="46"/>
        </w:rPr>
        <w:t>:</w:t>
      </w:r>
    </w:p>
    <w:p w:rsidR="004B6880" w:rsidRPr="00427C4B" w:rsidRDefault="00427C4B" w:rsidP="008D6288">
      <w:pPr>
        <w:jc w:val="left"/>
      </w:pPr>
      <w:r w:rsidRPr="00427C4B">
        <w:rPr>
          <w:rFonts w:ascii="Garamond" w:hAnsi="Garamond" w:cs="Arial"/>
          <w:color w:val="002060"/>
          <w:sz w:val="46"/>
          <w:szCs w:val="46"/>
        </w:rPr>
        <w:t>Eight Banners and Neo-Confucian Civil Governance</w:t>
      </w:r>
      <w:r w:rsidR="00C5757B" w:rsidRPr="00427C4B">
        <w:rPr>
          <w:rStyle w:val="ae"/>
          <w:rFonts w:ascii="Garamond" w:hAnsi="Garamond"/>
          <w:color w:val="002060"/>
          <w:sz w:val="44"/>
          <w:szCs w:val="44"/>
        </w:rPr>
        <w:footnoteReference w:id="1"/>
      </w:r>
    </w:p>
    <w:p w:rsidR="00602223" w:rsidRPr="00427C4B" w:rsidRDefault="00602223" w:rsidP="002041C8">
      <w:pPr>
        <w:jc w:val="left"/>
        <w:rPr>
          <w:rFonts w:ascii="Garamond" w:hAnsi="Garamond"/>
          <w:i/>
          <w:color w:val="002060"/>
          <w:sz w:val="28"/>
          <w:szCs w:val="28"/>
        </w:rPr>
      </w:pPr>
    </w:p>
    <w:p w:rsidR="00FE6CC2" w:rsidRPr="00427C4B" w:rsidRDefault="00461779" w:rsidP="000E4562">
      <w:pPr>
        <w:jc w:val="right"/>
        <w:rPr>
          <w:rFonts w:ascii="Garamond" w:hAnsi="Garamond"/>
          <w:color w:val="002060"/>
          <w:sz w:val="22"/>
          <w:szCs w:val="22"/>
        </w:rPr>
      </w:pPr>
      <w:proofErr w:type="spellStart"/>
      <w:r w:rsidRPr="00427C4B">
        <w:rPr>
          <w:rFonts w:ascii="Garamond" w:hAnsi="Garamond" w:hint="eastAsia"/>
          <w:i/>
          <w:color w:val="002060"/>
          <w:sz w:val="28"/>
          <w:szCs w:val="28"/>
        </w:rPr>
        <w:t>Wontack</w:t>
      </w:r>
      <w:proofErr w:type="spellEnd"/>
      <w:r w:rsidRPr="00427C4B">
        <w:rPr>
          <w:rFonts w:ascii="Garamond" w:hAnsi="Garamond" w:hint="eastAsia"/>
          <w:i/>
          <w:color w:val="002060"/>
          <w:sz w:val="28"/>
          <w:szCs w:val="28"/>
        </w:rPr>
        <w:t xml:space="preserve"> Hong</w:t>
      </w:r>
    </w:p>
    <w:p w:rsidR="00461779" w:rsidRPr="00427C4B" w:rsidRDefault="00461779" w:rsidP="00461779">
      <w:pPr>
        <w:jc w:val="right"/>
        <w:rPr>
          <w:rFonts w:ascii="Garamond" w:hAnsi="Garamond" w:cs="Arial"/>
          <w:i/>
          <w:color w:val="002060"/>
          <w:sz w:val="22"/>
          <w:szCs w:val="22"/>
        </w:rPr>
      </w:pPr>
      <w:r w:rsidRPr="00427C4B">
        <w:rPr>
          <w:rFonts w:ascii="Garamond" w:hAnsi="Garamond" w:cs="Arial"/>
          <w:i/>
          <w:color w:val="002060"/>
          <w:sz w:val="22"/>
          <w:szCs w:val="22"/>
        </w:rPr>
        <w:t>Professor Emeritus, Seoul National University</w:t>
      </w:r>
    </w:p>
    <w:p w:rsidR="00FE6CC2" w:rsidRPr="00427C4B" w:rsidRDefault="00FE6CC2" w:rsidP="004B6880">
      <w:pPr>
        <w:rPr>
          <w:rFonts w:ascii="Garamond" w:hAnsi="Garamond" w:cs="Arial"/>
          <w:color w:val="002060"/>
          <w:sz w:val="22"/>
          <w:szCs w:val="22"/>
        </w:rPr>
      </w:pPr>
    </w:p>
    <w:p w:rsidR="00FD6F3D" w:rsidRPr="00427C4B" w:rsidRDefault="00FD6F3D" w:rsidP="004B6880">
      <w:pPr>
        <w:rPr>
          <w:rFonts w:ascii="Garamond" w:hAnsi="Garamond" w:cs="Arial"/>
          <w:color w:val="002060"/>
          <w:sz w:val="22"/>
          <w:szCs w:val="22"/>
        </w:rPr>
      </w:pPr>
    </w:p>
    <w:p w:rsidR="00235367" w:rsidRPr="00427C4B" w:rsidRDefault="00235367" w:rsidP="004B6880">
      <w:pPr>
        <w:rPr>
          <w:rFonts w:ascii="Garamond" w:hAnsi="Garamond" w:cs="Arial"/>
          <w:color w:val="002060"/>
          <w:sz w:val="22"/>
          <w:szCs w:val="22"/>
        </w:rPr>
      </w:pPr>
    </w:p>
    <w:p w:rsidR="009C2BA1" w:rsidRPr="00F90D0E" w:rsidRDefault="00B2186D" w:rsidP="000E4562">
      <w:pPr>
        <w:jc w:val="right"/>
        <w:rPr>
          <w:rFonts w:ascii="Arial" w:hAnsi="Arial" w:cs="Arial"/>
          <w:color w:val="595959" w:themeColor="text1" w:themeTint="A6"/>
          <w:sz w:val="16"/>
          <w:szCs w:val="16"/>
        </w:rPr>
      </w:pPr>
      <w:hyperlink r:id="rId8" w:history="1">
        <w:r w:rsidR="00427C4B" w:rsidRPr="00F90D0E">
          <w:rPr>
            <w:rStyle w:val="aa"/>
            <w:rFonts w:ascii="Arial" w:hAnsi="Arial" w:cs="Arial"/>
            <w:color w:val="595959" w:themeColor="text1" w:themeTint="A6"/>
            <w:sz w:val="16"/>
            <w:szCs w:val="16"/>
            <w:u w:val="none"/>
          </w:rPr>
          <w:t>http://www.WontackHong.com/homepage1/data/1</w:t>
        </w:r>
        <w:r w:rsidR="00427C4B" w:rsidRPr="00F90D0E">
          <w:rPr>
            <w:rStyle w:val="aa"/>
            <w:rFonts w:ascii="Arial" w:hAnsi="Arial" w:cs="Arial" w:hint="eastAsia"/>
            <w:color w:val="595959" w:themeColor="text1" w:themeTint="A6"/>
            <w:sz w:val="16"/>
            <w:szCs w:val="16"/>
            <w:u w:val="none"/>
          </w:rPr>
          <w:t>14</w:t>
        </w:r>
        <w:r w:rsidR="00427C4B" w:rsidRPr="00F90D0E">
          <w:rPr>
            <w:rStyle w:val="aa"/>
            <w:rFonts w:ascii="Arial" w:hAnsi="Arial" w:cs="Arial"/>
            <w:color w:val="595959" w:themeColor="text1" w:themeTint="A6"/>
            <w:sz w:val="16"/>
            <w:szCs w:val="16"/>
            <w:u w:val="none"/>
          </w:rPr>
          <w:t>1.pdf</w:t>
        </w:r>
      </w:hyperlink>
    </w:p>
    <w:p w:rsidR="007F6374" w:rsidRPr="00F90D0E" w:rsidRDefault="00B2186D" w:rsidP="000E4562">
      <w:pPr>
        <w:jc w:val="right"/>
        <w:rPr>
          <w:rFonts w:ascii="Arial" w:hAnsi="Arial" w:cs="Arial"/>
          <w:color w:val="595959" w:themeColor="text1" w:themeTint="A6"/>
          <w:sz w:val="16"/>
          <w:szCs w:val="16"/>
        </w:rPr>
      </w:pPr>
      <w:hyperlink r:id="rId9" w:history="1">
        <w:r w:rsidR="00427C4B" w:rsidRPr="00F90D0E">
          <w:rPr>
            <w:rStyle w:val="aa"/>
            <w:rFonts w:ascii="Arial" w:hAnsi="Arial" w:cs="Arial"/>
            <w:color w:val="595959" w:themeColor="text1" w:themeTint="A6"/>
            <w:sz w:val="16"/>
            <w:szCs w:val="16"/>
            <w:u w:val="none"/>
          </w:rPr>
          <w:t>http://www.HongWontack.com/homepage1/data/1</w:t>
        </w:r>
        <w:r w:rsidR="00427C4B" w:rsidRPr="00F90D0E">
          <w:rPr>
            <w:rStyle w:val="aa"/>
            <w:rFonts w:ascii="Arial" w:hAnsi="Arial" w:cs="Arial" w:hint="eastAsia"/>
            <w:color w:val="595959" w:themeColor="text1" w:themeTint="A6"/>
            <w:sz w:val="16"/>
            <w:szCs w:val="16"/>
            <w:u w:val="none"/>
          </w:rPr>
          <w:t>14</w:t>
        </w:r>
        <w:r w:rsidR="00427C4B" w:rsidRPr="00F90D0E">
          <w:rPr>
            <w:rStyle w:val="aa"/>
            <w:rFonts w:ascii="Arial" w:hAnsi="Arial" w:cs="Arial"/>
            <w:color w:val="595959" w:themeColor="text1" w:themeTint="A6"/>
            <w:sz w:val="16"/>
            <w:szCs w:val="16"/>
            <w:u w:val="none"/>
          </w:rPr>
          <w:t>1.pdf</w:t>
        </w:r>
      </w:hyperlink>
    </w:p>
    <w:p w:rsidR="007F6374" w:rsidRPr="00F90D0E" w:rsidRDefault="00B2186D" w:rsidP="007F6374">
      <w:pPr>
        <w:jc w:val="right"/>
        <w:rPr>
          <w:rFonts w:ascii="Arial" w:hAnsi="Arial" w:cs="Arial"/>
          <w:color w:val="595959" w:themeColor="text1" w:themeTint="A6"/>
          <w:sz w:val="16"/>
          <w:szCs w:val="16"/>
        </w:rPr>
      </w:pPr>
      <w:hyperlink r:id="rId10" w:history="1">
        <w:r w:rsidR="00427C4B" w:rsidRPr="00F90D0E">
          <w:rPr>
            <w:rStyle w:val="aa"/>
            <w:rFonts w:ascii="Arial" w:hAnsi="Arial" w:cs="Arial"/>
            <w:color w:val="595959" w:themeColor="text1" w:themeTint="A6"/>
            <w:sz w:val="16"/>
            <w:szCs w:val="16"/>
            <w:u w:val="none"/>
          </w:rPr>
          <w:t>http://www.HongWontack.pe.kr/homepage1/data/1</w:t>
        </w:r>
        <w:r w:rsidR="00427C4B" w:rsidRPr="00F90D0E">
          <w:rPr>
            <w:rStyle w:val="aa"/>
            <w:rFonts w:ascii="Arial" w:hAnsi="Arial" w:cs="Arial" w:hint="eastAsia"/>
            <w:color w:val="595959" w:themeColor="text1" w:themeTint="A6"/>
            <w:sz w:val="16"/>
            <w:szCs w:val="16"/>
            <w:u w:val="none"/>
          </w:rPr>
          <w:t>14</w:t>
        </w:r>
        <w:r w:rsidR="00427C4B" w:rsidRPr="00F90D0E">
          <w:rPr>
            <w:rStyle w:val="aa"/>
            <w:rFonts w:ascii="Arial" w:hAnsi="Arial" w:cs="Arial"/>
            <w:color w:val="595959" w:themeColor="text1" w:themeTint="A6"/>
            <w:sz w:val="16"/>
            <w:szCs w:val="16"/>
            <w:u w:val="none"/>
          </w:rPr>
          <w:t>1.pdf</w:t>
        </w:r>
      </w:hyperlink>
    </w:p>
    <w:p w:rsidR="009C2BA1" w:rsidRPr="00427C4B" w:rsidRDefault="009C2BA1" w:rsidP="007F6374">
      <w:pPr>
        <w:jc w:val="right"/>
        <w:rPr>
          <w:rFonts w:ascii="Garamond" w:hAnsi="Garamond" w:cs="Arial"/>
          <w:color w:val="002060"/>
          <w:sz w:val="22"/>
          <w:szCs w:val="22"/>
        </w:rPr>
      </w:pPr>
    </w:p>
    <w:p w:rsidR="00BC61E3" w:rsidRDefault="00BC61E3" w:rsidP="00BC61E3">
      <w:pPr>
        <w:rPr>
          <w:rFonts w:ascii="Arial" w:hAnsi="Arial" w:cs="Arial"/>
          <w:color w:val="002060"/>
          <w:sz w:val="16"/>
          <w:szCs w:val="16"/>
        </w:rPr>
      </w:pPr>
    </w:p>
    <w:p w:rsidR="00427C4B" w:rsidRDefault="00427C4B" w:rsidP="00BC61E3">
      <w:pPr>
        <w:rPr>
          <w:rFonts w:ascii="Arial" w:hAnsi="Arial" w:cs="Arial"/>
          <w:color w:val="002060"/>
          <w:sz w:val="16"/>
          <w:szCs w:val="16"/>
        </w:rPr>
      </w:pPr>
    </w:p>
    <w:p w:rsidR="00427C4B" w:rsidRPr="00427C4B" w:rsidRDefault="00427C4B" w:rsidP="00BC61E3">
      <w:pPr>
        <w:rPr>
          <w:rFonts w:ascii="Arial" w:hAnsi="Arial" w:cs="Arial"/>
          <w:color w:val="002060"/>
          <w:sz w:val="16"/>
          <w:szCs w:val="16"/>
        </w:rPr>
      </w:pPr>
    </w:p>
    <w:p w:rsidR="00427C4B" w:rsidRPr="00427C4B" w:rsidRDefault="00427C4B" w:rsidP="00427C4B">
      <w:pPr>
        <w:jc w:val="left"/>
        <w:rPr>
          <w:rFonts w:ascii="Arial" w:hAnsi="Arial" w:cs="Arial"/>
          <w:color w:val="002060"/>
          <w:szCs w:val="20"/>
        </w:rPr>
      </w:pPr>
      <w:r w:rsidRPr="00427C4B">
        <w:rPr>
          <w:rFonts w:ascii="Arial" w:hAnsi="Arial" w:cs="Arial" w:hint="eastAsia"/>
          <w:color w:val="002060"/>
          <w:szCs w:val="20"/>
        </w:rPr>
        <w:t>1</w:t>
      </w:r>
      <w:r w:rsidRPr="00427C4B">
        <w:rPr>
          <w:rFonts w:ascii="Arial" w:hAnsi="Arial" w:cs="Arial"/>
          <w:color w:val="002060"/>
          <w:szCs w:val="20"/>
        </w:rPr>
        <w:t xml:space="preserve">. </w:t>
      </w:r>
      <w:r w:rsidRPr="00427C4B">
        <w:rPr>
          <w:rFonts w:ascii="Arial" w:hAnsi="Arial" w:cs="Arial" w:hint="eastAsia"/>
          <w:color w:val="002060"/>
          <w:szCs w:val="20"/>
        </w:rPr>
        <w:t xml:space="preserve">Fall of the Han Chinese Ming Dynasty </w:t>
      </w:r>
    </w:p>
    <w:p w:rsidR="00427C4B" w:rsidRPr="00427C4B" w:rsidRDefault="00427C4B" w:rsidP="00427C4B">
      <w:pPr>
        <w:rPr>
          <w:rFonts w:ascii="Garamond" w:hAnsi="Garamond"/>
          <w:b/>
          <w:caps/>
          <w:color w:val="002060"/>
          <w:sz w:val="16"/>
          <w:szCs w:val="16"/>
        </w:rPr>
      </w:pPr>
    </w:p>
    <w:p w:rsidR="00427C4B" w:rsidRPr="00427C4B" w:rsidRDefault="00427C4B" w:rsidP="00427C4B">
      <w:pPr>
        <w:rPr>
          <w:rFonts w:ascii="Garamond" w:hAnsi="Garamond"/>
          <w:color w:val="002060"/>
          <w:sz w:val="22"/>
          <w:szCs w:val="22"/>
        </w:rPr>
      </w:pPr>
      <w:r w:rsidRPr="00427C4B">
        <w:rPr>
          <w:rFonts w:ascii="Garamond" w:hAnsi="Garamond" w:hint="eastAsia"/>
          <w:b/>
          <w:caps/>
          <w:color w:val="002060"/>
          <w:sz w:val="16"/>
          <w:szCs w:val="16"/>
        </w:rPr>
        <w:t>Ming founders did not revive the song institution</w:t>
      </w:r>
    </w:p>
    <w:p w:rsidR="00427C4B" w:rsidRPr="00427C4B" w:rsidRDefault="00427C4B" w:rsidP="00427C4B">
      <w:pPr>
        <w:pStyle w:val="a5"/>
        <w:ind w:firstLine="800"/>
        <w:jc w:val="both"/>
        <w:rPr>
          <w:rFonts w:ascii="Garamond" w:hAnsi="Garamond"/>
          <w:b/>
          <w:caps/>
          <w:color w:val="002060"/>
          <w:sz w:val="16"/>
          <w:szCs w:val="16"/>
        </w:rPr>
      </w:pPr>
      <w:r w:rsidRPr="00427C4B">
        <w:rPr>
          <w:rFonts w:ascii="Garamond" w:hAnsi="Garamond" w:hint="eastAsia"/>
          <w:color w:val="002060"/>
          <w:sz w:val="22"/>
          <w:szCs w:val="22"/>
        </w:rPr>
        <w:t xml:space="preserve">The savage despotism of Zhu </w:t>
      </w:r>
      <w:proofErr w:type="spellStart"/>
      <w:r w:rsidRPr="00427C4B">
        <w:rPr>
          <w:rFonts w:ascii="Garamond" w:hAnsi="Garamond" w:hint="eastAsia"/>
          <w:color w:val="002060"/>
          <w:sz w:val="22"/>
          <w:szCs w:val="22"/>
        </w:rPr>
        <w:t>Yuanzhang</w:t>
      </w:r>
      <w:proofErr w:type="spellEnd"/>
      <w:r w:rsidRPr="00427C4B">
        <w:rPr>
          <w:rFonts w:ascii="Garamond" w:hAnsi="Garamond" w:hint="eastAsia"/>
          <w:color w:val="002060"/>
          <w:sz w:val="22"/>
          <w:szCs w:val="22"/>
        </w:rPr>
        <w:t xml:space="preserve"> (Ming </w:t>
      </w:r>
      <w:proofErr w:type="spellStart"/>
      <w:r w:rsidRPr="00427C4B">
        <w:rPr>
          <w:rFonts w:ascii="Garamond" w:hAnsi="Garamond" w:hint="eastAsia"/>
          <w:color w:val="002060"/>
          <w:sz w:val="22"/>
          <w:szCs w:val="22"/>
        </w:rPr>
        <w:t>Taizu</w:t>
      </w:r>
      <w:proofErr w:type="spellEnd"/>
      <w:r w:rsidRPr="00427C4B">
        <w:rPr>
          <w:rFonts w:ascii="Garamond" w:hAnsi="Garamond" w:hint="eastAsia"/>
          <w:color w:val="002060"/>
          <w:sz w:val="22"/>
          <w:szCs w:val="22"/>
        </w:rPr>
        <w:t xml:space="preserve"> r.1368-98) made flogging with bamboo staves in open court a regular feature of Ming terrorism.</w:t>
      </w:r>
      <w:r w:rsidRPr="00427C4B">
        <w:rPr>
          <w:rFonts w:ascii="Garamond" w:hAnsi="Garamond" w:hint="eastAsia"/>
          <w:color w:val="002060"/>
          <w:sz w:val="22"/>
          <w:szCs w:val="22"/>
          <w:vertAlign w:val="superscript"/>
        </w:rPr>
        <w:t>1</w:t>
      </w:r>
      <w:r w:rsidRPr="00427C4B">
        <w:rPr>
          <w:rFonts w:ascii="Garamond" w:hAnsi="Garamond" w:hint="eastAsia"/>
          <w:color w:val="002060"/>
          <w:sz w:val="22"/>
          <w:szCs w:val="22"/>
        </w:rPr>
        <w:t xml:space="preserve"> According to Fairbank and Goldman (1998: 128), </w:t>
      </w:r>
      <w:r w:rsidRPr="00427C4B">
        <w:rPr>
          <w:rFonts w:ascii="Garamond" w:hAnsi="Garamond" w:cs="Arial" w:hint="eastAsia"/>
          <w:color w:val="002060"/>
          <w:sz w:val="22"/>
          <w:szCs w:val="22"/>
        </w:rPr>
        <w:t xml:space="preserve">the character of the Ming dynasty </w:t>
      </w:r>
      <w:r w:rsidRPr="00427C4B">
        <w:rPr>
          <w:rFonts w:ascii="Garamond" w:hAnsi="Garamond" w:cs="Arial"/>
          <w:color w:val="002060"/>
          <w:sz w:val="22"/>
          <w:szCs w:val="22"/>
        </w:rPr>
        <w:t>“</w:t>
      </w:r>
      <w:r w:rsidRPr="00427C4B">
        <w:rPr>
          <w:rFonts w:ascii="Garamond" w:hAnsi="Garamond" w:cs="Arial" w:hint="eastAsia"/>
          <w:color w:val="002060"/>
          <w:sz w:val="22"/>
          <w:szCs w:val="22"/>
        </w:rPr>
        <w:t xml:space="preserve">began with the mentality of the dynastic founder </w:t>
      </w:r>
      <w:r w:rsidRPr="00427C4B">
        <w:rPr>
          <w:rFonts w:ascii="Garamond" w:hAnsi="Garamond" w:cs="Arial"/>
          <w:color w:val="002060"/>
          <w:sz w:val="22"/>
          <w:szCs w:val="22"/>
        </w:rPr>
        <w:t>…</w:t>
      </w:r>
      <w:r w:rsidRPr="00427C4B">
        <w:rPr>
          <w:rFonts w:ascii="Garamond" w:hAnsi="Garamond" w:cs="Arial" w:hint="eastAsia"/>
          <w:color w:val="002060"/>
          <w:sz w:val="22"/>
          <w:szCs w:val="22"/>
        </w:rPr>
        <w:t xml:space="preserve"> He was a peasant who had starved and begged as a boy, got his literacy from Buddhist priests, and joined an anti-Mongol religious sect. Rising as a rebel warlord, he bested his competitors in violence in the lower Yangzi region.</w:t>
      </w:r>
      <w:r w:rsidRPr="00427C4B">
        <w:rPr>
          <w:rFonts w:ascii="Garamond" w:hAnsi="Garamond" w:cs="Arial"/>
          <w:color w:val="002060"/>
          <w:sz w:val="22"/>
          <w:szCs w:val="22"/>
        </w:rPr>
        <w:t>”</w:t>
      </w:r>
      <w:r w:rsidRPr="00427C4B">
        <w:rPr>
          <w:rFonts w:ascii="Garamond" w:hAnsi="Garamond" w:cs="Arial" w:hint="eastAsia"/>
          <w:color w:val="002060"/>
          <w:sz w:val="22"/>
          <w:szCs w:val="22"/>
        </w:rPr>
        <w:t xml:space="preserve"> T</w:t>
      </w:r>
      <w:r w:rsidRPr="00427C4B">
        <w:rPr>
          <w:rFonts w:ascii="Garamond" w:hAnsi="Garamond" w:cs="Arial"/>
          <w:color w:val="002060"/>
          <w:sz w:val="22"/>
          <w:szCs w:val="22"/>
        </w:rPr>
        <w:t xml:space="preserve">he </w:t>
      </w:r>
      <w:r w:rsidRPr="00427C4B">
        <w:rPr>
          <w:rFonts w:ascii="Garamond" w:hAnsi="Garamond" w:hint="eastAsia"/>
          <w:color w:val="002060"/>
          <w:sz w:val="22"/>
          <w:szCs w:val="22"/>
        </w:rPr>
        <w:t>emperor</w:t>
      </w:r>
      <w:r w:rsidRPr="00427C4B">
        <w:rPr>
          <w:rFonts w:ascii="Garamond" w:hAnsi="Garamond"/>
          <w:color w:val="002060"/>
          <w:sz w:val="22"/>
          <w:szCs w:val="22"/>
        </w:rPr>
        <w:t>’</w:t>
      </w:r>
      <w:r w:rsidRPr="00427C4B">
        <w:rPr>
          <w:rFonts w:ascii="Garamond" w:hAnsi="Garamond" w:hint="eastAsia"/>
          <w:color w:val="002060"/>
          <w:sz w:val="22"/>
          <w:szCs w:val="22"/>
        </w:rPr>
        <w:t xml:space="preserve">s personal troops </w:t>
      </w:r>
      <w:r w:rsidRPr="00427C4B">
        <w:rPr>
          <w:rFonts w:ascii="Garamond" w:hAnsi="Garamond" w:cs="Arial"/>
          <w:color w:val="002060"/>
          <w:sz w:val="22"/>
          <w:szCs w:val="22"/>
        </w:rPr>
        <w:t xml:space="preserve">functioned as </w:t>
      </w:r>
      <w:proofErr w:type="gramStart"/>
      <w:r w:rsidRPr="00427C4B">
        <w:rPr>
          <w:rFonts w:ascii="Garamond" w:hAnsi="Garamond" w:cs="Arial"/>
          <w:color w:val="002060"/>
          <w:sz w:val="22"/>
          <w:szCs w:val="22"/>
        </w:rPr>
        <w:t>a s</w:t>
      </w:r>
      <w:r w:rsidRPr="00427C4B">
        <w:rPr>
          <w:rFonts w:ascii="Garamond" w:hAnsi="Garamond" w:cs="Arial" w:hint="eastAsia"/>
          <w:color w:val="002060"/>
          <w:sz w:val="22"/>
          <w:szCs w:val="22"/>
        </w:rPr>
        <w:t>pecial</w:t>
      </w:r>
      <w:proofErr w:type="gramEnd"/>
      <w:r w:rsidRPr="00427C4B">
        <w:rPr>
          <w:rFonts w:ascii="Garamond" w:hAnsi="Garamond" w:cs="Arial"/>
          <w:color w:val="002060"/>
          <w:sz w:val="22"/>
          <w:szCs w:val="22"/>
        </w:rPr>
        <w:t xml:space="preserve"> police force acting outside of the established legal system</w:t>
      </w:r>
      <w:r w:rsidRPr="00427C4B">
        <w:rPr>
          <w:rFonts w:ascii="Garamond" w:hAnsi="Garamond" w:cs="Arial" w:hint="eastAsia"/>
          <w:color w:val="002060"/>
          <w:sz w:val="22"/>
          <w:szCs w:val="22"/>
        </w:rPr>
        <w:t xml:space="preserve"> </w:t>
      </w:r>
      <w:r w:rsidRPr="00427C4B">
        <w:rPr>
          <w:rFonts w:ascii="Garamond" w:hAnsi="Garamond" w:hint="eastAsia"/>
          <w:color w:val="002060"/>
          <w:sz w:val="22"/>
          <w:szCs w:val="22"/>
        </w:rPr>
        <w:t>with its own fearsome prison for political offenders.</w:t>
      </w:r>
      <w:r w:rsidRPr="00427C4B">
        <w:rPr>
          <w:rFonts w:ascii="Garamond" w:hAnsi="Garamond" w:cs="Arial" w:hint="eastAsia"/>
          <w:color w:val="002060"/>
          <w:sz w:val="22"/>
          <w:szCs w:val="22"/>
        </w:rPr>
        <w:t xml:space="preserve"> F</w:t>
      </w:r>
      <w:r w:rsidRPr="00427C4B">
        <w:rPr>
          <w:rFonts w:ascii="Garamond" w:hAnsi="Garamond" w:cs="Arial"/>
          <w:color w:val="002060"/>
          <w:sz w:val="22"/>
          <w:szCs w:val="22"/>
        </w:rPr>
        <w:t>rontier commands were</w:t>
      </w:r>
      <w:r w:rsidRPr="00427C4B">
        <w:rPr>
          <w:rFonts w:ascii="Garamond" w:hAnsi="Garamond" w:cs="Arial" w:hint="eastAsia"/>
          <w:color w:val="002060"/>
          <w:sz w:val="22"/>
          <w:szCs w:val="22"/>
        </w:rPr>
        <w:t xml:space="preserve"> </w:t>
      </w:r>
      <w:r w:rsidRPr="00427C4B">
        <w:rPr>
          <w:rFonts w:ascii="Garamond" w:hAnsi="Garamond" w:cs="Arial"/>
          <w:color w:val="002060"/>
          <w:sz w:val="22"/>
          <w:szCs w:val="22"/>
        </w:rPr>
        <w:t>placed under the control of Zhu’s sons</w:t>
      </w:r>
      <w:r w:rsidRPr="00427C4B">
        <w:rPr>
          <w:rFonts w:ascii="Garamond" w:hAnsi="Garamond" w:cs="Arial" w:hint="eastAsia"/>
          <w:color w:val="002060"/>
          <w:sz w:val="22"/>
          <w:szCs w:val="22"/>
        </w:rPr>
        <w:t>.</w:t>
      </w:r>
      <w:r w:rsidRPr="00427C4B">
        <w:rPr>
          <w:rFonts w:ascii="Garamond" w:hAnsi="Garamond" w:hint="eastAsia"/>
          <w:color w:val="002060"/>
          <w:sz w:val="22"/>
          <w:szCs w:val="22"/>
          <w:vertAlign w:val="superscript"/>
        </w:rPr>
        <w:t>2</w:t>
      </w:r>
    </w:p>
    <w:p w:rsidR="00427C4B" w:rsidRPr="00427C4B" w:rsidRDefault="00427C4B" w:rsidP="00427C4B">
      <w:pPr>
        <w:pStyle w:val="a5"/>
        <w:ind w:firstLine="800"/>
        <w:jc w:val="both"/>
        <w:rPr>
          <w:rFonts w:ascii="Garamond" w:hAnsi="Garamond"/>
          <w:b/>
          <w:caps/>
          <w:color w:val="002060"/>
          <w:sz w:val="16"/>
          <w:szCs w:val="16"/>
        </w:rPr>
      </w:pPr>
      <w:proofErr w:type="spellStart"/>
      <w:r w:rsidRPr="00427C4B">
        <w:rPr>
          <w:rFonts w:ascii="Garamond" w:hAnsi="Garamond" w:hint="eastAsia"/>
          <w:color w:val="002060"/>
          <w:sz w:val="22"/>
          <w:szCs w:val="22"/>
        </w:rPr>
        <w:t>Franke</w:t>
      </w:r>
      <w:proofErr w:type="spellEnd"/>
      <w:r w:rsidRPr="00427C4B">
        <w:rPr>
          <w:rFonts w:ascii="Garamond" w:hAnsi="Garamond" w:hint="eastAsia"/>
          <w:color w:val="002060"/>
          <w:sz w:val="22"/>
          <w:szCs w:val="22"/>
        </w:rPr>
        <w:t xml:space="preserve"> and </w:t>
      </w:r>
      <w:proofErr w:type="spellStart"/>
      <w:r w:rsidRPr="00427C4B">
        <w:rPr>
          <w:rFonts w:ascii="Garamond" w:hAnsi="Garamond" w:hint="eastAsia"/>
          <w:color w:val="002060"/>
          <w:sz w:val="22"/>
          <w:szCs w:val="22"/>
        </w:rPr>
        <w:t>Twitchett</w:t>
      </w:r>
      <w:proofErr w:type="spellEnd"/>
      <w:r w:rsidRPr="00427C4B">
        <w:rPr>
          <w:rFonts w:ascii="Garamond" w:hAnsi="Garamond" w:hint="eastAsia"/>
          <w:color w:val="002060"/>
          <w:sz w:val="22"/>
          <w:szCs w:val="22"/>
        </w:rPr>
        <w:t xml:space="preserve"> (1994: 42) state that the Ming rulers did not </w:t>
      </w:r>
      <w:r w:rsidRPr="00427C4B">
        <w:rPr>
          <w:rFonts w:ascii="Garamond" w:hAnsi="Garamond"/>
          <w:color w:val="002060"/>
          <w:sz w:val="22"/>
          <w:szCs w:val="22"/>
        </w:rPr>
        <w:t>“</w:t>
      </w:r>
      <w:r w:rsidRPr="00427C4B">
        <w:rPr>
          <w:rFonts w:ascii="Garamond" w:hAnsi="Garamond" w:hint="eastAsia"/>
          <w:color w:val="002060"/>
          <w:sz w:val="22"/>
          <w:szCs w:val="22"/>
        </w:rPr>
        <w:t>resume the more sophisticated models of government provided by the Song,</w:t>
      </w:r>
      <w:r w:rsidRPr="00427C4B">
        <w:rPr>
          <w:rFonts w:ascii="Garamond" w:hAnsi="Garamond"/>
          <w:color w:val="002060"/>
          <w:sz w:val="22"/>
          <w:szCs w:val="22"/>
        </w:rPr>
        <w:t>”</w:t>
      </w:r>
      <w:r w:rsidRPr="00427C4B">
        <w:rPr>
          <w:rFonts w:ascii="Garamond" w:hAnsi="Garamond" w:hint="eastAsia"/>
          <w:color w:val="002060"/>
          <w:sz w:val="22"/>
          <w:szCs w:val="22"/>
        </w:rPr>
        <w:t xml:space="preserve"> but instead adopted </w:t>
      </w:r>
      <w:r w:rsidRPr="00427C4B">
        <w:rPr>
          <w:rFonts w:ascii="Garamond" w:hAnsi="Garamond"/>
          <w:color w:val="002060"/>
          <w:sz w:val="22"/>
          <w:szCs w:val="22"/>
        </w:rPr>
        <w:t>“</w:t>
      </w:r>
      <w:r w:rsidRPr="00427C4B">
        <w:rPr>
          <w:rFonts w:ascii="Garamond" w:hAnsi="Garamond" w:hint="eastAsia"/>
          <w:color w:val="002060"/>
          <w:sz w:val="22"/>
          <w:szCs w:val="22"/>
        </w:rPr>
        <w:t>the institutional developments of the Jin and Yuan eras.</w:t>
      </w:r>
      <w:r w:rsidRPr="00427C4B">
        <w:rPr>
          <w:rFonts w:ascii="Garamond" w:hAnsi="Garamond"/>
          <w:color w:val="002060"/>
          <w:sz w:val="22"/>
          <w:szCs w:val="22"/>
        </w:rPr>
        <w:t>”</w:t>
      </w:r>
      <w:r w:rsidRPr="00427C4B">
        <w:rPr>
          <w:rFonts w:ascii="Garamond" w:hAnsi="Garamond" w:hint="eastAsia"/>
          <w:color w:val="002060"/>
          <w:sz w:val="22"/>
          <w:szCs w:val="22"/>
        </w:rPr>
        <w:t xml:space="preserve"> They also contend that the Ming rulers reverted </w:t>
      </w:r>
      <w:r w:rsidRPr="00427C4B">
        <w:rPr>
          <w:rFonts w:ascii="Garamond" w:hAnsi="Garamond"/>
          <w:color w:val="002060"/>
          <w:sz w:val="22"/>
          <w:szCs w:val="22"/>
        </w:rPr>
        <w:t>“</w:t>
      </w:r>
      <w:r w:rsidRPr="00427C4B">
        <w:rPr>
          <w:rFonts w:ascii="Garamond" w:hAnsi="Garamond" w:hint="eastAsia"/>
          <w:color w:val="002060"/>
          <w:sz w:val="22"/>
          <w:szCs w:val="22"/>
        </w:rPr>
        <w:t>to the Tang models that all the conquerors had admired.</w:t>
      </w:r>
      <w:r w:rsidRPr="00427C4B">
        <w:rPr>
          <w:rFonts w:ascii="Garamond" w:hAnsi="Garamond"/>
          <w:color w:val="002060"/>
          <w:sz w:val="22"/>
          <w:szCs w:val="22"/>
        </w:rPr>
        <w:t>”</w:t>
      </w:r>
      <w:r w:rsidRPr="00427C4B">
        <w:rPr>
          <w:rFonts w:ascii="Garamond" w:hAnsi="Garamond" w:cs="Arial" w:hint="eastAsia"/>
          <w:color w:val="002060"/>
          <w:sz w:val="22"/>
          <w:szCs w:val="22"/>
          <w:vertAlign w:val="superscript"/>
        </w:rPr>
        <w:t xml:space="preserve"> </w:t>
      </w:r>
      <w:r w:rsidRPr="00427C4B">
        <w:rPr>
          <w:rFonts w:ascii="Garamond" w:hAnsi="Garamond" w:hint="eastAsia"/>
          <w:color w:val="002060"/>
          <w:sz w:val="22"/>
          <w:szCs w:val="22"/>
        </w:rPr>
        <w:t xml:space="preserve"> All</w:t>
      </w:r>
      <w:r w:rsidRPr="00427C4B">
        <w:rPr>
          <w:rFonts w:ascii="Garamond" w:hAnsi="Garamond" w:cs="Arial"/>
          <w:color w:val="002060"/>
          <w:sz w:val="22"/>
          <w:szCs w:val="22"/>
        </w:rPr>
        <w:t xml:space="preserve"> the top positions of the Secretariat were abolished</w:t>
      </w:r>
      <w:r w:rsidRPr="00427C4B">
        <w:rPr>
          <w:rFonts w:ascii="Garamond" w:hAnsi="Garamond" w:cs="Arial" w:hint="eastAsia"/>
          <w:color w:val="002060"/>
          <w:sz w:val="22"/>
          <w:szCs w:val="22"/>
        </w:rPr>
        <w:t>, and</w:t>
      </w:r>
      <w:r w:rsidRPr="00427C4B">
        <w:rPr>
          <w:rFonts w:ascii="Garamond" w:hAnsi="Garamond" w:cs="Arial"/>
          <w:color w:val="002060"/>
          <w:sz w:val="22"/>
          <w:szCs w:val="22"/>
        </w:rPr>
        <w:t xml:space="preserve"> the heads of the </w:t>
      </w:r>
      <w:r w:rsidRPr="00427C4B">
        <w:rPr>
          <w:rFonts w:ascii="Garamond" w:hAnsi="Garamond" w:cs="Arial" w:hint="eastAsia"/>
          <w:color w:val="002060"/>
          <w:sz w:val="22"/>
          <w:szCs w:val="22"/>
        </w:rPr>
        <w:t>S</w:t>
      </w:r>
      <w:r w:rsidRPr="00427C4B">
        <w:rPr>
          <w:rFonts w:ascii="Garamond" w:hAnsi="Garamond" w:cs="Arial"/>
          <w:color w:val="002060"/>
          <w:sz w:val="22"/>
          <w:szCs w:val="22"/>
        </w:rPr>
        <w:t xml:space="preserve">ix </w:t>
      </w:r>
      <w:r w:rsidRPr="00427C4B">
        <w:rPr>
          <w:rFonts w:ascii="Garamond" w:hAnsi="Garamond" w:cs="Arial" w:hint="eastAsia"/>
          <w:color w:val="002060"/>
          <w:sz w:val="22"/>
          <w:szCs w:val="22"/>
        </w:rPr>
        <w:t>B</w:t>
      </w:r>
      <w:r w:rsidRPr="00427C4B">
        <w:rPr>
          <w:rFonts w:ascii="Garamond" w:hAnsi="Garamond" w:cs="Arial"/>
          <w:color w:val="002060"/>
          <w:sz w:val="22"/>
          <w:szCs w:val="22"/>
        </w:rPr>
        <w:t>oards reported to the emperor personally</w:t>
      </w:r>
      <w:r w:rsidRPr="00427C4B">
        <w:rPr>
          <w:rFonts w:ascii="Garamond" w:hAnsi="Garamond" w:cs="Arial" w:hint="eastAsia"/>
          <w:color w:val="002060"/>
          <w:sz w:val="22"/>
          <w:szCs w:val="22"/>
        </w:rPr>
        <w:t>.</w:t>
      </w:r>
      <w:r w:rsidRPr="00427C4B">
        <w:rPr>
          <w:rFonts w:ascii="Garamond" w:hAnsi="Garamond" w:cs="Arial" w:hint="eastAsia"/>
          <w:color w:val="002060"/>
          <w:sz w:val="22"/>
          <w:szCs w:val="22"/>
          <w:vertAlign w:val="superscript"/>
        </w:rPr>
        <w:t xml:space="preserve"> 3</w:t>
      </w:r>
      <w:r w:rsidRPr="00427C4B">
        <w:rPr>
          <w:rFonts w:ascii="Garamond" w:hAnsi="Garamond" w:cs="Arial" w:hint="eastAsia"/>
          <w:color w:val="002060"/>
          <w:sz w:val="22"/>
          <w:szCs w:val="22"/>
        </w:rPr>
        <w:t xml:space="preserve"> </w:t>
      </w:r>
    </w:p>
    <w:p w:rsidR="00427C4B" w:rsidRPr="00427C4B" w:rsidRDefault="00427C4B" w:rsidP="00427C4B">
      <w:pPr>
        <w:pStyle w:val="a5"/>
        <w:ind w:firstLine="800"/>
        <w:jc w:val="both"/>
        <w:rPr>
          <w:rFonts w:ascii="Garamond" w:hAnsi="Garamond"/>
          <w:color w:val="002060"/>
          <w:sz w:val="22"/>
          <w:szCs w:val="22"/>
        </w:rPr>
      </w:pPr>
      <w:r w:rsidRPr="00427C4B">
        <w:rPr>
          <w:rFonts w:ascii="Garamond" w:hAnsi="Garamond" w:hint="eastAsia"/>
          <w:color w:val="002060"/>
          <w:sz w:val="22"/>
          <w:szCs w:val="22"/>
        </w:rPr>
        <w:t>The first civil service examination was held at the lowest level in 1368, leading up to the metropolitan exam in 1371. After 1384, the system of examinations and renewal exams became the central institution in upper-class life.</w:t>
      </w:r>
      <w:r w:rsidRPr="00427C4B">
        <w:rPr>
          <w:rFonts w:ascii="Garamond" w:hAnsi="Garamond" w:hint="eastAsia"/>
          <w:color w:val="002060"/>
          <w:sz w:val="22"/>
          <w:szCs w:val="22"/>
          <w:vertAlign w:val="superscript"/>
        </w:rPr>
        <w:t xml:space="preserve"> 4</w:t>
      </w:r>
      <w:r w:rsidRPr="00427C4B">
        <w:rPr>
          <w:rFonts w:ascii="Garamond" w:hAnsi="Garamond" w:hint="eastAsia"/>
          <w:color w:val="002060"/>
          <w:sz w:val="22"/>
          <w:szCs w:val="22"/>
        </w:rPr>
        <w:t xml:space="preserve"> After relocating the capital from Nanjing to Beijing, </w:t>
      </w:r>
      <w:proofErr w:type="spellStart"/>
      <w:r w:rsidRPr="00427C4B">
        <w:rPr>
          <w:rFonts w:ascii="Garamond" w:hAnsi="Garamond" w:hint="eastAsia"/>
          <w:color w:val="002060"/>
          <w:sz w:val="22"/>
          <w:szCs w:val="22"/>
        </w:rPr>
        <w:t>Yongle</w:t>
      </w:r>
      <w:proofErr w:type="spellEnd"/>
      <w:r w:rsidRPr="00427C4B">
        <w:rPr>
          <w:rFonts w:ascii="Garamond" w:hAnsi="Garamond" w:hint="eastAsia"/>
          <w:color w:val="002060"/>
          <w:sz w:val="22"/>
          <w:szCs w:val="22"/>
        </w:rPr>
        <w:t xml:space="preserve"> </w:t>
      </w:r>
      <w:r w:rsidRPr="00427C4B">
        <w:rPr>
          <w:rFonts w:ascii="Garamond" w:hAnsi="Garamond"/>
          <w:color w:val="002060"/>
          <w:sz w:val="22"/>
          <w:szCs w:val="22"/>
        </w:rPr>
        <w:t>(r.1402-24</w:t>
      </w:r>
      <w:r w:rsidRPr="00427C4B">
        <w:rPr>
          <w:rFonts w:ascii="Garamond" w:hAnsi="Garamond" w:hint="eastAsia"/>
          <w:color w:val="002060"/>
          <w:sz w:val="22"/>
          <w:szCs w:val="22"/>
        </w:rPr>
        <w:t xml:space="preserve">) devoted himself to military affairs, leaving the Confucian officials in charge of the civil bureaucracy. Ming rule was decisively shifted to civil officials after his death. </w:t>
      </w: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P</w:t>
      </w:r>
      <w:r w:rsidRPr="00427C4B">
        <w:rPr>
          <w:rFonts w:ascii="Garamond" w:hAnsi="Garamond"/>
          <w:color w:val="002060"/>
          <w:sz w:val="22"/>
          <w:szCs w:val="22"/>
        </w:rPr>
        <w:t xml:space="preserve">ositions in the bureaucracy and the military officer hierarchy were </w:t>
      </w:r>
      <w:r w:rsidRPr="00427C4B">
        <w:rPr>
          <w:rFonts w:ascii="Garamond" w:hAnsi="Garamond" w:hint="eastAsia"/>
          <w:color w:val="002060"/>
          <w:sz w:val="22"/>
          <w:szCs w:val="22"/>
        </w:rPr>
        <w:t>dominated by officials selected through the Neo-Confucian exam system</w:t>
      </w:r>
      <w:r w:rsidRPr="00427C4B">
        <w:rPr>
          <w:rFonts w:ascii="Garamond" w:hAnsi="Garamond"/>
          <w:color w:val="002060"/>
          <w:sz w:val="22"/>
          <w:szCs w:val="22"/>
        </w:rPr>
        <w:t xml:space="preserve"> which w</w:t>
      </w:r>
      <w:r w:rsidRPr="00427C4B">
        <w:rPr>
          <w:rFonts w:ascii="Garamond" w:hAnsi="Garamond" w:hint="eastAsia"/>
          <w:color w:val="002060"/>
          <w:sz w:val="22"/>
          <w:szCs w:val="22"/>
        </w:rPr>
        <w:t>as</w:t>
      </w:r>
      <w:r w:rsidRPr="00427C4B">
        <w:rPr>
          <w:rFonts w:ascii="Garamond" w:hAnsi="Garamond"/>
          <w:color w:val="002060"/>
          <w:sz w:val="22"/>
          <w:szCs w:val="22"/>
        </w:rPr>
        <w:t xml:space="preserve"> </w:t>
      </w:r>
      <w:r w:rsidRPr="00427C4B">
        <w:rPr>
          <w:rFonts w:ascii="Garamond" w:hAnsi="Garamond"/>
          <w:color w:val="002060"/>
          <w:sz w:val="22"/>
          <w:szCs w:val="22"/>
        </w:rPr>
        <w:lastRenderedPageBreak/>
        <w:t>administered at the county, provincial, and capital levels</w:t>
      </w:r>
      <w:r w:rsidRPr="00427C4B">
        <w:rPr>
          <w:rFonts w:ascii="Garamond" w:hAnsi="Garamond" w:hint="eastAsia"/>
          <w:color w:val="002060"/>
          <w:sz w:val="22"/>
          <w:szCs w:val="22"/>
        </w:rPr>
        <w:t xml:space="preserve"> with specified regional quotas</w:t>
      </w:r>
      <w:r w:rsidRPr="00427C4B">
        <w:rPr>
          <w:rFonts w:ascii="Garamond" w:hAnsi="Garamond"/>
          <w:color w:val="002060"/>
          <w:sz w:val="22"/>
          <w:szCs w:val="22"/>
        </w:rPr>
        <w:t>.</w:t>
      </w:r>
      <w:r w:rsidRPr="00427C4B">
        <w:rPr>
          <w:rFonts w:ascii="Garamond" w:hAnsi="Garamond" w:hint="eastAsia"/>
          <w:color w:val="002060"/>
          <w:sz w:val="22"/>
          <w:szCs w:val="22"/>
          <w:vertAlign w:val="superscript"/>
        </w:rPr>
        <w:t>5</w:t>
      </w:r>
      <w:r w:rsidRPr="00427C4B">
        <w:rPr>
          <w:rFonts w:ascii="Garamond" w:hAnsi="Garamond" w:hint="eastAsia"/>
          <w:color w:val="002060"/>
          <w:sz w:val="22"/>
          <w:szCs w:val="22"/>
        </w:rPr>
        <w:t xml:space="preserve"> The competition among the landed gentry families to </w:t>
      </w:r>
      <w:r w:rsidRPr="00427C4B">
        <w:rPr>
          <w:rFonts w:ascii="Garamond" w:hAnsi="Garamond"/>
          <w:color w:val="002060"/>
          <w:sz w:val="22"/>
          <w:szCs w:val="22"/>
        </w:rPr>
        <w:t>“</w:t>
      </w:r>
      <w:r w:rsidRPr="00427C4B">
        <w:rPr>
          <w:rFonts w:ascii="Garamond" w:hAnsi="Garamond" w:hint="eastAsia"/>
          <w:color w:val="002060"/>
          <w:sz w:val="22"/>
          <w:szCs w:val="22"/>
        </w:rPr>
        <w:t>join officialdom quickly exceeded Song levels,</w:t>
      </w:r>
      <w:r w:rsidRPr="00427C4B">
        <w:rPr>
          <w:rFonts w:ascii="Garamond" w:hAnsi="Garamond"/>
          <w:color w:val="002060"/>
          <w:sz w:val="22"/>
          <w:szCs w:val="22"/>
        </w:rPr>
        <w:t>”</w:t>
      </w:r>
      <w:r w:rsidRPr="00427C4B">
        <w:rPr>
          <w:rFonts w:ascii="Garamond" w:hAnsi="Garamond" w:hint="eastAsia"/>
          <w:color w:val="002060"/>
          <w:sz w:val="22"/>
          <w:szCs w:val="22"/>
        </w:rPr>
        <w:t xml:space="preserve"> says </w:t>
      </w:r>
      <w:proofErr w:type="spellStart"/>
      <w:r w:rsidRPr="00427C4B">
        <w:rPr>
          <w:rFonts w:ascii="Garamond" w:hAnsi="Garamond" w:hint="eastAsia"/>
          <w:color w:val="002060"/>
          <w:sz w:val="22"/>
          <w:szCs w:val="22"/>
        </w:rPr>
        <w:t>Ebrey</w:t>
      </w:r>
      <w:proofErr w:type="spellEnd"/>
      <w:r w:rsidRPr="00427C4B">
        <w:rPr>
          <w:rFonts w:ascii="Garamond" w:hAnsi="Garamond" w:hint="eastAsia"/>
          <w:color w:val="002060"/>
          <w:sz w:val="22"/>
          <w:szCs w:val="22"/>
        </w:rPr>
        <w:t xml:space="preserve"> (1996: 190). Although the early Ming emperors established autocracy, Elman (2000: 618) notes, the </w:t>
      </w:r>
      <w:r w:rsidRPr="00427C4B">
        <w:rPr>
          <w:rFonts w:ascii="Garamond" w:hAnsi="Garamond"/>
          <w:color w:val="002060"/>
          <w:sz w:val="22"/>
          <w:szCs w:val="22"/>
        </w:rPr>
        <w:t>“</w:t>
      </w:r>
      <w:r w:rsidRPr="00427C4B">
        <w:rPr>
          <w:rFonts w:ascii="Garamond" w:hAnsi="Garamond" w:hint="eastAsia"/>
          <w:color w:val="002060"/>
          <w:sz w:val="22"/>
          <w:szCs w:val="22"/>
        </w:rPr>
        <w:t>Ming literati ensured that the dynasty would maintain a political balance between the court and the bureaucracy and use Cheng-Zhu learning as the standard to select officials.</w:t>
      </w:r>
      <w:r w:rsidRPr="00427C4B">
        <w:rPr>
          <w:rFonts w:ascii="Garamond" w:hAnsi="Garamond"/>
          <w:color w:val="002060"/>
          <w:sz w:val="22"/>
          <w:szCs w:val="22"/>
        </w:rPr>
        <w:t>”</w:t>
      </w:r>
      <w:r w:rsidRPr="00427C4B">
        <w:rPr>
          <w:rFonts w:ascii="Garamond" w:hAnsi="Garamond" w:hint="eastAsia"/>
          <w:color w:val="002060"/>
          <w:sz w:val="22"/>
          <w:szCs w:val="22"/>
          <w:vertAlign w:val="superscript"/>
        </w:rPr>
        <w:t xml:space="preserve"> </w:t>
      </w: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Ever after the Zhu Xi</w:t>
      </w:r>
      <w:r w:rsidRPr="00427C4B">
        <w:rPr>
          <w:rFonts w:ascii="Garamond" w:hAnsi="Garamond"/>
          <w:color w:val="002060"/>
          <w:sz w:val="22"/>
          <w:szCs w:val="22"/>
        </w:rPr>
        <w:t>’</w:t>
      </w:r>
      <w:r w:rsidRPr="00427C4B">
        <w:rPr>
          <w:rFonts w:ascii="Garamond" w:hAnsi="Garamond" w:hint="eastAsia"/>
          <w:color w:val="002060"/>
          <w:sz w:val="22"/>
          <w:szCs w:val="22"/>
        </w:rPr>
        <w:t xml:space="preserve">s interpretation of the Confucian classics (Four Books) was adopted as state </w:t>
      </w:r>
      <w:proofErr w:type="gramStart"/>
      <w:r w:rsidRPr="00427C4B">
        <w:rPr>
          <w:rFonts w:ascii="Garamond" w:hAnsi="Garamond" w:hint="eastAsia"/>
          <w:color w:val="002060"/>
          <w:sz w:val="22"/>
          <w:szCs w:val="22"/>
        </w:rPr>
        <w:t>dogma,</w:t>
      </w:r>
      <w:proofErr w:type="gramEnd"/>
      <w:r w:rsidRPr="00427C4B">
        <w:rPr>
          <w:rFonts w:ascii="Garamond" w:hAnsi="Garamond" w:hint="eastAsia"/>
          <w:color w:val="002060"/>
          <w:sz w:val="22"/>
          <w:szCs w:val="22"/>
        </w:rPr>
        <w:t xml:space="preserve"> there remained no room for original ideas in the examination system. Any deviation from the orthodox interpretation led to failure.</w:t>
      </w:r>
      <w:r w:rsidRPr="00427C4B">
        <w:rPr>
          <w:rFonts w:ascii="Garamond" w:hAnsi="Garamond" w:hint="eastAsia"/>
          <w:color w:val="002060"/>
          <w:sz w:val="22"/>
          <w:szCs w:val="22"/>
          <w:vertAlign w:val="superscript"/>
        </w:rPr>
        <w:t xml:space="preserve"> 6</w:t>
      </w:r>
      <w:r w:rsidRPr="00427C4B">
        <w:rPr>
          <w:rFonts w:ascii="Garamond" w:hAnsi="Garamond" w:hint="eastAsia"/>
          <w:color w:val="002060"/>
          <w:sz w:val="22"/>
          <w:szCs w:val="22"/>
        </w:rPr>
        <w:t xml:space="preserve"> The exam system not only served to recruit loyal civil servants of a standard type but also to guarantee a thorough indoctrination in the Confucian ideology among the whole educated class; </w:t>
      </w:r>
      <w:r w:rsidRPr="00427C4B">
        <w:rPr>
          <w:rFonts w:ascii="Garamond" w:hAnsi="Garamond"/>
          <w:color w:val="002060"/>
          <w:sz w:val="22"/>
          <w:szCs w:val="22"/>
        </w:rPr>
        <w:t>“</w:t>
      </w:r>
      <w:r w:rsidRPr="00427C4B">
        <w:rPr>
          <w:rFonts w:ascii="Garamond" w:hAnsi="Garamond" w:hint="eastAsia"/>
          <w:color w:val="002060"/>
          <w:sz w:val="22"/>
          <w:szCs w:val="22"/>
        </w:rPr>
        <w:t>in this way, particularly from the Ming dynasty on, an unparalleled uniformity of thought was enforced not only among the officials but throughout the whole leading class,</w:t>
      </w:r>
      <w:r w:rsidRPr="00427C4B">
        <w:rPr>
          <w:rFonts w:ascii="Garamond" w:hAnsi="Garamond"/>
          <w:color w:val="002060"/>
          <w:sz w:val="22"/>
          <w:szCs w:val="22"/>
        </w:rPr>
        <w:t>”</w:t>
      </w:r>
      <w:r w:rsidRPr="00427C4B">
        <w:rPr>
          <w:rFonts w:ascii="Garamond" w:hAnsi="Garamond" w:hint="eastAsia"/>
          <w:color w:val="002060"/>
          <w:sz w:val="22"/>
          <w:szCs w:val="22"/>
        </w:rPr>
        <w:t xml:space="preserve"> says </w:t>
      </w:r>
      <w:proofErr w:type="spellStart"/>
      <w:r w:rsidRPr="00427C4B">
        <w:rPr>
          <w:rFonts w:ascii="Garamond" w:hAnsi="Garamond" w:hint="eastAsia"/>
          <w:color w:val="002060"/>
          <w:sz w:val="22"/>
          <w:szCs w:val="22"/>
        </w:rPr>
        <w:t>Franke</w:t>
      </w:r>
      <w:proofErr w:type="spellEnd"/>
      <w:r w:rsidRPr="00427C4B">
        <w:rPr>
          <w:rFonts w:ascii="Garamond" w:hAnsi="Garamond" w:hint="eastAsia"/>
          <w:color w:val="002060"/>
          <w:sz w:val="22"/>
          <w:szCs w:val="22"/>
        </w:rPr>
        <w:t xml:space="preserve"> (1972: 13). </w:t>
      </w: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 xml:space="preserve">The Ming rulers further institutionalized the dominance of local landed-gentry elites, </w:t>
      </w:r>
      <w:proofErr w:type="spellStart"/>
      <w:r w:rsidRPr="00427C4B">
        <w:rPr>
          <w:rFonts w:ascii="Garamond" w:hAnsi="Garamond" w:hint="eastAsia"/>
          <w:color w:val="002060"/>
          <w:sz w:val="22"/>
          <w:szCs w:val="22"/>
        </w:rPr>
        <w:t>Lorge</w:t>
      </w:r>
      <w:proofErr w:type="spellEnd"/>
      <w:r w:rsidRPr="00427C4B">
        <w:rPr>
          <w:rFonts w:ascii="Garamond" w:hAnsi="Garamond" w:hint="eastAsia"/>
          <w:color w:val="002060"/>
          <w:sz w:val="22"/>
          <w:szCs w:val="22"/>
        </w:rPr>
        <w:t xml:space="preserve"> (2005a: 110-1) explains: </w:t>
      </w:r>
      <w:r w:rsidRPr="00427C4B">
        <w:rPr>
          <w:rFonts w:ascii="Garamond" w:hAnsi="Garamond"/>
          <w:color w:val="002060"/>
          <w:sz w:val="22"/>
          <w:szCs w:val="22"/>
        </w:rPr>
        <w:t>“</w:t>
      </w:r>
      <w:r w:rsidRPr="00427C4B">
        <w:rPr>
          <w:rFonts w:ascii="Garamond" w:hAnsi="Garamond" w:hint="eastAsia"/>
          <w:color w:val="002060"/>
          <w:sz w:val="22"/>
          <w:szCs w:val="22"/>
        </w:rPr>
        <w:t xml:space="preserve">The entire population was divided into communities of 110 adjacent households as the basic unit of self-government and state control. Each year one of the heads of the ten wealthiest households held the position of community chief, who served as representative to the local magistrate and the local tax collector. </w:t>
      </w:r>
      <w:r w:rsidRPr="00427C4B">
        <w:rPr>
          <w:rFonts w:ascii="Garamond" w:hAnsi="Garamond"/>
          <w:color w:val="002060"/>
          <w:sz w:val="22"/>
          <w:szCs w:val="22"/>
        </w:rPr>
        <w:t>…</w:t>
      </w:r>
      <w:r w:rsidRPr="00427C4B">
        <w:rPr>
          <w:rFonts w:ascii="Garamond" w:hAnsi="Garamond" w:hint="eastAsia"/>
          <w:color w:val="002060"/>
          <w:sz w:val="22"/>
          <w:szCs w:val="22"/>
        </w:rPr>
        <w:t xml:space="preserve"> Thus, those in power at the local level were explicitly charged with deciding local issues, and anyone who was not satisfied</w:t>
      </w:r>
      <w:r w:rsidRPr="00427C4B">
        <w:rPr>
          <w:rFonts w:ascii="Garamond" w:hAnsi="Garamond"/>
          <w:color w:val="002060"/>
          <w:sz w:val="22"/>
          <w:szCs w:val="22"/>
        </w:rPr>
        <w:t>…</w:t>
      </w:r>
      <w:r w:rsidRPr="00427C4B">
        <w:rPr>
          <w:rFonts w:ascii="Garamond" w:hAnsi="Garamond" w:hint="eastAsia"/>
          <w:color w:val="002060"/>
          <w:sz w:val="22"/>
          <w:szCs w:val="22"/>
        </w:rPr>
        <w:t>and moved to the next level was actively discouraged by the magistrate from doing so.</w:t>
      </w:r>
      <w:r w:rsidRPr="00427C4B">
        <w:rPr>
          <w:rFonts w:ascii="Garamond" w:hAnsi="Garamond"/>
          <w:color w:val="002060"/>
          <w:sz w:val="22"/>
          <w:szCs w:val="22"/>
        </w:rPr>
        <w:t>”</w:t>
      </w:r>
      <w:r w:rsidRPr="00427C4B">
        <w:rPr>
          <w:rFonts w:ascii="Garamond" w:hAnsi="Garamond" w:hint="eastAsia"/>
          <w:color w:val="002060"/>
          <w:sz w:val="22"/>
          <w:szCs w:val="22"/>
          <w:vertAlign w:val="superscript"/>
        </w:rPr>
        <w:t xml:space="preserve"> </w:t>
      </w:r>
    </w:p>
    <w:p w:rsidR="00427C4B" w:rsidRPr="00427C4B" w:rsidRDefault="00427C4B" w:rsidP="00427C4B">
      <w:pPr>
        <w:ind w:firstLine="800"/>
        <w:rPr>
          <w:rFonts w:ascii="Garamond" w:hAnsi="Garamond"/>
          <w:color w:val="002060"/>
          <w:sz w:val="22"/>
          <w:szCs w:val="22"/>
        </w:rPr>
      </w:pPr>
    </w:p>
    <w:p w:rsidR="00427C4B" w:rsidRPr="00427C4B" w:rsidRDefault="00427C4B" w:rsidP="00427C4B">
      <w:pPr>
        <w:rPr>
          <w:rFonts w:ascii="Garamond" w:hAnsi="Garamond"/>
          <w:color w:val="002060"/>
          <w:sz w:val="22"/>
          <w:szCs w:val="22"/>
        </w:rPr>
      </w:pPr>
      <w:r w:rsidRPr="00427C4B">
        <w:rPr>
          <w:rFonts w:ascii="Garamond" w:hAnsi="Garamond" w:hint="eastAsia"/>
          <w:b/>
          <w:caps/>
          <w:color w:val="002060"/>
          <w:sz w:val="16"/>
          <w:szCs w:val="16"/>
        </w:rPr>
        <w:t xml:space="preserve">Ming despotism executed by the eunuchs </w:t>
      </w: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 xml:space="preserve">Since Ming </w:t>
      </w:r>
      <w:r w:rsidRPr="00427C4B">
        <w:rPr>
          <w:rFonts w:ascii="Garamond" w:hAnsi="Garamond"/>
          <w:color w:val="002060"/>
          <w:sz w:val="22"/>
          <w:szCs w:val="22"/>
        </w:rPr>
        <w:t>“</w:t>
      </w:r>
      <w:r w:rsidRPr="00427C4B">
        <w:rPr>
          <w:rFonts w:ascii="Garamond" w:hAnsi="Garamond" w:hint="eastAsia"/>
          <w:color w:val="002060"/>
          <w:sz w:val="22"/>
          <w:szCs w:val="22"/>
        </w:rPr>
        <w:t>was the only extended period of native rule over all of China proper,</w:t>
      </w:r>
      <w:r w:rsidRPr="00427C4B">
        <w:rPr>
          <w:rFonts w:ascii="Garamond" w:hAnsi="Garamond"/>
          <w:color w:val="002060"/>
          <w:sz w:val="22"/>
          <w:szCs w:val="22"/>
        </w:rPr>
        <w:t>”</w:t>
      </w:r>
      <w:r w:rsidRPr="00427C4B">
        <w:rPr>
          <w:rFonts w:ascii="Garamond" w:hAnsi="Garamond" w:hint="eastAsia"/>
          <w:color w:val="002060"/>
          <w:sz w:val="22"/>
          <w:szCs w:val="22"/>
        </w:rPr>
        <w:t xml:space="preserve"> </w:t>
      </w:r>
      <w:proofErr w:type="spellStart"/>
      <w:r w:rsidRPr="00427C4B">
        <w:rPr>
          <w:rFonts w:ascii="Garamond" w:hAnsi="Garamond" w:hint="eastAsia"/>
          <w:color w:val="002060"/>
          <w:sz w:val="22"/>
          <w:szCs w:val="22"/>
        </w:rPr>
        <w:t>Ebrey</w:t>
      </w:r>
      <w:proofErr w:type="spellEnd"/>
      <w:r w:rsidRPr="00427C4B">
        <w:rPr>
          <w:rFonts w:ascii="Garamond" w:hAnsi="Garamond" w:hint="eastAsia"/>
          <w:color w:val="002060"/>
          <w:sz w:val="22"/>
          <w:szCs w:val="22"/>
        </w:rPr>
        <w:t xml:space="preserve"> (1996: 215) states, </w:t>
      </w:r>
      <w:r w:rsidRPr="00427C4B">
        <w:rPr>
          <w:rFonts w:ascii="Garamond" w:hAnsi="Garamond"/>
          <w:color w:val="002060"/>
          <w:sz w:val="22"/>
          <w:szCs w:val="22"/>
        </w:rPr>
        <w:t>“</w:t>
      </w:r>
      <w:r w:rsidRPr="00427C4B">
        <w:rPr>
          <w:rFonts w:ascii="Garamond" w:hAnsi="Garamond" w:hint="eastAsia"/>
          <w:color w:val="002060"/>
          <w:sz w:val="22"/>
          <w:szCs w:val="22"/>
        </w:rPr>
        <w:t>historians wish they could assign more accomplishments</w:t>
      </w:r>
      <w:r w:rsidRPr="00427C4B">
        <w:rPr>
          <w:rFonts w:ascii="Garamond" w:hAnsi="Garamond"/>
          <w:color w:val="002060"/>
          <w:sz w:val="22"/>
          <w:szCs w:val="22"/>
        </w:rPr>
        <w:t>”</w:t>
      </w:r>
      <w:r w:rsidRPr="00427C4B">
        <w:rPr>
          <w:rFonts w:ascii="Garamond" w:hAnsi="Garamond" w:hint="eastAsia"/>
          <w:color w:val="002060"/>
          <w:sz w:val="22"/>
          <w:szCs w:val="22"/>
        </w:rPr>
        <w:t xml:space="preserve"> to it, but </w:t>
      </w:r>
      <w:r w:rsidRPr="00427C4B">
        <w:rPr>
          <w:rFonts w:ascii="Garamond" w:hAnsi="Garamond"/>
          <w:color w:val="002060"/>
          <w:sz w:val="22"/>
          <w:szCs w:val="22"/>
        </w:rPr>
        <w:t>“</w:t>
      </w:r>
      <w:r w:rsidRPr="00427C4B">
        <w:rPr>
          <w:rFonts w:ascii="Garamond" w:hAnsi="Garamond" w:hint="eastAsia"/>
          <w:color w:val="002060"/>
          <w:sz w:val="22"/>
          <w:szCs w:val="22"/>
        </w:rPr>
        <w:t>the Ming period is generally judged rather harshly.</w:t>
      </w:r>
      <w:r w:rsidRPr="00427C4B">
        <w:rPr>
          <w:rFonts w:ascii="Garamond" w:hAnsi="Garamond"/>
          <w:color w:val="002060"/>
          <w:sz w:val="22"/>
          <w:szCs w:val="22"/>
        </w:rPr>
        <w:t>”</w:t>
      </w:r>
      <w:r w:rsidRPr="00427C4B">
        <w:rPr>
          <w:rFonts w:ascii="Garamond" w:hAnsi="Garamond" w:hint="eastAsia"/>
          <w:color w:val="002060"/>
          <w:sz w:val="22"/>
          <w:szCs w:val="22"/>
          <w:vertAlign w:val="superscript"/>
        </w:rPr>
        <w:t xml:space="preserve"> 7</w:t>
      </w:r>
      <w:r w:rsidRPr="00427C4B">
        <w:rPr>
          <w:rFonts w:ascii="Garamond" w:hAnsi="Garamond"/>
          <w:color w:val="002060"/>
          <w:sz w:val="22"/>
          <w:szCs w:val="22"/>
        </w:rPr>
        <w:t xml:space="preserve"> </w:t>
      </w: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 xml:space="preserve">Zhu </w:t>
      </w:r>
      <w:proofErr w:type="spellStart"/>
      <w:r w:rsidRPr="00427C4B">
        <w:rPr>
          <w:rFonts w:ascii="Garamond" w:hAnsi="Garamond" w:hint="eastAsia"/>
          <w:color w:val="002060"/>
          <w:sz w:val="22"/>
          <w:szCs w:val="22"/>
        </w:rPr>
        <w:t>Yuanzhang</w:t>
      </w:r>
      <w:proofErr w:type="spellEnd"/>
      <w:r w:rsidRPr="00427C4B">
        <w:rPr>
          <w:rFonts w:ascii="Garamond" w:hAnsi="Garamond" w:hint="eastAsia"/>
          <w:color w:val="002060"/>
          <w:sz w:val="22"/>
          <w:szCs w:val="22"/>
        </w:rPr>
        <w:t xml:space="preserve"> had aimed at extreme frugality, and set the land tax at about 10 percent of the product, arranging to have </w:t>
      </w:r>
      <w:proofErr w:type="gramStart"/>
      <w:r w:rsidRPr="00427C4B">
        <w:rPr>
          <w:rFonts w:ascii="Garamond" w:hAnsi="Garamond" w:hint="eastAsia"/>
          <w:color w:val="002060"/>
          <w:sz w:val="22"/>
          <w:szCs w:val="22"/>
        </w:rPr>
        <w:t>every specific revenue</w:t>
      </w:r>
      <w:proofErr w:type="gramEnd"/>
      <w:r w:rsidRPr="00427C4B">
        <w:rPr>
          <w:rFonts w:ascii="Garamond" w:hAnsi="Garamond" w:hint="eastAsia"/>
          <w:color w:val="002060"/>
          <w:sz w:val="22"/>
          <w:szCs w:val="22"/>
        </w:rPr>
        <w:t xml:space="preserve"> transferred directly to each authorized expenditure.</w:t>
      </w:r>
      <w:r w:rsidRPr="00427C4B">
        <w:rPr>
          <w:rFonts w:ascii="Garamond" w:hAnsi="Garamond" w:cs="Arial"/>
          <w:color w:val="002060"/>
          <w:sz w:val="22"/>
          <w:szCs w:val="22"/>
        </w:rPr>
        <w:t xml:space="preserve"> Fairbank and Goldman (1998: 132-3) note that this “fragmentation of revenue and expenditure” eliminated the use of the financial resources for internal rebellions, but also starved the central </w:t>
      </w:r>
      <w:proofErr w:type="spellStart"/>
      <w:r w:rsidRPr="00427C4B">
        <w:rPr>
          <w:rFonts w:ascii="Garamond" w:hAnsi="Garamond" w:cs="Arial"/>
          <w:color w:val="002060"/>
          <w:sz w:val="22"/>
          <w:szCs w:val="22"/>
        </w:rPr>
        <w:t>governmnet</w:t>
      </w:r>
      <w:proofErr w:type="spellEnd"/>
      <w:r w:rsidRPr="00427C4B">
        <w:rPr>
          <w:rFonts w:ascii="Garamond" w:hAnsi="Garamond" w:cs="Arial"/>
          <w:color w:val="002060"/>
          <w:sz w:val="22"/>
          <w:szCs w:val="22"/>
        </w:rPr>
        <w:t xml:space="preserve"> of revenue.</w:t>
      </w:r>
      <w:r w:rsidRPr="00427C4B">
        <w:rPr>
          <w:rFonts w:ascii="Garamond" w:hAnsi="Garamond" w:hint="eastAsia"/>
          <w:color w:val="002060"/>
          <w:sz w:val="22"/>
          <w:szCs w:val="22"/>
          <w:vertAlign w:val="superscript"/>
        </w:rPr>
        <w:t>8</w:t>
      </w:r>
      <w:r w:rsidRPr="00427C4B">
        <w:rPr>
          <w:rFonts w:ascii="Garamond" w:hAnsi="Garamond" w:hint="eastAsia"/>
          <w:color w:val="002060"/>
          <w:sz w:val="22"/>
          <w:szCs w:val="22"/>
        </w:rPr>
        <w:t xml:space="preserve"> </w:t>
      </w:r>
    </w:p>
    <w:p w:rsidR="00427C4B" w:rsidRPr="00427C4B" w:rsidRDefault="00427C4B" w:rsidP="00427C4B">
      <w:pPr>
        <w:ind w:firstLine="800"/>
        <w:rPr>
          <w:rFonts w:ascii="Garamond" w:hAnsi="Garamond"/>
          <w:color w:val="002060"/>
          <w:sz w:val="22"/>
          <w:szCs w:val="22"/>
        </w:rPr>
      </w:pPr>
      <w:proofErr w:type="spellStart"/>
      <w:r w:rsidRPr="00427C4B">
        <w:rPr>
          <w:rFonts w:ascii="Garamond" w:hAnsi="Garamond" w:hint="eastAsia"/>
          <w:color w:val="002060"/>
          <w:sz w:val="22"/>
          <w:szCs w:val="22"/>
        </w:rPr>
        <w:t>Ebrey</w:t>
      </w:r>
      <w:proofErr w:type="spellEnd"/>
      <w:r w:rsidRPr="00427C4B">
        <w:rPr>
          <w:rFonts w:ascii="Garamond" w:hAnsi="Garamond" w:hint="eastAsia"/>
          <w:color w:val="002060"/>
          <w:sz w:val="22"/>
          <w:szCs w:val="22"/>
        </w:rPr>
        <w:t xml:space="preserve"> (1996: 194) states: Zhu </w:t>
      </w:r>
      <w:proofErr w:type="spellStart"/>
      <w:r w:rsidRPr="00427C4B">
        <w:rPr>
          <w:rFonts w:ascii="Garamond" w:hAnsi="Garamond" w:hint="eastAsia"/>
          <w:color w:val="002060"/>
          <w:sz w:val="22"/>
          <w:szCs w:val="22"/>
        </w:rPr>
        <w:t>Yuanzhang</w:t>
      </w:r>
      <w:proofErr w:type="spellEnd"/>
      <w:r w:rsidRPr="00427C4B">
        <w:rPr>
          <w:rFonts w:ascii="Garamond" w:hAnsi="Garamond" w:hint="eastAsia"/>
          <w:color w:val="002060"/>
          <w:sz w:val="22"/>
          <w:szCs w:val="22"/>
        </w:rPr>
        <w:t xml:space="preserve"> </w:t>
      </w:r>
      <w:r w:rsidRPr="00427C4B">
        <w:rPr>
          <w:rFonts w:ascii="Garamond" w:hAnsi="Garamond"/>
          <w:color w:val="002060"/>
          <w:sz w:val="22"/>
          <w:szCs w:val="22"/>
        </w:rPr>
        <w:t>“</w:t>
      </w:r>
      <w:r w:rsidRPr="00427C4B">
        <w:rPr>
          <w:rFonts w:ascii="Garamond" w:hAnsi="Garamond" w:hint="eastAsia"/>
          <w:color w:val="002060"/>
          <w:sz w:val="22"/>
          <w:szCs w:val="22"/>
        </w:rPr>
        <w:t xml:space="preserve">had stipulated that eunuchs should not be allowed to learn to read or to interfere in politics. Within decades, however, palace eunuchs were </w:t>
      </w:r>
      <w:r w:rsidRPr="00427C4B">
        <w:rPr>
          <w:rFonts w:ascii="Garamond" w:hAnsi="Garamond"/>
          <w:color w:val="002060"/>
          <w:sz w:val="22"/>
          <w:szCs w:val="22"/>
        </w:rPr>
        <w:t>…</w:t>
      </w:r>
      <w:r w:rsidRPr="00427C4B">
        <w:rPr>
          <w:rFonts w:ascii="Garamond" w:hAnsi="Garamond" w:hint="eastAsia"/>
          <w:color w:val="002060"/>
          <w:sz w:val="22"/>
          <w:szCs w:val="22"/>
        </w:rPr>
        <w:t xml:space="preserve"> playing major roles in military affairs and</w:t>
      </w:r>
      <w:r w:rsidRPr="00427C4B">
        <w:rPr>
          <w:rFonts w:ascii="Garamond" w:hAnsi="Garamond"/>
          <w:color w:val="002060"/>
          <w:sz w:val="22"/>
          <w:szCs w:val="22"/>
        </w:rPr>
        <w:t>…</w:t>
      </w:r>
      <w:r w:rsidRPr="00427C4B">
        <w:rPr>
          <w:rFonts w:ascii="Garamond" w:hAnsi="Garamond" w:hint="eastAsia"/>
          <w:color w:val="002060"/>
          <w:sz w:val="22"/>
          <w:szCs w:val="22"/>
        </w:rPr>
        <w:t>the appointment and promotion of officials. During the last century of the Ming 70,000 eunuchs were in service throughout the country, 10,000 in capital. They had their own bureaucracy, parallel to that of the civil service.</w:t>
      </w:r>
      <w:r w:rsidRPr="00427C4B">
        <w:rPr>
          <w:rFonts w:ascii="Garamond" w:hAnsi="Garamond"/>
          <w:color w:val="002060"/>
          <w:sz w:val="22"/>
          <w:szCs w:val="22"/>
        </w:rPr>
        <w:t>”</w:t>
      </w:r>
      <w:r w:rsidRPr="00427C4B">
        <w:rPr>
          <w:rFonts w:ascii="Garamond" w:hAnsi="Garamond" w:hint="eastAsia"/>
          <w:color w:val="002060"/>
          <w:sz w:val="22"/>
          <w:szCs w:val="22"/>
          <w:vertAlign w:val="superscript"/>
        </w:rPr>
        <w:t xml:space="preserve"> 9</w:t>
      </w:r>
      <w:r w:rsidRPr="00427C4B">
        <w:rPr>
          <w:rFonts w:ascii="Garamond" w:hAnsi="Garamond" w:hint="eastAsia"/>
          <w:color w:val="002060"/>
          <w:sz w:val="22"/>
          <w:szCs w:val="22"/>
        </w:rPr>
        <w:t xml:space="preserve"> </w:t>
      </w: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 xml:space="preserve">Although the gentry scholars were constantly terrorized by the corrupt eunuch dictatorship, Fairbank and Goldman (1998: 128) note, </w:t>
      </w:r>
      <w:r w:rsidRPr="00427C4B">
        <w:rPr>
          <w:rFonts w:ascii="Garamond" w:hAnsi="Garamond"/>
          <w:color w:val="002060"/>
          <w:sz w:val="22"/>
          <w:szCs w:val="22"/>
        </w:rPr>
        <w:t>“</w:t>
      </w:r>
      <w:r w:rsidRPr="00427C4B">
        <w:rPr>
          <w:rFonts w:ascii="Garamond" w:hAnsi="Garamond" w:hint="eastAsia"/>
          <w:color w:val="002060"/>
          <w:sz w:val="22"/>
          <w:szCs w:val="22"/>
        </w:rPr>
        <w:t>great achievements in education and philosophy, literature and art, reflected the high cultural level of the elite gentry society</w:t>
      </w:r>
      <w:r w:rsidRPr="00427C4B">
        <w:rPr>
          <w:rFonts w:ascii="Garamond" w:hAnsi="Garamond"/>
          <w:color w:val="002060"/>
          <w:sz w:val="22"/>
          <w:szCs w:val="22"/>
        </w:rPr>
        <w:t>”</w:t>
      </w:r>
      <w:r w:rsidRPr="00427C4B">
        <w:rPr>
          <w:rFonts w:ascii="Garamond" w:hAnsi="Garamond" w:hint="eastAsia"/>
          <w:color w:val="002060"/>
          <w:sz w:val="22"/>
          <w:szCs w:val="22"/>
        </w:rPr>
        <w:t xml:space="preserve"> that had, in the words of </w:t>
      </w:r>
      <w:proofErr w:type="spellStart"/>
      <w:r w:rsidRPr="00427C4B">
        <w:rPr>
          <w:rFonts w:ascii="Garamond" w:hAnsi="Garamond" w:hint="eastAsia"/>
          <w:color w:val="002060"/>
          <w:sz w:val="22"/>
          <w:szCs w:val="22"/>
        </w:rPr>
        <w:t>Ebrey</w:t>
      </w:r>
      <w:proofErr w:type="spellEnd"/>
      <w:r w:rsidRPr="00427C4B">
        <w:rPr>
          <w:rFonts w:ascii="Garamond" w:hAnsi="Garamond" w:hint="eastAsia"/>
          <w:color w:val="002060"/>
          <w:sz w:val="22"/>
          <w:szCs w:val="22"/>
        </w:rPr>
        <w:t xml:space="preserve"> (1996: 201), the </w:t>
      </w:r>
      <w:r w:rsidRPr="00427C4B">
        <w:rPr>
          <w:rFonts w:ascii="Garamond" w:hAnsi="Garamond"/>
          <w:color w:val="002060"/>
          <w:sz w:val="22"/>
          <w:szCs w:val="22"/>
        </w:rPr>
        <w:t>“</w:t>
      </w:r>
      <w:r w:rsidRPr="00427C4B">
        <w:rPr>
          <w:rFonts w:ascii="Garamond" w:hAnsi="Garamond" w:hint="eastAsia"/>
          <w:color w:val="002060"/>
          <w:sz w:val="22"/>
          <w:szCs w:val="22"/>
        </w:rPr>
        <w:t>resources to pursue a rather idyllic version of the literati life</w:t>
      </w:r>
      <w:r w:rsidRPr="00427C4B">
        <w:rPr>
          <w:rFonts w:ascii="Garamond" w:hAnsi="Garamond"/>
          <w:color w:val="002060"/>
          <w:sz w:val="22"/>
          <w:szCs w:val="22"/>
        </w:rPr>
        <w:t>…</w:t>
      </w:r>
      <w:r w:rsidRPr="00427C4B">
        <w:rPr>
          <w:rFonts w:ascii="Garamond" w:hAnsi="Garamond" w:hint="eastAsia"/>
          <w:color w:val="002060"/>
          <w:sz w:val="22"/>
          <w:szCs w:val="22"/>
        </w:rPr>
        <w:t xml:space="preserve"> and occasional office holding.</w:t>
      </w:r>
      <w:r w:rsidRPr="00427C4B">
        <w:rPr>
          <w:rFonts w:ascii="Garamond" w:hAnsi="Garamond"/>
          <w:color w:val="002060"/>
          <w:sz w:val="22"/>
          <w:szCs w:val="22"/>
        </w:rPr>
        <w:t>”</w:t>
      </w:r>
      <w:r w:rsidRPr="00427C4B">
        <w:rPr>
          <w:rFonts w:ascii="Garamond" w:hAnsi="Garamond" w:hint="eastAsia"/>
          <w:color w:val="002060"/>
          <w:sz w:val="22"/>
          <w:szCs w:val="22"/>
          <w:vertAlign w:val="superscript"/>
        </w:rPr>
        <w:t xml:space="preserve"> 10</w:t>
      </w:r>
      <w:r w:rsidRPr="00427C4B">
        <w:rPr>
          <w:rFonts w:ascii="Garamond" w:hAnsi="Garamond" w:hint="eastAsia"/>
          <w:color w:val="002060"/>
          <w:sz w:val="22"/>
          <w:szCs w:val="22"/>
        </w:rPr>
        <w:t xml:space="preserve"> </w:t>
      </w: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In spite of the Ming</w:t>
      </w:r>
      <w:r w:rsidRPr="00427C4B">
        <w:rPr>
          <w:rFonts w:ascii="Garamond" w:hAnsi="Garamond"/>
          <w:color w:val="002060"/>
          <w:sz w:val="22"/>
          <w:szCs w:val="22"/>
        </w:rPr>
        <w:t>’</w:t>
      </w:r>
      <w:r w:rsidRPr="00427C4B">
        <w:rPr>
          <w:rFonts w:ascii="Garamond" w:hAnsi="Garamond" w:hint="eastAsia"/>
          <w:color w:val="002060"/>
          <w:sz w:val="22"/>
          <w:szCs w:val="22"/>
        </w:rPr>
        <w:t xml:space="preserve">s anti-commercialism, the villagers and townspeople were left to run many of </w:t>
      </w:r>
      <w:r w:rsidRPr="00427C4B">
        <w:rPr>
          <w:rFonts w:ascii="Garamond" w:hAnsi="Garamond"/>
          <w:color w:val="002060"/>
          <w:sz w:val="22"/>
          <w:szCs w:val="22"/>
        </w:rPr>
        <w:t>their</w:t>
      </w:r>
      <w:r w:rsidRPr="00427C4B">
        <w:rPr>
          <w:rFonts w:ascii="Garamond" w:hAnsi="Garamond" w:hint="eastAsia"/>
          <w:color w:val="002060"/>
          <w:sz w:val="22"/>
          <w:szCs w:val="22"/>
        </w:rPr>
        <w:t xml:space="preserve"> affairs on their own, and the growth of cities accompanied the spread of the interregional trade in salt and cereals (as well as tobacco and sugar cane in the south).</w:t>
      </w:r>
      <w:r w:rsidRPr="00427C4B">
        <w:rPr>
          <w:rFonts w:ascii="Garamond" w:hAnsi="Garamond" w:hint="eastAsia"/>
          <w:color w:val="002060"/>
          <w:sz w:val="22"/>
          <w:szCs w:val="22"/>
          <w:vertAlign w:val="superscript"/>
        </w:rPr>
        <w:t>11</w:t>
      </w:r>
      <w:r w:rsidRPr="00427C4B">
        <w:rPr>
          <w:rFonts w:ascii="Garamond" w:hAnsi="Garamond" w:hint="eastAsia"/>
          <w:color w:val="002060"/>
          <w:sz w:val="22"/>
          <w:szCs w:val="22"/>
        </w:rPr>
        <w:t xml:space="preserve"> Rich merchant families emerged, and many of them could afford to join the landed-gentry families in competition for officialdom. </w:t>
      </w:r>
    </w:p>
    <w:p w:rsidR="00427C4B" w:rsidRPr="00427C4B" w:rsidRDefault="00427C4B" w:rsidP="00427C4B">
      <w:pPr>
        <w:ind w:firstLine="800"/>
        <w:rPr>
          <w:rFonts w:ascii="Garamond" w:hAnsi="Garamond"/>
          <w:color w:val="002060"/>
          <w:sz w:val="22"/>
          <w:szCs w:val="22"/>
        </w:rPr>
      </w:pPr>
      <w:r w:rsidRPr="00427C4B">
        <w:rPr>
          <w:rFonts w:ascii="Garamond" w:hAnsi="Garamond" w:cs="Arial"/>
          <w:color w:val="002060"/>
          <w:sz w:val="22"/>
          <w:szCs w:val="22"/>
        </w:rPr>
        <w:lastRenderedPageBreak/>
        <w:t>By the year 1600, on the eve of the dynasty’s violent end, the empire of Ming was the most sophisticated of all the nations on earth in literature, printing, art, and urban life.</w:t>
      </w:r>
      <w:r w:rsidRPr="00427C4B">
        <w:rPr>
          <w:rFonts w:ascii="Garamond" w:hAnsi="Garamond" w:cs="Arial" w:hint="eastAsia"/>
          <w:color w:val="002060"/>
          <w:sz w:val="22"/>
          <w:szCs w:val="22"/>
        </w:rPr>
        <w:t xml:space="preserve"> </w:t>
      </w:r>
      <w:r w:rsidRPr="00427C4B">
        <w:rPr>
          <w:rFonts w:ascii="Garamond" w:hAnsi="Garamond"/>
          <w:color w:val="002060"/>
          <w:sz w:val="22"/>
          <w:szCs w:val="22"/>
        </w:rPr>
        <w:t xml:space="preserve">At the very moment when the Ming </w:t>
      </w:r>
      <w:r w:rsidRPr="00427C4B">
        <w:rPr>
          <w:rFonts w:ascii="Garamond" w:hAnsi="Garamond" w:hint="eastAsia"/>
          <w:color w:val="002060"/>
          <w:sz w:val="22"/>
          <w:szCs w:val="22"/>
        </w:rPr>
        <w:t>dynasty</w:t>
      </w:r>
      <w:r w:rsidRPr="00427C4B">
        <w:rPr>
          <w:rFonts w:ascii="Garamond" w:hAnsi="Garamond"/>
          <w:color w:val="002060"/>
          <w:sz w:val="22"/>
          <w:szCs w:val="22"/>
        </w:rPr>
        <w:t xml:space="preserve"> seemed at the height of </w:t>
      </w:r>
      <w:r w:rsidRPr="00427C4B">
        <w:rPr>
          <w:rFonts w:ascii="Garamond" w:hAnsi="Garamond" w:hint="eastAsia"/>
          <w:color w:val="002060"/>
          <w:sz w:val="22"/>
          <w:szCs w:val="22"/>
        </w:rPr>
        <w:t>its</w:t>
      </w:r>
      <w:r w:rsidRPr="00427C4B">
        <w:rPr>
          <w:rFonts w:ascii="Garamond" w:hAnsi="Garamond"/>
          <w:color w:val="002060"/>
          <w:sz w:val="22"/>
          <w:szCs w:val="22"/>
        </w:rPr>
        <w:t xml:space="preserve"> glory, </w:t>
      </w:r>
      <w:r w:rsidRPr="00427C4B">
        <w:rPr>
          <w:rFonts w:ascii="Garamond" w:hAnsi="Garamond" w:hint="eastAsia"/>
          <w:color w:val="002060"/>
          <w:sz w:val="22"/>
          <w:szCs w:val="22"/>
        </w:rPr>
        <w:t xml:space="preserve">however, </w:t>
      </w:r>
      <w:r w:rsidRPr="00427C4B">
        <w:rPr>
          <w:rFonts w:ascii="Garamond" w:hAnsi="Garamond"/>
          <w:color w:val="002060"/>
          <w:sz w:val="22"/>
          <w:szCs w:val="22"/>
        </w:rPr>
        <w:t xml:space="preserve">the state and economy began to unravel. </w:t>
      </w:r>
      <w:r w:rsidRPr="00427C4B">
        <w:rPr>
          <w:rFonts w:ascii="Garamond" w:hAnsi="Garamond" w:hint="eastAsia"/>
          <w:color w:val="002060"/>
          <w:sz w:val="22"/>
          <w:szCs w:val="22"/>
        </w:rPr>
        <w:t xml:space="preserve">The eunuch domination of the Court had, on the one hand, paralyzed the bureaucracy and military. On the </w:t>
      </w:r>
      <w:r w:rsidRPr="00427C4B">
        <w:rPr>
          <w:rFonts w:ascii="Garamond" w:hAnsi="Garamond"/>
          <w:color w:val="002060"/>
          <w:sz w:val="22"/>
          <w:szCs w:val="22"/>
        </w:rPr>
        <w:t>other</w:t>
      </w:r>
      <w:r w:rsidRPr="00427C4B">
        <w:rPr>
          <w:rFonts w:ascii="Garamond" w:hAnsi="Garamond" w:hint="eastAsia"/>
          <w:color w:val="002060"/>
          <w:sz w:val="22"/>
          <w:szCs w:val="22"/>
        </w:rPr>
        <w:t xml:space="preserve"> hand, </w:t>
      </w:r>
      <w:proofErr w:type="spellStart"/>
      <w:r w:rsidRPr="00427C4B">
        <w:rPr>
          <w:rFonts w:ascii="Garamond" w:hAnsi="Garamond" w:hint="eastAsia"/>
          <w:color w:val="002060"/>
          <w:sz w:val="22"/>
          <w:szCs w:val="22"/>
        </w:rPr>
        <w:t>accroding</w:t>
      </w:r>
      <w:proofErr w:type="spellEnd"/>
      <w:r w:rsidRPr="00427C4B">
        <w:rPr>
          <w:rFonts w:ascii="Garamond" w:hAnsi="Garamond" w:hint="eastAsia"/>
          <w:color w:val="002060"/>
          <w:sz w:val="22"/>
          <w:szCs w:val="22"/>
        </w:rPr>
        <w:t xml:space="preserve"> to </w:t>
      </w:r>
      <w:proofErr w:type="spellStart"/>
      <w:r w:rsidRPr="00427C4B">
        <w:rPr>
          <w:rFonts w:ascii="Garamond" w:hAnsi="Garamond" w:hint="eastAsia"/>
          <w:color w:val="002060"/>
          <w:sz w:val="22"/>
          <w:szCs w:val="22"/>
        </w:rPr>
        <w:t>Ebrey</w:t>
      </w:r>
      <w:proofErr w:type="spellEnd"/>
      <w:r w:rsidRPr="00427C4B">
        <w:rPr>
          <w:rFonts w:ascii="Garamond" w:hAnsi="Garamond" w:hint="eastAsia"/>
          <w:color w:val="002060"/>
          <w:sz w:val="22"/>
          <w:szCs w:val="22"/>
        </w:rPr>
        <w:t xml:space="preserve"> (1996: 214), the central </w:t>
      </w:r>
      <w:proofErr w:type="spellStart"/>
      <w:r w:rsidRPr="00427C4B">
        <w:rPr>
          <w:rFonts w:ascii="Garamond" w:hAnsi="Garamond" w:hint="eastAsia"/>
          <w:color w:val="002060"/>
          <w:sz w:val="22"/>
          <w:szCs w:val="22"/>
        </w:rPr>
        <w:t>governmnet</w:t>
      </w:r>
      <w:r w:rsidRPr="00427C4B">
        <w:rPr>
          <w:rFonts w:ascii="Garamond" w:hAnsi="Garamond"/>
          <w:color w:val="002060"/>
          <w:sz w:val="22"/>
          <w:szCs w:val="22"/>
        </w:rPr>
        <w:t>’</w:t>
      </w:r>
      <w:r w:rsidRPr="00427C4B">
        <w:rPr>
          <w:rFonts w:ascii="Garamond" w:hAnsi="Garamond" w:hint="eastAsia"/>
          <w:color w:val="002060"/>
          <w:sz w:val="22"/>
          <w:szCs w:val="22"/>
        </w:rPr>
        <w:t>s</w:t>
      </w:r>
      <w:proofErr w:type="spellEnd"/>
      <w:r w:rsidRPr="00427C4B">
        <w:rPr>
          <w:rFonts w:ascii="Garamond" w:hAnsi="Garamond" w:hint="eastAsia"/>
          <w:color w:val="002060"/>
          <w:sz w:val="22"/>
          <w:szCs w:val="22"/>
        </w:rPr>
        <w:t xml:space="preserve"> revenue could not keep up with the population growth </w:t>
      </w:r>
      <w:r w:rsidRPr="00427C4B">
        <w:rPr>
          <w:rFonts w:ascii="Garamond" w:hAnsi="Garamond"/>
          <w:color w:val="002060"/>
          <w:sz w:val="22"/>
          <w:szCs w:val="22"/>
        </w:rPr>
        <w:t>“</w:t>
      </w:r>
      <w:r w:rsidRPr="00427C4B">
        <w:rPr>
          <w:rFonts w:ascii="Garamond" w:hAnsi="Garamond" w:hint="eastAsia"/>
          <w:color w:val="002060"/>
          <w:sz w:val="22"/>
          <w:szCs w:val="22"/>
        </w:rPr>
        <w:t xml:space="preserve">because of long-standing tendencies for peasants to lose their land and rich landlords to find ways to minimize their tax payments. Short of revenue, the government [could not] respond effectively to natural disasters, such as those brought on the early seventeenth century by the </w:t>
      </w:r>
      <w:r w:rsidRPr="00427C4B">
        <w:rPr>
          <w:rFonts w:ascii="Garamond" w:hAnsi="Garamond"/>
          <w:color w:val="002060"/>
          <w:sz w:val="22"/>
          <w:szCs w:val="22"/>
        </w:rPr>
        <w:t>‘</w:t>
      </w:r>
      <w:r w:rsidRPr="00427C4B">
        <w:rPr>
          <w:rFonts w:ascii="Garamond" w:hAnsi="Garamond" w:hint="eastAsia"/>
          <w:color w:val="002060"/>
          <w:sz w:val="22"/>
          <w:szCs w:val="22"/>
        </w:rPr>
        <w:t>little ice age</w:t>
      </w:r>
      <w:r w:rsidRPr="00427C4B">
        <w:rPr>
          <w:rFonts w:ascii="Garamond" w:hAnsi="Garamond"/>
          <w:color w:val="002060"/>
          <w:sz w:val="22"/>
          <w:szCs w:val="22"/>
        </w:rPr>
        <w:t>’…</w:t>
      </w:r>
      <w:r w:rsidRPr="00427C4B">
        <w:rPr>
          <w:rFonts w:ascii="Garamond" w:hAnsi="Garamond" w:hint="eastAsia"/>
          <w:color w:val="002060"/>
          <w:sz w:val="22"/>
          <w:szCs w:val="22"/>
        </w:rPr>
        <w:t xml:space="preserve"> [F]amine became serious</w:t>
      </w:r>
      <w:r w:rsidRPr="00427C4B">
        <w:rPr>
          <w:rFonts w:ascii="Garamond" w:hAnsi="Garamond"/>
          <w:color w:val="002060"/>
          <w:sz w:val="22"/>
          <w:szCs w:val="22"/>
        </w:rPr>
        <w:t>…</w:t>
      </w:r>
      <w:r w:rsidRPr="00427C4B">
        <w:rPr>
          <w:rFonts w:ascii="Garamond" w:hAnsi="Garamond" w:hint="eastAsia"/>
          <w:color w:val="002060"/>
          <w:sz w:val="22"/>
          <w:szCs w:val="22"/>
        </w:rPr>
        <w:t xml:space="preserve"> [A]</w:t>
      </w:r>
      <w:proofErr w:type="spellStart"/>
      <w:r w:rsidRPr="00427C4B">
        <w:rPr>
          <w:rFonts w:ascii="Garamond" w:hAnsi="Garamond" w:hint="eastAsia"/>
          <w:color w:val="002060"/>
          <w:sz w:val="22"/>
          <w:szCs w:val="22"/>
        </w:rPr>
        <w:t>rmy</w:t>
      </w:r>
      <w:proofErr w:type="spellEnd"/>
      <w:r w:rsidRPr="00427C4B">
        <w:rPr>
          <w:rFonts w:ascii="Garamond" w:hAnsi="Garamond" w:hint="eastAsia"/>
          <w:color w:val="002060"/>
          <w:sz w:val="22"/>
          <w:szCs w:val="22"/>
        </w:rPr>
        <w:t xml:space="preserve"> deserters</w:t>
      </w:r>
      <w:proofErr w:type="gramStart"/>
      <w:r w:rsidRPr="00427C4B">
        <w:rPr>
          <w:rFonts w:ascii="Garamond" w:hAnsi="Garamond"/>
          <w:color w:val="002060"/>
          <w:sz w:val="22"/>
          <w:szCs w:val="22"/>
        </w:rPr>
        <w:t>…</w:t>
      </w:r>
      <w:r w:rsidRPr="00427C4B">
        <w:rPr>
          <w:rFonts w:ascii="Garamond" w:hAnsi="Garamond" w:hint="eastAsia"/>
          <w:color w:val="002060"/>
          <w:sz w:val="22"/>
          <w:szCs w:val="22"/>
        </w:rPr>
        <w:t>[</w:t>
      </w:r>
      <w:proofErr w:type="gramEnd"/>
      <w:r w:rsidRPr="00427C4B">
        <w:rPr>
          <w:rFonts w:ascii="Garamond" w:hAnsi="Garamond" w:hint="eastAsia"/>
          <w:color w:val="002060"/>
          <w:sz w:val="22"/>
          <w:szCs w:val="22"/>
        </w:rPr>
        <w:t>formed] gangs and [ravaged] the countryside.</w:t>
      </w:r>
      <w:r w:rsidRPr="00427C4B">
        <w:rPr>
          <w:rFonts w:ascii="Garamond" w:hAnsi="Garamond"/>
          <w:color w:val="002060"/>
          <w:sz w:val="22"/>
          <w:szCs w:val="22"/>
        </w:rPr>
        <w:t>”</w:t>
      </w:r>
      <w:r w:rsidRPr="00427C4B">
        <w:rPr>
          <w:rFonts w:ascii="Garamond" w:hAnsi="Garamond" w:hint="eastAsia"/>
          <w:color w:val="002060"/>
          <w:sz w:val="22"/>
          <w:szCs w:val="22"/>
          <w:vertAlign w:val="superscript"/>
        </w:rPr>
        <w:t xml:space="preserve"> 12</w:t>
      </w:r>
      <w:r w:rsidRPr="00427C4B">
        <w:rPr>
          <w:rFonts w:ascii="Garamond" w:hAnsi="Garamond" w:hint="eastAsia"/>
          <w:color w:val="002060"/>
          <w:sz w:val="22"/>
          <w:szCs w:val="22"/>
        </w:rPr>
        <w:t xml:space="preserve"> The Ming dynasty began to crumble from within.</w:t>
      </w:r>
    </w:p>
    <w:p w:rsidR="00427C4B" w:rsidRPr="00427C4B" w:rsidRDefault="00427C4B" w:rsidP="00427C4B">
      <w:pPr>
        <w:ind w:firstLine="800"/>
        <w:rPr>
          <w:rFonts w:ascii="Garamond" w:hAnsi="Garamond"/>
          <w:color w:val="002060"/>
          <w:sz w:val="16"/>
          <w:szCs w:val="16"/>
        </w:rPr>
      </w:pPr>
      <w:r w:rsidRPr="00427C4B">
        <w:rPr>
          <w:rFonts w:ascii="Garamond" w:hAnsi="Garamond" w:hint="eastAsia"/>
          <w:color w:val="002060"/>
          <w:sz w:val="22"/>
          <w:szCs w:val="22"/>
        </w:rPr>
        <w:t xml:space="preserve">By 1636, two rebel leaders had emerged. </w:t>
      </w:r>
      <w:proofErr w:type="gramStart"/>
      <w:r w:rsidRPr="00427C4B">
        <w:rPr>
          <w:rFonts w:ascii="Garamond" w:hAnsi="Garamond" w:hint="eastAsia"/>
          <w:color w:val="002060"/>
          <w:sz w:val="22"/>
          <w:szCs w:val="22"/>
        </w:rPr>
        <w:t xml:space="preserve">Li </w:t>
      </w:r>
      <w:proofErr w:type="spellStart"/>
      <w:r w:rsidRPr="00427C4B">
        <w:rPr>
          <w:rFonts w:ascii="Garamond" w:hAnsi="Garamond" w:hint="eastAsia"/>
          <w:color w:val="002060"/>
          <w:sz w:val="22"/>
          <w:szCs w:val="22"/>
        </w:rPr>
        <w:t>Zicheng</w:t>
      </w:r>
      <w:proofErr w:type="spellEnd"/>
      <w:r w:rsidRPr="00427C4B">
        <w:rPr>
          <w:rFonts w:ascii="Garamond" w:hAnsi="Garamond" w:hint="eastAsia"/>
          <w:color w:val="002060"/>
          <w:sz w:val="22"/>
          <w:szCs w:val="22"/>
        </w:rPr>
        <w:t xml:space="preserve"> (from Shaanxi, c.1605-45), a former shepherd and postal relay station worker, in the north and Zhang </w:t>
      </w:r>
      <w:proofErr w:type="spellStart"/>
      <w:r w:rsidRPr="00427C4B">
        <w:rPr>
          <w:rFonts w:ascii="Garamond" w:hAnsi="Garamond" w:hint="eastAsia"/>
          <w:color w:val="002060"/>
          <w:sz w:val="22"/>
          <w:szCs w:val="22"/>
        </w:rPr>
        <w:t>Xianzhong</w:t>
      </w:r>
      <w:proofErr w:type="spellEnd"/>
      <w:r w:rsidRPr="00427C4B">
        <w:rPr>
          <w:rFonts w:ascii="Garamond" w:hAnsi="Garamond" w:hint="eastAsia"/>
          <w:color w:val="002060"/>
          <w:sz w:val="22"/>
          <w:szCs w:val="22"/>
        </w:rPr>
        <w:t>, a former soldier, in the area between the Yellow and Yangzi rivers.</w:t>
      </w:r>
      <w:proofErr w:type="gramEnd"/>
      <w:r w:rsidRPr="00427C4B">
        <w:rPr>
          <w:rFonts w:ascii="Garamond" w:hAnsi="Garamond" w:hint="eastAsia"/>
          <w:color w:val="002060"/>
          <w:sz w:val="22"/>
          <w:szCs w:val="22"/>
          <w:vertAlign w:val="superscript"/>
        </w:rPr>
        <w:t xml:space="preserve"> </w:t>
      </w:r>
      <w:r w:rsidRPr="00427C4B">
        <w:rPr>
          <w:rFonts w:ascii="Garamond" w:hAnsi="Garamond"/>
          <w:color w:val="002060"/>
          <w:sz w:val="22"/>
          <w:szCs w:val="22"/>
        </w:rPr>
        <w:t xml:space="preserve">Those who brought order to the chaos in mainland China were the </w:t>
      </w:r>
      <w:proofErr w:type="spellStart"/>
      <w:r w:rsidRPr="00427C4B">
        <w:rPr>
          <w:rFonts w:ascii="Garamond" w:hAnsi="Garamond" w:hint="eastAsia"/>
          <w:color w:val="002060"/>
          <w:sz w:val="22"/>
          <w:szCs w:val="22"/>
        </w:rPr>
        <w:t>N</w:t>
      </w:r>
      <w:r w:rsidRPr="00427C4B">
        <w:rPr>
          <w:rFonts w:ascii="Garamond" w:hAnsi="Garamond" w:cs="Arial"/>
          <w:color w:val="002060"/>
          <w:sz w:val="22"/>
          <w:szCs w:val="22"/>
        </w:rPr>
        <w:t>ü</w:t>
      </w:r>
      <w:r w:rsidRPr="00427C4B">
        <w:rPr>
          <w:rFonts w:ascii="Garamond" w:hAnsi="Garamond"/>
          <w:color w:val="002060"/>
          <w:sz w:val="22"/>
          <w:szCs w:val="22"/>
        </w:rPr>
        <w:t>zhen</w:t>
      </w:r>
      <w:proofErr w:type="spellEnd"/>
      <w:r w:rsidRPr="00427C4B">
        <w:rPr>
          <w:rFonts w:ascii="Garamond" w:hAnsi="Garamond"/>
          <w:color w:val="002060"/>
          <w:sz w:val="22"/>
          <w:szCs w:val="22"/>
        </w:rPr>
        <w:t xml:space="preserve"> woodsmen </w:t>
      </w:r>
      <w:r w:rsidRPr="00427C4B">
        <w:rPr>
          <w:rFonts w:ascii="Garamond" w:hAnsi="Garamond" w:hint="eastAsia"/>
          <w:color w:val="002060"/>
          <w:sz w:val="22"/>
          <w:szCs w:val="22"/>
        </w:rPr>
        <w:t>of</w:t>
      </w:r>
      <w:r w:rsidRPr="00427C4B">
        <w:rPr>
          <w:rFonts w:ascii="Garamond" w:hAnsi="Garamond"/>
          <w:color w:val="002060"/>
          <w:sz w:val="22"/>
          <w:szCs w:val="22"/>
        </w:rPr>
        <w:t xml:space="preserve"> Eastern Manchuria.</w:t>
      </w:r>
    </w:p>
    <w:p w:rsidR="00427C4B" w:rsidRPr="00427C4B" w:rsidRDefault="00427C4B" w:rsidP="00427C4B">
      <w:pPr>
        <w:ind w:firstLine="800"/>
        <w:rPr>
          <w:rFonts w:ascii="Garamond" w:hAnsi="Garamond"/>
          <w:color w:val="002060"/>
          <w:sz w:val="16"/>
          <w:szCs w:val="16"/>
        </w:rPr>
      </w:pPr>
    </w:p>
    <w:p w:rsidR="00427C4B" w:rsidRPr="00427C4B" w:rsidRDefault="00427C4B" w:rsidP="00427C4B">
      <w:pPr>
        <w:jc w:val="left"/>
        <w:rPr>
          <w:rFonts w:ascii="Arial" w:hAnsi="Arial" w:cs="Arial"/>
          <w:color w:val="002060"/>
          <w:szCs w:val="20"/>
        </w:rPr>
      </w:pPr>
    </w:p>
    <w:p w:rsidR="00427C4B" w:rsidRPr="00427C4B" w:rsidRDefault="00427C4B" w:rsidP="00427C4B">
      <w:pPr>
        <w:jc w:val="left"/>
        <w:rPr>
          <w:rFonts w:ascii="Arial" w:hAnsi="Arial" w:cs="Arial"/>
          <w:color w:val="002060"/>
          <w:szCs w:val="20"/>
        </w:rPr>
      </w:pPr>
      <w:r w:rsidRPr="00427C4B">
        <w:rPr>
          <w:rFonts w:ascii="Arial" w:hAnsi="Arial" w:cs="Arial" w:hint="eastAsia"/>
          <w:color w:val="002060"/>
          <w:szCs w:val="20"/>
        </w:rPr>
        <w:t>2</w:t>
      </w:r>
      <w:r w:rsidRPr="00427C4B">
        <w:rPr>
          <w:rFonts w:ascii="Arial" w:hAnsi="Arial" w:cs="Arial"/>
          <w:color w:val="002060"/>
          <w:szCs w:val="20"/>
        </w:rPr>
        <w:t xml:space="preserve">. Manchurian Woodsmen Conquer </w:t>
      </w:r>
      <w:r w:rsidRPr="00427C4B">
        <w:rPr>
          <w:rFonts w:ascii="Arial" w:hAnsi="Arial" w:cs="Arial" w:hint="eastAsia"/>
          <w:color w:val="002060"/>
          <w:szCs w:val="20"/>
        </w:rPr>
        <w:t>China with Eight Banners</w:t>
      </w:r>
      <w:r w:rsidRPr="00427C4B">
        <w:rPr>
          <w:rFonts w:ascii="Arial" w:hAnsi="Arial" w:cs="Arial"/>
          <w:color w:val="002060"/>
          <w:szCs w:val="20"/>
        </w:rPr>
        <w:t xml:space="preserve"> </w:t>
      </w:r>
    </w:p>
    <w:p w:rsidR="00427C4B" w:rsidRPr="00427C4B" w:rsidRDefault="00427C4B" w:rsidP="00427C4B">
      <w:pPr>
        <w:pStyle w:val="a7"/>
        <w:jc w:val="both"/>
        <w:rPr>
          <w:rFonts w:ascii="Garamond" w:hAnsi="Garamond"/>
          <w:color w:val="002060"/>
          <w:sz w:val="22"/>
          <w:szCs w:val="22"/>
        </w:rPr>
      </w:pPr>
    </w:p>
    <w:p w:rsidR="00427C4B" w:rsidRPr="00427C4B" w:rsidRDefault="00427C4B" w:rsidP="00427C4B">
      <w:pPr>
        <w:jc w:val="left"/>
        <w:rPr>
          <w:rFonts w:ascii="Garamond" w:hAnsi="Garamond"/>
          <w:b/>
          <w:caps/>
          <w:color w:val="002060"/>
          <w:sz w:val="16"/>
          <w:szCs w:val="16"/>
        </w:rPr>
      </w:pPr>
      <w:r w:rsidRPr="00427C4B">
        <w:rPr>
          <w:rFonts w:ascii="Garamond" w:hAnsi="Garamond" w:hint="eastAsia"/>
          <w:b/>
          <w:caps/>
          <w:color w:val="002060"/>
          <w:sz w:val="16"/>
          <w:szCs w:val="16"/>
        </w:rPr>
        <w:t>nurhacHi and Huang</w:t>
      </w:r>
      <w:r w:rsidRPr="00427C4B">
        <w:rPr>
          <w:rFonts w:ascii="Garamond" w:hAnsi="Garamond"/>
          <w:b/>
          <w:caps/>
          <w:color w:val="002060"/>
          <w:sz w:val="16"/>
          <w:szCs w:val="16"/>
        </w:rPr>
        <w:t>’</w:t>
      </w:r>
      <w:r w:rsidRPr="00427C4B">
        <w:rPr>
          <w:rFonts w:ascii="Garamond" w:hAnsi="Garamond" w:hint="eastAsia"/>
          <w:b/>
          <w:caps/>
          <w:color w:val="002060"/>
          <w:sz w:val="16"/>
          <w:szCs w:val="16"/>
        </w:rPr>
        <w:t>taiji, founders of the qing dynasty</w:t>
      </w: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 xml:space="preserve">The </w:t>
      </w:r>
      <w:proofErr w:type="spellStart"/>
      <w:r w:rsidRPr="00427C4B">
        <w:rPr>
          <w:rFonts w:ascii="Garamond" w:hAnsi="Garamond" w:hint="eastAsia"/>
          <w:color w:val="002060"/>
          <w:sz w:val="22"/>
          <w:szCs w:val="22"/>
        </w:rPr>
        <w:t>Mohe-N</w:t>
      </w:r>
      <w:r w:rsidRPr="00427C4B">
        <w:rPr>
          <w:rFonts w:ascii="Garamond" w:hAnsi="Garamond" w:cs="Arial"/>
          <w:color w:val="002060"/>
          <w:sz w:val="22"/>
          <w:szCs w:val="22"/>
        </w:rPr>
        <w:t>ü</w:t>
      </w:r>
      <w:r w:rsidRPr="00427C4B">
        <w:rPr>
          <w:rFonts w:ascii="Garamond" w:hAnsi="Garamond" w:hint="eastAsia"/>
          <w:color w:val="002060"/>
          <w:sz w:val="22"/>
          <w:szCs w:val="22"/>
        </w:rPr>
        <w:t>zhen</w:t>
      </w:r>
      <w:proofErr w:type="spellEnd"/>
      <w:r w:rsidRPr="00427C4B">
        <w:rPr>
          <w:rFonts w:ascii="Garamond" w:hAnsi="Garamond" w:hint="eastAsia"/>
          <w:color w:val="002060"/>
          <w:sz w:val="22"/>
          <w:szCs w:val="22"/>
        </w:rPr>
        <w:t xml:space="preserve"> tribes had traditionally dwelt in fortified villages under the control of lineage headmen subject to the </w:t>
      </w:r>
      <w:proofErr w:type="spellStart"/>
      <w:r w:rsidRPr="00427C4B">
        <w:rPr>
          <w:rFonts w:ascii="Garamond" w:hAnsi="Garamond" w:hint="eastAsia"/>
          <w:i/>
          <w:color w:val="002060"/>
          <w:sz w:val="22"/>
          <w:szCs w:val="22"/>
        </w:rPr>
        <w:t>beile</w:t>
      </w:r>
      <w:proofErr w:type="spellEnd"/>
      <w:r w:rsidRPr="00427C4B">
        <w:rPr>
          <w:rFonts w:ascii="Garamond" w:hAnsi="Garamond" w:hint="eastAsia"/>
          <w:color w:val="002060"/>
          <w:sz w:val="22"/>
          <w:szCs w:val="22"/>
        </w:rPr>
        <w:t xml:space="preserve"> (</w:t>
      </w:r>
      <w:proofErr w:type="spellStart"/>
      <w:r w:rsidRPr="00427C4B">
        <w:rPr>
          <w:rFonts w:ascii="Garamond" w:hAnsi="Garamond" w:hint="eastAsia"/>
          <w:color w:val="002060"/>
          <w:sz w:val="22"/>
          <w:szCs w:val="22"/>
        </w:rPr>
        <w:t>Mong</w:t>
      </w:r>
      <w:proofErr w:type="spellEnd"/>
      <w:r w:rsidRPr="00427C4B">
        <w:rPr>
          <w:rFonts w:ascii="Garamond" w:hAnsi="Garamond" w:hint="eastAsia"/>
          <w:color w:val="002060"/>
          <w:sz w:val="22"/>
          <w:szCs w:val="22"/>
        </w:rPr>
        <w:t xml:space="preserve">. </w:t>
      </w:r>
      <w:proofErr w:type="spellStart"/>
      <w:r w:rsidRPr="00427C4B">
        <w:rPr>
          <w:rFonts w:ascii="Garamond" w:hAnsi="Garamond" w:hint="eastAsia"/>
          <w:i/>
          <w:color w:val="002060"/>
          <w:sz w:val="22"/>
          <w:szCs w:val="22"/>
        </w:rPr>
        <w:t>beki</w:t>
      </w:r>
      <w:proofErr w:type="spellEnd"/>
      <w:r w:rsidRPr="00427C4B">
        <w:rPr>
          <w:rFonts w:ascii="Garamond" w:hAnsi="Garamond" w:hint="eastAsia"/>
          <w:color w:val="002060"/>
          <w:sz w:val="22"/>
          <w:szCs w:val="22"/>
        </w:rPr>
        <w:t xml:space="preserve">; Turk. </w:t>
      </w:r>
      <w:r w:rsidRPr="00427C4B">
        <w:rPr>
          <w:rFonts w:ascii="Garamond" w:hAnsi="Garamond" w:hint="eastAsia"/>
          <w:i/>
          <w:color w:val="002060"/>
          <w:sz w:val="22"/>
          <w:szCs w:val="22"/>
        </w:rPr>
        <w:t>beg</w:t>
      </w:r>
      <w:r w:rsidRPr="00427C4B">
        <w:rPr>
          <w:rFonts w:ascii="Garamond" w:hAnsi="Garamond" w:hint="eastAsia"/>
          <w:color w:val="002060"/>
          <w:sz w:val="22"/>
          <w:szCs w:val="22"/>
        </w:rPr>
        <w:t xml:space="preserve">; prince, </w:t>
      </w:r>
      <w:r w:rsidRPr="00427C4B">
        <w:rPr>
          <w:rFonts w:ascii="Garamond" w:hAnsi="Garamond"/>
          <w:color w:val="002060"/>
          <w:sz w:val="22"/>
          <w:szCs w:val="22"/>
        </w:rPr>
        <w:t>nobleman</w:t>
      </w:r>
      <w:r w:rsidRPr="00427C4B">
        <w:rPr>
          <w:rFonts w:ascii="Garamond" w:hAnsi="Garamond" w:hint="eastAsia"/>
          <w:color w:val="002060"/>
          <w:sz w:val="22"/>
          <w:szCs w:val="22"/>
        </w:rPr>
        <w:t xml:space="preserve">) lord of tribal federation. </w:t>
      </w:r>
      <w:proofErr w:type="spellStart"/>
      <w:r w:rsidRPr="00427C4B">
        <w:rPr>
          <w:rFonts w:ascii="Garamond" w:hAnsi="Garamond"/>
          <w:color w:val="002060"/>
          <w:sz w:val="22"/>
          <w:szCs w:val="22"/>
        </w:rPr>
        <w:t>N</w:t>
      </w:r>
      <w:r w:rsidRPr="00427C4B">
        <w:rPr>
          <w:rFonts w:ascii="Garamond" w:hAnsi="Garamond" w:hint="eastAsia"/>
          <w:color w:val="002060"/>
          <w:sz w:val="22"/>
          <w:szCs w:val="22"/>
        </w:rPr>
        <w:t>urhachi</w:t>
      </w:r>
      <w:proofErr w:type="spellEnd"/>
      <w:r w:rsidRPr="00427C4B">
        <w:rPr>
          <w:rFonts w:ascii="Garamond" w:hAnsi="Garamond" w:hint="eastAsia"/>
          <w:color w:val="002060"/>
          <w:sz w:val="22"/>
          <w:szCs w:val="22"/>
        </w:rPr>
        <w:t xml:space="preserve"> (</w:t>
      </w:r>
      <w:proofErr w:type="spellStart"/>
      <w:r w:rsidRPr="00427C4B">
        <w:rPr>
          <w:rFonts w:ascii="한양해서" w:eastAsia="한양해서" w:hAnsi="Garamond" w:hint="eastAsia"/>
          <w:color w:val="002060"/>
          <w:szCs w:val="20"/>
        </w:rPr>
        <w:t>奴爾哈赤</w:t>
      </w:r>
      <w:proofErr w:type="spellEnd"/>
      <w:r w:rsidRPr="00427C4B">
        <w:rPr>
          <w:rFonts w:ascii="Garamond" w:hAnsi="Garamond" w:hint="eastAsia"/>
          <w:color w:val="002060"/>
          <w:sz w:val="22"/>
          <w:szCs w:val="22"/>
        </w:rPr>
        <w:t xml:space="preserve"> </w:t>
      </w:r>
      <w:proofErr w:type="gramStart"/>
      <w:r w:rsidRPr="00427C4B">
        <w:rPr>
          <w:rFonts w:ascii="Garamond" w:hAnsi="Garamond" w:hint="eastAsia"/>
          <w:color w:val="002060"/>
          <w:sz w:val="22"/>
          <w:szCs w:val="22"/>
        </w:rPr>
        <w:t>b.1559</w:t>
      </w:r>
      <w:proofErr w:type="gramEnd"/>
      <w:r w:rsidRPr="00427C4B">
        <w:rPr>
          <w:rFonts w:ascii="Garamond" w:hAnsi="Garamond" w:hint="eastAsia"/>
          <w:color w:val="002060"/>
          <w:sz w:val="22"/>
          <w:szCs w:val="22"/>
        </w:rPr>
        <w:t xml:space="preserve">/r.1616-26) was born to a </w:t>
      </w:r>
      <w:proofErr w:type="spellStart"/>
      <w:r w:rsidRPr="00427C4B">
        <w:rPr>
          <w:rFonts w:ascii="Garamond" w:hAnsi="Garamond" w:hint="eastAsia"/>
          <w:i/>
          <w:color w:val="002060"/>
          <w:sz w:val="22"/>
          <w:szCs w:val="22"/>
        </w:rPr>
        <w:t>beile</w:t>
      </w:r>
      <w:proofErr w:type="spellEnd"/>
      <w:r w:rsidRPr="00427C4B">
        <w:rPr>
          <w:rFonts w:ascii="Garamond" w:hAnsi="Garamond" w:hint="eastAsia"/>
          <w:color w:val="002060"/>
          <w:sz w:val="22"/>
          <w:szCs w:val="22"/>
        </w:rPr>
        <w:t xml:space="preserve"> chieftain of the </w:t>
      </w:r>
      <w:proofErr w:type="spellStart"/>
      <w:r w:rsidRPr="00427C4B">
        <w:rPr>
          <w:rFonts w:ascii="Garamond" w:hAnsi="Garamond" w:hint="eastAsia"/>
          <w:color w:val="002060"/>
          <w:sz w:val="22"/>
          <w:szCs w:val="22"/>
        </w:rPr>
        <w:t>Jianzhou</w:t>
      </w:r>
      <w:proofErr w:type="spellEnd"/>
      <w:r w:rsidRPr="00427C4B">
        <w:rPr>
          <w:rFonts w:ascii="Garamond" w:hAnsi="Garamond" w:hint="eastAsia"/>
          <w:color w:val="002060"/>
          <w:sz w:val="22"/>
          <w:szCs w:val="22"/>
        </w:rPr>
        <w:t xml:space="preserve"> tribes that had been hunting and farming around the region of the </w:t>
      </w:r>
      <w:proofErr w:type="spellStart"/>
      <w:r w:rsidRPr="00427C4B">
        <w:rPr>
          <w:rFonts w:ascii="Garamond" w:hAnsi="Garamond" w:hint="eastAsia"/>
          <w:color w:val="002060"/>
          <w:sz w:val="22"/>
          <w:szCs w:val="22"/>
        </w:rPr>
        <w:t>Chang</w:t>
      </w:r>
      <w:r w:rsidRPr="00427C4B">
        <w:rPr>
          <w:rFonts w:ascii="Garamond" w:hAnsi="Garamond"/>
          <w:color w:val="002060"/>
          <w:sz w:val="22"/>
          <w:szCs w:val="22"/>
        </w:rPr>
        <w:t>’</w:t>
      </w:r>
      <w:r w:rsidRPr="00427C4B">
        <w:rPr>
          <w:rFonts w:ascii="Garamond" w:hAnsi="Garamond" w:hint="eastAsia"/>
          <w:color w:val="002060"/>
          <w:sz w:val="22"/>
          <w:szCs w:val="22"/>
        </w:rPr>
        <w:t>bai</w:t>
      </w:r>
      <w:proofErr w:type="spellEnd"/>
      <w:r w:rsidRPr="00427C4B">
        <w:rPr>
          <w:rFonts w:ascii="Garamond" w:hAnsi="Garamond" w:hint="eastAsia"/>
          <w:color w:val="002060"/>
          <w:sz w:val="22"/>
          <w:szCs w:val="22"/>
        </w:rPr>
        <w:t xml:space="preserve"> Mountains. The lineage of </w:t>
      </w:r>
      <w:proofErr w:type="spellStart"/>
      <w:r w:rsidRPr="00427C4B">
        <w:rPr>
          <w:rFonts w:ascii="Garamond" w:hAnsi="Garamond" w:hint="eastAsia"/>
          <w:color w:val="002060"/>
          <w:sz w:val="22"/>
          <w:szCs w:val="22"/>
        </w:rPr>
        <w:t>Nurhachi</w:t>
      </w:r>
      <w:proofErr w:type="spellEnd"/>
      <w:r w:rsidRPr="00427C4B">
        <w:rPr>
          <w:rFonts w:ascii="Garamond" w:hAnsi="Garamond" w:hint="eastAsia"/>
          <w:color w:val="002060"/>
          <w:sz w:val="22"/>
          <w:szCs w:val="22"/>
        </w:rPr>
        <w:t xml:space="preserve"> and his sixth generation ancestor, </w:t>
      </w:r>
      <w:proofErr w:type="spellStart"/>
      <w:r w:rsidRPr="00427C4B">
        <w:rPr>
          <w:rFonts w:ascii="Garamond" w:hAnsi="Garamond" w:hint="eastAsia"/>
          <w:color w:val="002060"/>
          <w:sz w:val="22"/>
          <w:szCs w:val="22"/>
        </w:rPr>
        <w:t>M</w:t>
      </w:r>
      <w:r w:rsidRPr="00427C4B">
        <w:rPr>
          <w:rFonts w:ascii="Garamond" w:hAnsi="Garamond"/>
          <w:color w:val="002060"/>
          <w:sz w:val="22"/>
          <w:szCs w:val="22"/>
        </w:rPr>
        <w:t>ö</w:t>
      </w:r>
      <w:r w:rsidRPr="00427C4B">
        <w:rPr>
          <w:rFonts w:ascii="Garamond" w:hAnsi="Garamond" w:hint="eastAsia"/>
          <w:color w:val="002060"/>
          <w:sz w:val="22"/>
          <w:szCs w:val="22"/>
        </w:rPr>
        <w:t>nke</w:t>
      </w:r>
      <w:proofErr w:type="spellEnd"/>
      <w:r w:rsidRPr="00427C4B">
        <w:rPr>
          <w:rFonts w:ascii="Garamond" w:hAnsi="Garamond" w:hint="eastAsia"/>
          <w:color w:val="002060"/>
          <w:sz w:val="22"/>
          <w:szCs w:val="22"/>
        </w:rPr>
        <w:t xml:space="preserve"> </w:t>
      </w:r>
      <w:proofErr w:type="spellStart"/>
      <w:r w:rsidRPr="00427C4B">
        <w:rPr>
          <w:rFonts w:ascii="Garamond" w:hAnsi="Garamond" w:hint="eastAsia"/>
          <w:color w:val="002060"/>
          <w:sz w:val="22"/>
          <w:szCs w:val="22"/>
        </w:rPr>
        <w:t>Tem</w:t>
      </w:r>
      <w:r w:rsidRPr="00427C4B">
        <w:rPr>
          <w:rFonts w:ascii="Garamond" w:hAnsi="Garamond"/>
          <w:color w:val="002060"/>
          <w:sz w:val="22"/>
          <w:szCs w:val="22"/>
        </w:rPr>
        <w:t>ü</w:t>
      </w:r>
      <w:r w:rsidRPr="00427C4B">
        <w:rPr>
          <w:rFonts w:ascii="Garamond" w:hAnsi="Garamond" w:hint="eastAsia"/>
          <w:color w:val="002060"/>
          <w:sz w:val="22"/>
          <w:szCs w:val="22"/>
        </w:rPr>
        <w:t>r</w:t>
      </w:r>
      <w:proofErr w:type="spellEnd"/>
      <w:r w:rsidRPr="00427C4B">
        <w:rPr>
          <w:rFonts w:ascii="Garamond" w:hAnsi="Garamond" w:hint="eastAsia"/>
          <w:color w:val="002060"/>
          <w:sz w:val="22"/>
          <w:szCs w:val="22"/>
        </w:rPr>
        <w:t xml:space="preserve"> (</w:t>
      </w:r>
      <w:proofErr w:type="spellStart"/>
      <w:r w:rsidRPr="00427C4B">
        <w:rPr>
          <w:rFonts w:ascii="한양해서" w:eastAsia="한양해서" w:hAnsi="Garamond" w:hint="eastAsia"/>
          <w:color w:val="002060"/>
          <w:szCs w:val="20"/>
        </w:rPr>
        <w:t>猛哥帖木兒</w:t>
      </w:r>
      <w:proofErr w:type="spellEnd"/>
      <w:r w:rsidRPr="00427C4B">
        <w:rPr>
          <w:rFonts w:ascii="Garamond" w:hAnsi="Garamond" w:hint="eastAsia"/>
          <w:color w:val="002060"/>
          <w:sz w:val="22"/>
          <w:szCs w:val="22"/>
        </w:rPr>
        <w:t>), used the Tong (</w:t>
      </w:r>
      <w:r w:rsidRPr="00427C4B">
        <w:rPr>
          <w:rFonts w:ascii="한양해서" w:eastAsia="한양해서" w:hAnsi="Arial" w:cs="Arial" w:hint="eastAsia"/>
          <w:color w:val="002060"/>
          <w:szCs w:val="20"/>
        </w:rPr>
        <w:t>佟</w:t>
      </w:r>
      <w:r w:rsidRPr="00427C4B">
        <w:rPr>
          <w:rFonts w:ascii="Garamond" w:hAnsi="Garamond" w:hint="eastAsia"/>
          <w:color w:val="002060"/>
          <w:sz w:val="22"/>
          <w:szCs w:val="22"/>
        </w:rPr>
        <w:t xml:space="preserve">) surname that could have descended from the ancient surname </w:t>
      </w:r>
      <w:r w:rsidRPr="00427C4B">
        <w:rPr>
          <w:rFonts w:ascii="Garamond" w:hAnsi="Garamond"/>
          <w:color w:val="002060"/>
          <w:sz w:val="22"/>
          <w:szCs w:val="22"/>
        </w:rPr>
        <w:t>“</w:t>
      </w:r>
      <w:proofErr w:type="spellStart"/>
      <w:r w:rsidRPr="00427C4B">
        <w:rPr>
          <w:rFonts w:ascii="Garamond" w:hAnsi="Garamond" w:hint="eastAsia"/>
          <w:i/>
          <w:color w:val="002060"/>
          <w:sz w:val="22"/>
          <w:szCs w:val="22"/>
        </w:rPr>
        <w:t>Jiagu</w:t>
      </w:r>
      <w:proofErr w:type="spellEnd"/>
      <w:r w:rsidRPr="00427C4B">
        <w:rPr>
          <w:rFonts w:ascii="Garamond" w:hAnsi="Garamond" w:hint="eastAsia"/>
          <w:color w:val="002060"/>
          <w:sz w:val="22"/>
          <w:szCs w:val="22"/>
        </w:rPr>
        <w:t>,</w:t>
      </w:r>
      <w:r w:rsidRPr="00427C4B">
        <w:rPr>
          <w:rFonts w:ascii="Garamond" w:hAnsi="Garamond"/>
          <w:color w:val="002060"/>
          <w:sz w:val="22"/>
          <w:szCs w:val="22"/>
        </w:rPr>
        <w:t>”</w:t>
      </w:r>
      <w:r w:rsidRPr="00427C4B">
        <w:rPr>
          <w:rFonts w:ascii="Garamond" w:hAnsi="Garamond" w:hint="eastAsia"/>
          <w:color w:val="002060"/>
          <w:sz w:val="22"/>
          <w:szCs w:val="22"/>
        </w:rPr>
        <w:t xml:space="preserve"> called </w:t>
      </w:r>
      <w:r w:rsidRPr="00427C4B">
        <w:rPr>
          <w:rFonts w:ascii="Garamond" w:hAnsi="Garamond"/>
          <w:color w:val="002060"/>
          <w:sz w:val="22"/>
          <w:szCs w:val="22"/>
        </w:rPr>
        <w:t>“</w:t>
      </w:r>
      <w:r w:rsidRPr="00427C4B">
        <w:rPr>
          <w:rFonts w:ascii="Garamond" w:hAnsi="Garamond" w:hint="eastAsia"/>
          <w:color w:val="002060"/>
          <w:sz w:val="22"/>
          <w:szCs w:val="22"/>
        </w:rPr>
        <w:t xml:space="preserve">(Aisin) </w:t>
      </w:r>
      <w:proofErr w:type="spellStart"/>
      <w:r w:rsidRPr="00427C4B">
        <w:rPr>
          <w:rFonts w:ascii="Garamond" w:hAnsi="Garamond" w:hint="eastAsia"/>
          <w:i/>
          <w:color w:val="002060"/>
          <w:sz w:val="22"/>
          <w:szCs w:val="22"/>
        </w:rPr>
        <w:t>Gioro</w:t>
      </w:r>
      <w:proofErr w:type="spellEnd"/>
      <w:r w:rsidRPr="00427C4B">
        <w:rPr>
          <w:rFonts w:ascii="Garamond" w:hAnsi="Garamond"/>
          <w:color w:val="002060"/>
          <w:sz w:val="22"/>
          <w:szCs w:val="22"/>
        </w:rPr>
        <w:t>”</w:t>
      </w:r>
      <w:r w:rsidRPr="00427C4B">
        <w:rPr>
          <w:rFonts w:ascii="Garamond" w:hAnsi="Garamond" w:hint="eastAsia"/>
          <w:color w:val="002060"/>
          <w:sz w:val="22"/>
          <w:szCs w:val="22"/>
        </w:rPr>
        <w:t xml:space="preserve"> in Qing times.</w:t>
      </w:r>
      <w:r w:rsidRPr="00427C4B">
        <w:rPr>
          <w:rStyle w:val="a6"/>
          <w:rFonts w:ascii="Garamond" w:hAnsi="Garamond" w:hint="eastAsia"/>
          <w:color w:val="002060"/>
          <w:sz w:val="22"/>
          <w:szCs w:val="22"/>
        </w:rPr>
        <w:t xml:space="preserve"> 1</w:t>
      </w:r>
      <w:r w:rsidRPr="00427C4B">
        <w:rPr>
          <w:rFonts w:ascii="Garamond" w:hAnsi="Garamond" w:hint="eastAsia"/>
          <w:color w:val="002060"/>
          <w:sz w:val="22"/>
          <w:szCs w:val="22"/>
          <w:vertAlign w:val="superscript"/>
        </w:rPr>
        <w:t>3</w:t>
      </w:r>
      <w:r w:rsidRPr="00427C4B">
        <w:rPr>
          <w:rFonts w:ascii="Garamond" w:hAnsi="Garamond" w:hint="eastAsia"/>
          <w:color w:val="002060"/>
          <w:sz w:val="22"/>
          <w:szCs w:val="22"/>
        </w:rPr>
        <w:t xml:space="preserve"> </w:t>
      </w: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 xml:space="preserve">In 1433, </w:t>
      </w:r>
      <w:proofErr w:type="spellStart"/>
      <w:r w:rsidRPr="00427C4B">
        <w:rPr>
          <w:rFonts w:ascii="Garamond" w:hAnsi="Garamond" w:hint="eastAsia"/>
          <w:color w:val="002060"/>
          <w:sz w:val="22"/>
          <w:szCs w:val="22"/>
        </w:rPr>
        <w:t>M</w:t>
      </w:r>
      <w:r w:rsidRPr="00427C4B">
        <w:rPr>
          <w:rFonts w:ascii="Garamond" w:hAnsi="Garamond"/>
          <w:color w:val="002060"/>
          <w:sz w:val="22"/>
          <w:szCs w:val="22"/>
        </w:rPr>
        <w:t>ö</w:t>
      </w:r>
      <w:r w:rsidRPr="00427C4B">
        <w:rPr>
          <w:rFonts w:ascii="Garamond" w:hAnsi="Garamond" w:hint="eastAsia"/>
          <w:color w:val="002060"/>
          <w:sz w:val="22"/>
          <w:szCs w:val="22"/>
        </w:rPr>
        <w:t>nke</w:t>
      </w:r>
      <w:proofErr w:type="spellEnd"/>
      <w:r w:rsidRPr="00427C4B">
        <w:rPr>
          <w:rFonts w:ascii="Garamond" w:hAnsi="Garamond" w:hint="eastAsia"/>
          <w:color w:val="002060"/>
          <w:sz w:val="22"/>
          <w:szCs w:val="22"/>
        </w:rPr>
        <w:t xml:space="preserve"> </w:t>
      </w:r>
      <w:proofErr w:type="spellStart"/>
      <w:r w:rsidRPr="00427C4B">
        <w:rPr>
          <w:rFonts w:ascii="Garamond" w:hAnsi="Garamond" w:hint="eastAsia"/>
          <w:color w:val="002060"/>
          <w:sz w:val="22"/>
          <w:szCs w:val="22"/>
        </w:rPr>
        <w:t>Tem</w:t>
      </w:r>
      <w:r w:rsidRPr="00427C4B">
        <w:rPr>
          <w:rFonts w:ascii="Garamond" w:hAnsi="Garamond"/>
          <w:color w:val="002060"/>
          <w:sz w:val="22"/>
          <w:szCs w:val="22"/>
        </w:rPr>
        <w:t>ü</w:t>
      </w:r>
      <w:r w:rsidRPr="00427C4B">
        <w:rPr>
          <w:rFonts w:ascii="Garamond" w:hAnsi="Garamond" w:hint="eastAsia"/>
          <w:color w:val="002060"/>
          <w:sz w:val="22"/>
          <w:szCs w:val="22"/>
        </w:rPr>
        <w:t>r</w:t>
      </w:r>
      <w:proofErr w:type="spellEnd"/>
      <w:r w:rsidRPr="00427C4B">
        <w:rPr>
          <w:rFonts w:ascii="Garamond" w:hAnsi="Garamond" w:hint="eastAsia"/>
          <w:color w:val="002060"/>
          <w:sz w:val="22"/>
          <w:szCs w:val="22"/>
        </w:rPr>
        <w:t xml:space="preserve"> was killed in tribal fighting, and his younger brother made the decision to move, Elliott (2001: 53) says, </w:t>
      </w:r>
      <w:r w:rsidRPr="00427C4B">
        <w:rPr>
          <w:rFonts w:ascii="Garamond" w:hAnsi="Garamond"/>
          <w:color w:val="002060"/>
          <w:sz w:val="22"/>
          <w:szCs w:val="22"/>
        </w:rPr>
        <w:t>“</w:t>
      </w:r>
      <w:r w:rsidRPr="00427C4B">
        <w:rPr>
          <w:rFonts w:ascii="Garamond" w:hAnsi="Garamond" w:hint="eastAsia"/>
          <w:color w:val="002060"/>
          <w:sz w:val="22"/>
          <w:szCs w:val="22"/>
        </w:rPr>
        <w:t>away from the Korean border, which recurrent attacks by Korean forces had proved inhospitable.</w:t>
      </w:r>
      <w:r w:rsidRPr="00427C4B">
        <w:rPr>
          <w:rFonts w:ascii="Garamond" w:hAnsi="Garamond"/>
          <w:color w:val="002060"/>
          <w:sz w:val="22"/>
          <w:szCs w:val="22"/>
        </w:rPr>
        <w:t>”</w:t>
      </w:r>
      <w:r w:rsidRPr="00427C4B">
        <w:rPr>
          <w:rFonts w:ascii="Garamond" w:hAnsi="Garamond" w:hint="eastAsia"/>
          <w:color w:val="002060"/>
          <w:sz w:val="22"/>
          <w:szCs w:val="22"/>
        </w:rPr>
        <w:t xml:space="preserve"> The </w:t>
      </w:r>
      <w:proofErr w:type="spellStart"/>
      <w:r w:rsidRPr="00427C4B">
        <w:rPr>
          <w:rFonts w:ascii="Garamond" w:hAnsi="Garamond" w:hint="eastAsia"/>
          <w:color w:val="002060"/>
          <w:sz w:val="22"/>
          <w:szCs w:val="22"/>
        </w:rPr>
        <w:t>Jianzhou</w:t>
      </w:r>
      <w:proofErr w:type="spellEnd"/>
      <w:r w:rsidRPr="00427C4B">
        <w:rPr>
          <w:rFonts w:ascii="Garamond" w:hAnsi="Garamond" w:hint="eastAsia"/>
          <w:color w:val="002060"/>
          <w:sz w:val="22"/>
          <w:szCs w:val="22"/>
        </w:rPr>
        <w:t xml:space="preserve"> tribes migrated, Li (2002: 13) says, </w:t>
      </w:r>
      <w:r w:rsidRPr="00427C4B">
        <w:rPr>
          <w:rFonts w:ascii="Garamond" w:hAnsi="Garamond"/>
          <w:color w:val="002060"/>
          <w:sz w:val="22"/>
          <w:szCs w:val="22"/>
        </w:rPr>
        <w:t>“</w:t>
      </w:r>
      <w:r w:rsidRPr="00427C4B">
        <w:rPr>
          <w:rFonts w:ascii="Garamond" w:hAnsi="Garamond" w:hint="eastAsia"/>
          <w:color w:val="002060"/>
          <w:sz w:val="22"/>
          <w:szCs w:val="22"/>
        </w:rPr>
        <w:t>following several defeats at the hand of the Koreans,</w:t>
      </w:r>
      <w:r w:rsidRPr="00427C4B">
        <w:rPr>
          <w:rFonts w:ascii="Garamond" w:hAnsi="Garamond"/>
          <w:color w:val="002060"/>
          <w:sz w:val="22"/>
          <w:szCs w:val="22"/>
        </w:rPr>
        <w:t>”</w:t>
      </w:r>
      <w:r w:rsidRPr="00427C4B">
        <w:rPr>
          <w:rFonts w:ascii="Garamond" w:hAnsi="Garamond" w:hint="eastAsia"/>
          <w:color w:val="002060"/>
          <w:sz w:val="22"/>
          <w:szCs w:val="22"/>
        </w:rPr>
        <w:t xml:space="preserve"> to the </w:t>
      </w:r>
      <w:proofErr w:type="spellStart"/>
      <w:r w:rsidRPr="00427C4B">
        <w:rPr>
          <w:rFonts w:ascii="Garamond" w:hAnsi="Garamond" w:hint="eastAsia"/>
          <w:color w:val="002060"/>
          <w:sz w:val="22"/>
          <w:szCs w:val="22"/>
        </w:rPr>
        <w:t>Pozhu</w:t>
      </w:r>
      <w:proofErr w:type="spellEnd"/>
      <w:r w:rsidRPr="00427C4B">
        <w:rPr>
          <w:rFonts w:ascii="Garamond" w:hAnsi="Garamond" w:hint="eastAsia"/>
          <w:color w:val="002060"/>
          <w:sz w:val="22"/>
          <w:szCs w:val="22"/>
        </w:rPr>
        <w:t xml:space="preserve"> River valley c.1436. The general vicinity of </w:t>
      </w:r>
      <w:proofErr w:type="spellStart"/>
      <w:r w:rsidRPr="00427C4B">
        <w:rPr>
          <w:rFonts w:ascii="Garamond" w:hAnsi="Garamond" w:hint="eastAsia"/>
          <w:color w:val="002060"/>
          <w:sz w:val="22"/>
          <w:szCs w:val="22"/>
        </w:rPr>
        <w:t>Pozhu</w:t>
      </w:r>
      <w:proofErr w:type="spellEnd"/>
      <w:r w:rsidRPr="00427C4B">
        <w:rPr>
          <w:rFonts w:ascii="Garamond" w:hAnsi="Garamond" w:hint="eastAsia"/>
          <w:color w:val="002060"/>
          <w:sz w:val="22"/>
          <w:szCs w:val="22"/>
        </w:rPr>
        <w:t xml:space="preserve"> valley, the original homeland of </w:t>
      </w:r>
      <w:proofErr w:type="spellStart"/>
      <w:r w:rsidRPr="00427C4B">
        <w:rPr>
          <w:rFonts w:ascii="Garamond" w:hAnsi="Garamond" w:hint="eastAsia"/>
          <w:color w:val="002060"/>
          <w:sz w:val="22"/>
          <w:szCs w:val="22"/>
        </w:rPr>
        <w:t>Koguryeo</w:t>
      </w:r>
      <w:proofErr w:type="spellEnd"/>
      <w:r w:rsidRPr="00427C4B">
        <w:rPr>
          <w:rFonts w:ascii="Garamond" w:hAnsi="Garamond" w:hint="eastAsia"/>
          <w:color w:val="002060"/>
          <w:sz w:val="22"/>
          <w:szCs w:val="22"/>
        </w:rPr>
        <w:t xml:space="preserve">, became the base for the </w:t>
      </w:r>
      <w:proofErr w:type="spellStart"/>
      <w:r w:rsidRPr="00427C4B">
        <w:rPr>
          <w:rFonts w:ascii="Garamond" w:hAnsi="Garamond" w:hint="eastAsia"/>
          <w:color w:val="002060"/>
          <w:sz w:val="22"/>
          <w:szCs w:val="22"/>
        </w:rPr>
        <w:t>Jianzhou</w:t>
      </w:r>
      <w:proofErr w:type="spellEnd"/>
      <w:r w:rsidRPr="00427C4B">
        <w:rPr>
          <w:rFonts w:ascii="Garamond" w:hAnsi="Garamond" w:hint="eastAsia"/>
          <w:color w:val="002060"/>
          <w:sz w:val="22"/>
          <w:szCs w:val="22"/>
        </w:rPr>
        <w:t xml:space="preserve"> tribes long before the conquest of Liaodong by </w:t>
      </w:r>
      <w:proofErr w:type="spellStart"/>
      <w:r w:rsidRPr="00427C4B">
        <w:rPr>
          <w:rFonts w:ascii="Garamond" w:hAnsi="Garamond" w:hint="eastAsia"/>
          <w:color w:val="002060"/>
          <w:sz w:val="22"/>
          <w:szCs w:val="22"/>
        </w:rPr>
        <w:t>Nurhachi</w:t>
      </w:r>
      <w:proofErr w:type="spellEnd"/>
      <w:r w:rsidRPr="00427C4B">
        <w:rPr>
          <w:rFonts w:ascii="Garamond" w:hAnsi="Garamond" w:hint="eastAsia"/>
          <w:color w:val="002060"/>
          <w:sz w:val="22"/>
          <w:szCs w:val="22"/>
        </w:rPr>
        <w:t xml:space="preserve">. </w:t>
      </w: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 xml:space="preserve">According to Li (2002: 28), </w:t>
      </w:r>
      <w:proofErr w:type="spellStart"/>
      <w:r w:rsidRPr="00427C4B">
        <w:rPr>
          <w:rFonts w:ascii="Garamond" w:hAnsi="Garamond" w:hint="eastAsia"/>
          <w:color w:val="002060"/>
          <w:sz w:val="22"/>
          <w:szCs w:val="22"/>
        </w:rPr>
        <w:t>Nurhachi</w:t>
      </w:r>
      <w:proofErr w:type="spellEnd"/>
      <w:r w:rsidRPr="00427C4B">
        <w:rPr>
          <w:rFonts w:ascii="Garamond" w:hAnsi="Garamond" w:hint="eastAsia"/>
          <w:color w:val="002060"/>
          <w:sz w:val="22"/>
          <w:szCs w:val="22"/>
        </w:rPr>
        <w:t xml:space="preserve"> had lost his mother when he was young, and for a time he had to make, </w:t>
      </w:r>
      <w:r w:rsidRPr="00427C4B">
        <w:rPr>
          <w:rFonts w:ascii="Garamond" w:hAnsi="Garamond"/>
          <w:color w:val="002060"/>
          <w:sz w:val="22"/>
          <w:szCs w:val="22"/>
        </w:rPr>
        <w:t>“</w:t>
      </w:r>
      <w:r w:rsidRPr="00427C4B">
        <w:rPr>
          <w:rFonts w:ascii="Garamond" w:hAnsi="Garamond" w:hint="eastAsia"/>
          <w:color w:val="002060"/>
          <w:sz w:val="22"/>
          <w:szCs w:val="22"/>
        </w:rPr>
        <w:t>a living by collecting ginseng and cones and selling them in the Fushun market,</w:t>
      </w:r>
      <w:r w:rsidRPr="00427C4B">
        <w:rPr>
          <w:rFonts w:ascii="Garamond" w:hAnsi="Garamond"/>
          <w:color w:val="002060"/>
          <w:sz w:val="22"/>
          <w:szCs w:val="22"/>
        </w:rPr>
        <w:t>”</w:t>
      </w:r>
      <w:r w:rsidRPr="00427C4B">
        <w:rPr>
          <w:rFonts w:ascii="Garamond" w:hAnsi="Garamond" w:hint="eastAsia"/>
          <w:color w:val="002060"/>
          <w:sz w:val="22"/>
          <w:szCs w:val="22"/>
        </w:rPr>
        <w:t xml:space="preserve"> and </w:t>
      </w:r>
      <w:r w:rsidRPr="00427C4B">
        <w:rPr>
          <w:rFonts w:ascii="Garamond" w:hAnsi="Garamond"/>
          <w:color w:val="002060"/>
          <w:sz w:val="22"/>
          <w:szCs w:val="22"/>
        </w:rPr>
        <w:t>“</w:t>
      </w:r>
      <w:r w:rsidRPr="00427C4B">
        <w:rPr>
          <w:rFonts w:ascii="Garamond" w:hAnsi="Garamond" w:hint="eastAsia"/>
          <w:color w:val="002060"/>
          <w:sz w:val="22"/>
          <w:szCs w:val="22"/>
        </w:rPr>
        <w:t xml:space="preserve">lived in the household of the Ming general Li </w:t>
      </w:r>
      <w:proofErr w:type="spellStart"/>
      <w:r w:rsidRPr="00427C4B">
        <w:rPr>
          <w:rFonts w:ascii="Garamond" w:hAnsi="Garamond" w:hint="eastAsia"/>
          <w:color w:val="002060"/>
          <w:sz w:val="22"/>
          <w:szCs w:val="22"/>
        </w:rPr>
        <w:t>Chengliang</w:t>
      </w:r>
      <w:proofErr w:type="spellEnd"/>
      <w:r w:rsidRPr="00427C4B">
        <w:rPr>
          <w:rFonts w:ascii="Garamond" w:hAnsi="Garamond" w:hint="eastAsia"/>
          <w:color w:val="002060"/>
          <w:sz w:val="22"/>
          <w:szCs w:val="22"/>
        </w:rPr>
        <w:t xml:space="preserve"> (</w:t>
      </w:r>
      <w:r w:rsidRPr="00427C4B">
        <w:rPr>
          <w:rFonts w:ascii="한양해서" w:eastAsia="한양해서" w:hAnsi="Arial" w:cs="Arial" w:hint="eastAsia"/>
          <w:color w:val="002060"/>
          <w:szCs w:val="20"/>
        </w:rPr>
        <w:t>李成梁</w:t>
      </w:r>
      <w:r w:rsidRPr="00427C4B">
        <w:rPr>
          <w:rFonts w:ascii="Garamond" w:hAnsi="Garamond" w:hint="eastAsia"/>
          <w:color w:val="002060"/>
          <w:sz w:val="22"/>
          <w:szCs w:val="22"/>
        </w:rPr>
        <w:t xml:space="preserve"> 1526-1615) in Fushun.</w:t>
      </w:r>
      <w:r w:rsidRPr="00427C4B">
        <w:rPr>
          <w:rFonts w:ascii="Garamond" w:hAnsi="Garamond"/>
          <w:color w:val="002060"/>
          <w:sz w:val="22"/>
          <w:szCs w:val="22"/>
        </w:rPr>
        <w:t>”</w:t>
      </w:r>
      <w:r w:rsidRPr="00427C4B">
        <w:rPr>
          <w:rFonts w:ascii="Garamond" w:hAnsi="Garamond" w:hint="eastAsia"/>
          <w:color w:val="002060"/>
          <w:sz w:val="22"/>
          <w:szCs w:val="22"/>
        </w:rPr>
        <w:t xml:space="preserve"> According to the </w:t>
      </w:r>
      <w:proofErr w:type="spellStart"/>
      <w:r w:rsidRPr="00427C4B">
        <w:rPr>
          <w:rFonts w:ascii="Garamond" w:hAnsi="Garamond" w:hint="eastAsia"/>
          <w:i/>
          <w:color w:val="002060"/>
          <w:sz w:val="22"/>
          <w:szCs w:val="22"/>
        </w:rPr>
        <w:t>Mingshi</w:t>
      </w:r>
      <w:proofErr w:type="spellEnd"/>
      <w:r w:rsidRPr="00427C4B">
        <w:rPr>
          <w:rFonts w:ascii="Garamond" w:hAnsi="Garamond" w:hint="eastAsia"/>
          <w:color w:val="002060"/>
          <w:sz w:val="22"/>
          <w:szCs w:val="22"/>
        </w:rPr>
        <w:t xml:space="preserve">, Li </w:t>
      </w:r>
      <w:proofErr w:type="spellStart"/>
      <w:r w:rsidRPr="00427C4B">
        <w:rPr>
          <w:rFonts w:ascii="Garamond" w:hAnsi="Garamond" w:hint="eastAsia"/>
          <w:color w:val="002060"/>
          <w:sz w:val="22"/>
          <w:szCs w:val="22"/>
        </w:rPr>
        <w:t>Chengliang</w:t>
      </w:r>
      <w:proofErr w:type="spellEnd"/>
      <w:r w:rsidRPr="00427C4B">
        <w:rPr>
          <w:rFonts w:ascii="Garamond" w:hAnsi="Garamond" w:hint="eastAsia"/>
          <w:color w:val="002060"/>
          <w:sz w:val="22"/>
          <w:szCs w:val="22"/>
        </w:rPr>
        <w:t xml:space="preserve"> was of Korean descent and father of </w:t>
      </w:r>
      <w:proofErr w:type="spellStart"/>
      <w:r w:rsidRPr="00427C4B">
        <w:rPr>
          <w:rFonts w:ascii="Garamond" w:hAnsi="Garamond" w:hint="eastAsia"/>
          <w:color w:val="002060"/>
          <w:sz w:val="22"/>
          <w:szCs w:val="22"/>
        </w:rPr>
        <w:t>Rusong</w:t>
      </w:r>
      <w:proofErr w:type="spellEnd"/>
      <w:r w:rsidRPr="00427C4B">
        <w:rPr>
          <w:rFonts w:ascii="Garamond" w:hAnsi="Garamond" w:hint="eastAsia"/>
          <w:color w:val="002060"/>
          <w:sz w:val="22"/>
          <w:szCs w:val="22"/>
        </w:rPr>
        <w:t xml:space="preserve"> who led the Ming army that was dispatched in 1593 to help </w:t>
      </w:r>
      <w:proofErr w:type="spellStart"/>
      <w:r w:rsidRPr="00427C4B">
        <w:rPr>
          <w:rFonts w:ascii="Garamond" w:hAnsi="Garamond" w:hint="eastAsia"/>
          <w:color w:val="002060"/>
          <w:sz w:val="22"/>
          <w:szCs w:val="22"/>
        </w:rPr>
        <w:t>Chosun</w:t>
      </w:r>
      <w:proofErr w:type="spellEnd"/>
      <w:r w:rsidRPr="00427C4B">
        <w:rPr>
          <w:rFonts w:ascii="Garamond" w:hAnsi="Garamond" w:hint="eastAsia"/>
          <w:color w:val="002060"/>
          <w:sz w:val="22"/>
          <w:szCs w:val="22"/>
        </w:rPr>
        <w:t xml:space="preserve"> repel the Japanese invasion forces. When </w:t>
      </w:r>
      <w:proofErr w:type="spellStart"/>
      <w:r w:rsidRPr="00427C4B">
        <w:rPr>
          <w:rFonts w:ascii="Garamond" w:hAnsi="Garamond" w:hint="eastAsia"/>
          <w:color w:val="002060"/>
          <w:sz w:val="22"/>
          <w:szCs w:val="22"/>
        </w:rPr>
        <w:t>Nurhachi</w:t>
      </w:r>
      <w:r w:rsidRPr="00427C4B">
        <w:rPr>
          <w:rFonts w:ascii="Garamond" w:hAnsi="Garamond"/>
          <w:color w:val="002060"/>
          <w:sz w:val="22"/>
          <w:szCs w:val="22"/>
        </w:rPr>
        <w:t>’</w:t>
      </w:r>
      <w:r w:rsidRPr="00427C4B">
        <w:rPr>
          <w:rFonts w:ascii="Garamond" w:hAnsi="Garamond" w:hint="eastAsia"/>
          <w:color w:val="002060"/>
          <w:sz w:val="22"/>
          <w:szCs w:val="22"/>
        </w:rPr>
        <w:t>s</w:t>
      </w:r>
      <w:proofErr w:type="spellEnd"/>
      <w:r w:rsidRPr="00427C4B">
        <w:rPr>
          <w:rFonts w:ascii="Garamond" w:hAnsi="Garamond" w:hint="eastAsia"/>
          <w:color w:val="002060"/>
          <w:sz w:val="22"/>
          <w:szCs w:val="22"/>
        </w:rPr>
        <w:t xml:space="preserve"> father and grandfather were both killed in the midst of a tribal battle in 1582, </w:t>
      </w:r>
      <w:proofErr w:type="spellStart"/>
      <w:r w:rsidRPr="00427C4B">
        <w:rPr>
          <w:rFonts w:ascii="Garamond" w:hAnsi="Garamond" w:hint="eastAsia"/>
          <w:color w:val="002060"/>
          <w:sz w:val="22"/>
          <w:szCs w:val="22"/>
        </w:rPr>
        <w:t>Nurhachi</w:t>
      </w:r>
      <w:proofErr w:type="spellEnd"/>
      <w:r w:rsidRPr="00427C4B">
        <w:rPr>
          <w:rFonts w:ascii="Garamond" w:hAnsi="Garamond" w:hint="eastAsia"/>
          <w:color w:val="002060"/>
          <w:sz w:val="22"/>
          <w:szCs w:val="22"/>
        </w:rPr>
        <w:t xml:space="preserve"> succeeded to the leadership of the </w:t>
      </w:r>
      <w:proofErr w:type="spellStart"/>
      <w:r w:rsidRPr="00427C4B">
        <w:rPr>
          <w:rFonts w:ascii="Garamond" w:hAnsi="Garamond" w:hint="eastAsia"/>
          <w:color w:val="002060"/>
          <w:sz w:val="22"/>
          <w:szCs w:val="22"/>
        </w:rPr>
        <w:t>Jianzhou</w:t>
      </w:r>
      <w:proofErr w:type="spellEnd"/>
      <w:r w:rsidRPr="00427C4B">
        <w:rPr>
          <w:rFonts w:ascii="Garamond" w:hAnsi="Garamond" w:hint="eastAsia"/>
          <w:color w:val="002060"/>
          <w:sz w:val="22"/>
          <w:szCs w:val="22"/>
        </w:rPr>
        <w:t xml:space="preserve"> Left Branch at the age of twenty-four. </w:t>
      </w:r>
    </w:p>
    <w:p w:rsidR="00427C4B" w:rsidRPr="00427C4B" w:rsidRDefault="00427C4B" w:rsidP="00427C4B">
      <w:pPr>
        <w:ind w:firstLine="800"/>
        <w:rPr>
          <w:rFonts w:ascii="Garamond" w:hAnsi="Garamond"/>
          <w:color w:val="002060"/>
          <w:sz w:val="22"/>
          <w:szCs w:val="22"/>
        </w:rPr>
      </w:pPr>
      <w:proofErr w:type="spellStart"/>
      <w:r w:rsidRPr="00427C4B">
        <w:rPr>
          <w:rFonts w:ascii="Garamond" w:hAnsi="Garamond" w:hint="eastAsia"/>
          <w:color w:val="002060"/>
          <w:sz w:val="22"/>
          <w:szCs w:val="22"/>
        </w:rPr>
        <w:t>Nurhachi</w:t>
      </w:r>
      <w:proofErr w:type="spellEnd"/>
      <w:r w:rsidRPr="00427C4B">
        <w:rPr>
          <w:rFonts w:ascii="Garamond" w:hAnsi="Garamond" w:hint="eastAsia"/>
          <w:color w:val="002060"/>
          <w:sz w:val="22"/>
          <w:szCs w:val="22"/>
        </w:rPr>
        <w:t xml:space="preserve"> founded his first walled city, Fe Ala, in 1587; led his first of eight tribute missions of </w:t>
      </w:r>
      <w:proofErr w:type="spellStart"/>
      <w:r w:rsidRPr="00427C4B">
        <w:rPr>
          <w:rFonts w:ascii="Garamond" w:hAnsi="Garamond" w:hint="eastAsia"/>
          <w:color w:val="002060"/>
          <w:sz w:val="22"/>
          <w:szCs w:val="22"/>
        </w:rPr>
        <w:t>N</w:t>
      </w:r>
      <w:r w:rsidRPr="00427C4B">
        <w:rPr>
          <w:rFonts w:ascii="Garamond" w:hAnsi="Garamond" w:cs="Arial"/>
          <w:color w:val="002060"/>
          <w:sz w:val="22"/>
          <w:szCs w:val="22"/>
        </w:rPr>
        <w:t>ü</w:t>
      </w:r>
      <w:r w:rsidRPr="00427C4B">
        <w:rPr>
          <w:rFonts w:ascii="Garamond" w:hAnsi="Garamond" w:cs="Arial" w:hint="eastAsia"/>
          <w:color w:val="002060"/>
          <w:sz w:val="22"/>
          <w:szCs w:val="22"/>
        </w:rPr>
        <w:t>zhen</w:t>
      </w:r>
      <w:proofErr w:type="spellEnd"/>
      <w:r w:rsidRPr="00427C4B">
        <w:rPr>
          <w:rFonts w:ascii="Garamond" w:hAnsi="Garamond" w:cs="Arial" w:hint="eastAsia"/>
          <w:color w:val="002060"/>
          <w:sz w:val="22"/>
          <w:szCs w:val="22"/>
        </w:rPr>
        <w:t xml:space="preserve"> chiefs to Beijing in 1590; offered the Ming his assistance to fight against the Japanese invasion forces in the Korean Peninsula in 1592;</w:t>
      </w:r>
      <w:r w:rsidRPr="00427C4B">
        <w:rPr>
          <w:rFonts w:ascii="Garamond" w:hAnsi="Garamond" w:hint="eastAsia"/>
          <w:color w:val="002060"/>
          <w:sz w:val="22"/>
          <w:szCs w:val="22"/>
        </w:rPr>
        <w:t xml:space="preserve"> was conferred the title of Dragon-Tiger General by the Ming court in 1595; established </w:t>
      </w:r>
      <w:r w:rsidRPr="00427C4B">
        <w:rPr>
          <w:rFonts w:ascii="Garamond" w:hAnsi="Garamond" w:hint="eastAsia"/>
          <w:color w:val="002060"/>
          <w:sz w:val="22"/>
          <w:szCs w:val="22"/>
        </w:rPr>
        <w:lastRenderedPageBreak/>
        <w:t xml:space="preserve">his first capital at </w:t>
      </w:r>
      <w:proofErr w:type="spellStart"/>
      <w:r w:rsidRPr="00427C4B">
        <w:rPr>
          <w:rFonts w:ascii="Garamond" w:hAnsi="Garamond" w:hint="eastAsia"/>
          <w:color w:val="002060"/>
          <w:sz w:val="22"/>
          <w:szCs w:val="22"/>
        </w:rPr>
        <w:t>Hetu</w:t>
      </w:r>
      <w:proofErr w:type="spellEnd"/>
      <w:r w:rsidRPr="00427C4B">
        <w:rPr>
          <w:rFonts w:ascii="Garamond" w:hAnsi="Garamond" w:hint="eastAsia"/>
          <w:color w:val="002060"/>
          <w:sz w:val="22"/>
          <w:szCs w:val="22"/>
        </w:rPr>
        <w:t xml:space="preserve"> Ala in the early 1600s; subjugated most of the other </w:t>
      </w:r>
      <w:proofErr w:type="spellStart"/>
      <w:r w:rsidRPr="00427C4B">
        <w:rPr>
          <w:rFonts w:ascii="Garamond" w:hAnsi="Garamond" w:hint="eastAsia"/>
          <w:color w:val="002060"/>
          <w:sz w:val="22"/>
          <w:szCs w:val="22"/>
        </w:rPr>
        <w:t>N</w:t>
      </w:r>
      <w:r w:rsidRPr="00427C4B">
        <w:rPr>
          <w:rFonts w:ascii="Garamond" w:hAnsi="Garamond"/>
          <w:color w:val="002060"/>
          <w:sz w:val="22"/>
          <w:szCs w:val="22"/>
        </w:rPr>
        <w:t>ü</w:t>
      </w:r>
      <w:r w:rsidRPr="00427C4B">
        <w:rPr>
          <w:rFonts w:ascii="Garamond" w:hAnsi="Garamond" w:hint="eastAsia"/>
          <w:color w:val="002060"/>
          <w:sz w:val="22"/>
          <w:szCs w:val="22"/>
        </w:rPr>
        <w:t>zhen</w:t>
      </w:r>
      <w:proofErr w:type="spellEnd"/>
      <w:r w:rsidRPr="00427C4B">
        <w:rPr>
          <w:rFonts w:ascii="Garamond" w:hAnsi="Garamond" w:hint="eastAsia"/>
          <w:color w:val="002060"/>
          <w:sz w:val="22"/>
          <w:szCs w:val="22"/>
        </w:rPr>
        <w:t xml:space="preserve"> tribes by 1613; declared himself the Khan of Latter Jin in 1616; destroyed the Ming forces at </w:t>
      </w:r>
      <w:proofErr w:type="spellStart"/>
      <w:r w:rsidRPr="00427C4B">
        <w:rPr>
          <w:rFonts w:ascii="Garamond" w:hAnsi="Garamond" w:hint="eastAsia"/>
          <w:color w:val="002060"/>
          <w:sz w:val="22"/>
          <w:szCs w:val="22"/>
        </w:rPr>
        <w:t>Sarh</w:t>
      </w:r>
      <w:r w:rsidRPr="00427C4B">
        <w:rPr>
          <w:rFonts w:ascii="Garamond" w:hAnsi="Garamond"/>
          <w:color w:val="002060"/>
          <w:sz w:val="22"/>
          <w:szCs w:val="22"/>
        </w:rPr>
        <w:t>ū</w:t>
      </w:r>
      <w:proofErr w:type="spellEnd"/>
      <w:r w:rsidRPr="00427C4B">
        <w:rPr>
          <w:rFonts w:ascii="Garamond" w:hAnsi="Garamond" w:hint="eastAsia"/>
          <w:color w:val="002060"/>
          <w:sz w:val="22"/>
          <w:szCs w:val="22"/>
        </w:rPr>
        <w:t xml:space="preserve"> in 1619; conquered the entire Liaodong area by 1621; and moved his capital to Shenyang (renamed Mukden, </w:t>
      </w:r>
      <w:r w:rsidRPr="00427C4B">
        <w:rPr>
          <w:rFonts w:ascii="Garamond" w:hAnsi="Garamond" w:hint="eastAsia"/>
          <w:i/>
          <w:color w:val="002060"/>
          <w:sz w:val="22"/>
          <w:szCs w:val="22"/>
        </w:rPr>
        <w:t>florescence</w:t>
      </w:r>
      <w:r w:rsidRPr="00427C4B">
        <w:rPr>
          <w:rFonts w:ascii="Garamond" w:hAnsi="Garamond" w:hint="eastAsia"/>
          <w:color w:val="002060"/>
          <w:sz w:val="22"/>
          <w:szCs w:val="22"/>
        </w:rPr>
        <w:t>) in 1625.</w:t>
      </w:r>
      <w:r w:rsidRPr="00427C4B">
        <w:rPr>
          <w:rStyle w:val="a6"/>
          <w:rFonts w:ascii="Garamond" w:hAnsi="Garamond" w:hint="eastAsia"/>
          <w:color w:val="002060"/>
          <w:sz w:val="22"/>
          <w:szCs w:val="22"/>
        </w:rPr>
        <w:t>1</w:t>
      </w:r>
      <w:r w:rsidRPr="00427C4B">
        <w:rPr>
          <w:rFonts w:ascii="Garamond" w:hAnsi="Garamond" w:hint="eastAsia"/>
          <w:color w:val="002060"/>
          <w:sz w:val="22"/>
          <w:szCs w:val="22"/>
          <w:vertAlign w:val="superscript"/>
        </w:rPr>
        <w:t>4</w:t>
      </w: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On lunar New Year</w:t>
      </w:r>
      <w:r w:rsidRPr="00427C4B">
        <w:rPr>
          <w:rFonts w:ascii="Garamond" w:hAnsi="Garamond"/>
          <w:color w:val="002060"/>
          <w:sz w:val="22"/>
          <w:szCs w:val="22"/>
        </w:rPr>
        <w:t>’</w:t>
      </w:r>
      <w:r w:rsidRPr="00427C4B">
        <w:rPr>
          <w:rFonts w:ascii="Garamond" w:hAnsi="Garamond" w:hint="eastAsia"/>
          <w:color w:val="002060"/>
          <w:sz w:val="22"/>
          <w:szCs w:val="22"/>
        </w:rPr>
        <w:t xml:space="preserve">s Day in 1596, </w:t>
      </w:r>
      <w:proofErr w:type="spellStart"/>
      <w:r w:rsidRPr="00427C4B">
        <w:rPr>
          <w:rFonts w:ascii="Garamond" w:hAnsi="Garamond" w:hint="eastAsia"/>
          <w:color w:val="002060"/>
          <w:sz w:val="22"/>
          <w:szCs w:val="22"/>
        </w:rPr>
        <w:t>Nurhachi</w:t>
      </w:r>
      <w:proofErr w:type="spellEnd"/>
      <w:r w:rsidRPr="00427C4B">
        <w:rPr>
          <w:rFonts w:ascii="Garamond" w:hAnsi="Garamond" w:hint="eastAsia"/>
          <w:color w:val="002060"/>
          <w:sz w:val="22"/>
          <w:szCs w:val="22"/>
        </w:rPr>
        <w:t xml:space="preserve"> told Shin Chung-</w:t>
      </w:r>
      <w:proofErr w:type="spellStart"/>
      <w:r w:rsidRPr="00427C4B">
        <w:rPr>
          <w:rFonts w:ascii="Garamond" w:hAnsi="Garamond" w:hint="eastAsia"/>
          <w:color w:val="002060"/>
          <w:sz w:val="22"/>
          <w:szCs w:val="22"/>
        </w:rPr>
        <w:t>il</w:t>
      </w:r>
      <w:proofErr w:type="spellEnd"/>
      <w:r w:rsidRPr="00427C4B">
        <w:rPr>
          <w:rFonts w:ascii="Garamond" w:hAnsi="Garamond" w:hint="eastAsia"/>
          <w:color w:val="002060"/>
          <w:sz w:val="22"/>
          <w:szCs w:val="22"/>
        </w:rPr>
        <w:t xml:space="preserve">, an envoy from the </w:t>
      </w:r>
      <w:proofErr w:type="spellStart"/>
      <w:r w:rsidRPr="00427C4B">
        <w:rPr>
          <w:rFonts w:ascii="Garamond" w:hAnsi="Garamond" w:hint="eastAsia"/>
          <w:color w:val="002060"/>
          <w:sz w:val="22"/>
          <w:szCs w:val="22"/>
        </w:rPr>
        <w:t>Chosun</w:t>
      </w:r>
      <w:proofErr w:type="spellEnd"/>
      <w:r w:rsidRPr="00427C4B">
        <w:rPr>
          <w:rFonts w:ascii="Garamond" w:hAnsi="Garamond" w:hint="eastAsia"/>
          <w:color w:val="002060"/>
          <w:sz w:val="22"/>
          <w:szCs w:val="22"/>
        </w:rPr>
        <w:t xml:space="preserve"> court, that </w:t>
      </w:r>
      <w:r w:rsidRPr="00427C4B">
        <w:rPr>
          <w:rFonts w:ascii="Garamond" w:hAnsi="Garamond"/>
          <w:color w:val="002060"/>
          <w:sz w:val="22"/>
          <w:szCs w:val="22"/>
        </w:rPr>
        <w:t>“</w:t>
      </w:r>
      <w:r w:rsidRPr="00427C4B">
        <w:rPr>
          <w:rFonts w:ascii="Garamond" w:hAnsi="Garamond" w:hint="eastAsia"/>
          <w:color w:val="002060"/>
          <w:sz w:val="22"/>
          <w:szCs w:val="22"/>
        </w:rPr>
        <w:t>from this day forward, our two countries will be as one, our two families will be one, forever united and amicable, for generations, without end.</w:t>
      </w:r>
      <w:r w:rsidRPr="00427C4B">
        <w:rPr>
          <w:rFonts w:ascii="Garamond" w:hAnsi="Garamond"/>
          <w:color w:val="002060"/>
          <w:sz w:val="22"/>
          <w:szCs w:val="22"/>
        </w:rPr>
        <w:t>”</w:t>
      </w:r>
      <w:r w:rsidRPr="00427C4B">
        <w:rPr>
          <w:rFonts w:ascii="Garamond" w:hAnsi="Garamond" w:hint="eastAsia"/>
          <w:color w:val="002060"/>
          <w:sz w:val="22"/>
          <w:szCs w:val="22"/>
        </w:rPr>
        <w:t xml:space="preserve"> </w:t>
      </w:r>
      <w:proofErr w:type="spellStart"/>
      <w:r w:rsidRPr="00427C4B">
        <w:rPr>
          <w:rFonts w:ascii="Garamond" w:hAnsi="Garamond" w:hint="eastAsia"/>
          <w:color w:val="002060"/>
          <w:sz w:val="22"/>
          <w:szCs w:val="22"/>
        </w:rPr>
        <w:t>Nurhachi</w:t>
      </w:r>
      <w:proofErr w:type="spellEnd"/>
      <w:r w:rsidRPr="00427C4B">
        <w:rPr>
          <w:rFonts w:ascii="Garamond" w:hAnsi="Garamond" w:hint="eastAsia"/>
          <w:color w:val="002060"/>
          <w:sz w:val="22"/>
          <w:szCs w:val="22"/>
        </w:rPr>
        <w:t xml:space="preserve"> sent a letter to the </w:t>
      </w:r>
      <w:proofErr w:type="spellStart"/>
      <w:r w:rsidRPr="00427C4B">
        <w:rPr>
          <w:rFonts w:ascii="Garamond" w:hAnsi="Garamond" w:hint="eastAsia"/>
          <w:color w:val="002060"/>
          <w:sz w:val="22"/>
          <w:szCs w:val="22"/>
        </w:rPr>
        <w:t>Chosun</w:t>
      </w:r>
      <w:proofErr w:type="spellEnd"/>
      <w:r w:rsidRPr="00427C4B">
        <w:rPr>
          <w:rFonts w:ascii="Garamond" w:hAnsi="Garamond" w:hint="eastAsia"/>
          <w:color w:val="002060"/>
          <w:sz w:val="22"/>
          <w:szCs w:val="22"/>
        </w:rPr>
        <w:t xml:space="preserve"> court, reading: </w:t>
      </w:r>
      <w:r w:rsidRPr="00427C4B">
        <w:rPr>
          <w:rFonts w:ascii="Garamond" w:hAnsi="Garamond"/>
          <w:color w:val="002060"/>
          <w:sz w:val="22"/>
          <w:szCs w:val="22"/>
        </w:rPr>
        <w:t>“</w:t>
      </w:r>
      <w:r w:rsidRPr="00427C4B">
        <w:rPr>
          <w:rFonts w:ascii="Garamond" w:hAnsi="Garamond" w:hint="eastAsia"/>
          <w:color w:val="002060"/>
          <w:sz w:val="22"/>
          <w:szCs w:val="22"/>
        </w:rPr>
        <w:t xml:space="preserve">the honorable Korean country and our </w:t>
      </w:r>
      <w:proofErr w:type="spellStart"/>
      <w:r w:rsidRPr="00427C4B">
        <w:rPr>
          <w:rFonts w:ascii="Garamond" w:hAnsi="Garamond" w:hint="eastAsia"/>
          <w:color w:val="002060"/>
          <w:sz w:val="22"/>
          <w:szCs w:val="22"/>
        </w:rPr>
        <w:t>N</w:t>
      </w:r>
      <w:r w:rsidRPr="00427C4B">
        <w:rPr>
          <w:rFonts w:ascii="Garamond" w:hAnsi="Garamond" w:cs="Arial"/>
          <w:color w:val="002060"/>
          <w:sz w:val="22"/>
          <w:szCs w:val="22"/>
        </w:rPr>
        <w:t>ü</w:t>
      </w:r>
      <w:r w:rsidRPr="00427C4B">
        <w:rPr>
          <w:rFonts w:ascii="Garamond" w:hAnsi="Garamond" w:hint="eastAsia"/>
          <w:color w:val="002060"/>
          <w:sz w:val="22"/>
          <w:szCs w:val="22"/>
        </w:rPr>
        <w:t>zhen</w:t>
      </w:r>
      <w:proofErr w:type="spellEnd"/>
      <w:r w:rsidRPr="00427C4B">
        <w:rPr>
          <w:rFonts w:ascii="Garamond" w:hAnsi="Garamond" w:hint="eastAsia"/>
          <w:color w:val="002060"/>
          <w:sz w:val="22"/>
          <w:szCs w:val="22"/>
        </w:rPr>
        <w:t xml:space="preserve"> nation, we two countries, will advance toward customary good relations, and our two peoples will not</w:t>
      </w:r>
      <w:r w:rsidRPr="00427C4B">
        <w:rPr>
          <w:rFonts w:ascii="Garamond" w:hAnsi="Garamond"/>
          <w:color w:val="002060"/>
          <w:sz w:val="22"/>
          <w:szCs w:val="22"/>
        </w:rPr>
        <w:t>…</w:t>
      </w:r>
      <w:r w:rsidRPr="00427C4B">
        <w:rPr>
          <w:rFonts w:ascii="Garamond" w:hAnsi="Garamond" w:hint="eastAsia"/>
          <w:color w:val="002060"/>
          <w:sz w:val="22"/>
          <w:szCs w:val="22"/>
        </w:rPr>
        <w:t>raise troops against each other.</w:t>
      </w:r>
      <w:r w:rsidRPr="00427C4B">
        <w:rPr>
          <w:rFonts w:ascii="Garamond" w:hAnsi="Garamond"/>
          <w:color w:val="002060"/>
          <w:sz w:val="22"/>
          <w:szCs w:val="22"/>
        </w:rPr>
        <w:t>”</w:t>
      </w:r>
      <w:r w:rsidRPr="00427C4B">
        <w:rPr>
          <w:rStyle w:val="a6"/>
          <w:rFonts w:ascii="Garamond" w:hAnsi="Garamond" w:hint="eastAsia"/>
          <w:color w:val="002060"/>
          <w:sz w:val="22"/>
          <w:szCs w:val="22"/>
        </w:rPr>
        <w:t xml:space="preserve"> 1</w:t>
      </w:r>
      <w:r w:rsidRPr="00427C4B">
        <w:rPr>
          <w:rFonts w:ascii="Garamond" w:hAnsi="Garamond" w:hint="eastAsia"/>
          <w:color w:val="002060"/>
          <w:sz w:val="22"/>
          <w:szCs w:val="22"/>
          <w:vertAlign w:val="superscript"/>
        </w:rPr>
        <w:t>5</w:t>
      </w:r>
    </w:p>
    <w:p w:rsidR="00427C4B" w:rsidRPr="00427C4B" w:rsidRDefault="00427C4B" w:rsidP="00427C4B">
      <w:pPr>
        <w:rPr>
          <w:rFonts w:ascii="Garamond" w:hAnsi="Garamond"/>
          <w:color w:val="002060"/>
          <w:sz w:val="22"/>
          <w:szCs w:val="22"/>
        </w:rPr>
      </w:pPr>
      <w:r w:rsidRPr="00427C4B">
        <w:rPr>
          <w:rFonts w:ascii="Garamond" w:hAnsi="Garamond" w:hint="eastAsia"/>
          <w:color w:val="002060"/>
          <w:sz w:val="22"/>
          <w:szCs w:val="22"/>
        </w:rPr>
        <w:tab/>
        <w:t xml:space="preserve">In sixteenth-century Manchuria, Chinese-style intensive agriculture was conducted only in the southernmost region below Shenyang. The Ming rulers had maintained strong garrisons in the Liao River basin under their own generals. Ming military recruitment for service in Liaodong was surging among the </w:t>
      </w:r>
      <w:proofErr w:type="spellStart"/>
      <w:r w:rsidRPr="00427C4B">
        <w:rPr>
          <w:rFonts w:ascii="Garamond" w:hAnsi="Garamond" w:hint="eastAsia"/>
          <w:color w:val="002060"/>
          <w:sz w:val="22"/>
          <w:szCs w:val="22"/>
        </w:rPr>
        <w:t>N</w:t>
      </w:r>
      <w:r w:rsidRPr="00427C4B">
        <w:rPr>
          <w:rFonts w:ascii="Garamond" w:hAnsi="Garamond" w:cs="Arial"/>
          <w:color w:val="002060"/>
          <w:sz w:val="22"/>
          <w:szCs w:val="22"/>
        </w:rPr>
        <w:t>ü</w:t>
      </w:r>
      <w:r w:rsidRPr="00427C4B">
        <w:rPr>
          <w:rFonts w:ascii="Garamond" w:hAnsi="Garamond" w:hint="eastAsia"/>
          <w:color w:val="002060"/>
          <w:sz w:val="22"/>
          <w:szCs w:val="22"/>
        </w:rPr>
        <w:t>zhens</w:t>
      </w:r>
      <w:proofErr w:type="spellEnd"/>
      <w:r w:rsidRPr="00427C4B">
        <w:rPr>
          <w:rFonts w:ascii="Garamond" w:hAnsi="Garamond" w:hint="eastAsia"/>
          <w:color w:val="002060"/>
          <w:sz w:val="22"/>
          <w:szCs w:val="22"/>
        </w:rPr>
        <w:t xml:space="preserve"> and Koreans.</w:t>
      </w:r>
      <w:r w:rsidRPr="00427C4B">
        <w:rPr>
          <w:rStyle w:val="a6"/>
          <w:rFonts w:ascii="Garamond" w:hAnsi="Garamond" w:hint="eastAsia"/>
          <w:color w:val="002060"/>
          <w:sz w:val="22"/>
          <w:szCs w:val="22"/>
        </w:rPr>
        <w:t>1</w:t>
      </w:r>
      <w:r w:rsidRPr="00427C4B">
        <w:rPr>
          <w:rFonts w:ascii="Garamond" w:hAnsi="Garamond" w:hint="eastAsia"/>
          <w:color w:val="002060"/>
          <w:sz w:val="22"/>
          <w:szCs w:val="22"/>
          <w:vertAlign w:val="superscript"/>
        </w:rPr>
        <w:t>6</w:t>
      </w:r>
      <w:r w:rsidRPr="00427C4B">
        <w:rPr>
          <w:rFonts w:ascii="Garamond" w:hAnsi="Garamond" w:hint="eastAsia"/>
          <w:color w:val="002060"/>
          <w:sz w:val="22"/>
          <w:szCs w:val="22"/>
        </w:rPr>
        <w:t xml:space="preserve"> </w:t>
      </w:r>
      <w:proofErr w:type="spellStart"/>
      <w:r w:rsidRPr="00427C4B">
        <w:rPr>
          <w:rFonts w:ascii="Garamond" w:hAnsi="Garamond"/>
          <w:color w:val="002060"/>
          <w:sz w:val="22"/>
          <w:szCs w:val="22"/>
        </w:rPr>
        <w:t>Crossley</w:t>
      </w:r>
      <w:proofErr w:type="spellEnd"/>
      <w:r w:rsidRPr="00427C4B">
        <w:rPr>
          <w:rFonts w:ascii="Garamond" w:hAnsi="Garamond"/>
          <w:color w:val="002060"/>
          <w:sz w:val="22"/>
          <w:szCs w:val="22"/>
        </w:rPr>
        <w:t xml:space="preserve"> (1999: 47</w:t>
      </w:r>
      <w:r w:rsidRPr="00427C4B">
        <w:rPr>
          <w:rFonts w:ascii="Garamond" w:hAnsi="Garamond" w:hint="eastAsia"/>
          <w:color w:val="002060"/>
          <w:sz w:val="22"/>
          <w:szCs w:val="22"/>
        </w:rPr>
        <w:t>-8</w:t>
      </w:r>
      <w:r w:rsidRPr="00427C4B">
        <w:rPr>
          <w:rFonts w:ascii="Garamond" w:hAnsi="Garamond"/>
          <w:color w:val="002060"/>
          <w:sz w:val="22"/>
          <w:szCs w:val="22"/>
        </w:rPr>
        <w:t xml:space="preserve">) reiterates Owen </w:t>
      </w:r>
      <w:proofErr w:type="spellStart"/>
      <w:r w:rsidRPr="00427C4B">
        <w:rPr>
          <w:rFonts w:ascii="Garamond" w:hAnsi="Garamond"/>
          <w:color w:val="002060"/>
          <w:sz w:val="22"/>
          <w:szCs w:val="22"/>
        </w:rPr>
        <w:t>Lattimore’s</w:t>
      </w:r>
      <w:proofErr w:type="spellEnd"/>
      <w:r w:rsidRPr="00427C4B">
        <w:rPr>
          <w:rFonts w:ascii="Garamond" w:hAnsi="Garamond"/>
          <w:color w:val="002060"/>
          <w:sz w:val="22"/>
          <w:szCs w:val="22"/>
        </w:rPr>
        <w:t xml:space="preserve"> view that the Liaodong-Jilin region “prior to the Ming-Qing transition was a ‘reservoir’ in which the fluid elements of Chinese, Mongol, Korean, and native cultures swirled in response to political and economic currents,” and that “the </w:t>
      </w:r>
      <w:proofErr w:type="spellStart"/>
      <w:r w:rsidRPr="00427C4B">
        <w:rPr>
          <w:rFonts w:ascii="Garamond" w:hAnsi="Garamond" w:hint="eastAsia"/>
          <w:color w:val="002060"/>
          <w:sz w:val="22"/>
          <w:szCs w:val="22"/>
        </w:rPr>
        <w:t>N</w:t>
      </w:r>
      <w:r w:rsidRPr="00427C4B">
        <w:rPr>
          <w:rFonts w:ascii="Garamond" w:hAnsi="Garamond" w:cs="Arial"/>
          <w:color w:val="002060"/>
          <w:sz w:val="22"/>
          <w:szCs w:val="22"/>
        </w:rPr>
        <w:t>ü</w:t>
      </w:r>
      <w:r w:rsidRPr="00427C4B">
        <w:rPr>
          <w:rFonts w:ascii="Garamond" w:hAnsi="Garamond"/>
          <w:color w:val="002060"/>
          <w:sz w:val="22"/>
          <w:szCs w:val="22"/>
        </w:rPr>
        <w:t>zhens</w:t>
      </w:r>
      <w:proofErr w:type="spellEnd"/>
      <w:r w:rsidRPr="00427C4B">
        <w:rPr>
          <w:rFonts w:ascii="Garamond" w:hAnsi="Garamond"/>
          <w:color w:val="002060"/>
          <w:sz w:val="22"/>
          <w:szCs w:val="22"/>
        </w:rPr>
        <w:t xml:space="preserve"> cum </w:t>
      </w:r>
      <w:proofErr w:type="spellStart"/>
      <w:r w:rsidRPr="00427C4B">
        <w:rPr>
          <w:rFonts w:ascii="Garamond" w:hAnsi="Garamond"/>
          <w:color w:val="002060"/>
          <w:sz w:val="22"/>
          <w:szCs w:val="22"/>
        </w:rPr>
        <w:t>Manchus</w:t>
      </w:r>
      <w:proofErr w:type="spellEnd"/>
      <w:r w:rsidRPr="00427C4B">
        <w:rPr>
          <w:rFonts w:ascii="Garamond" w:hAnsi="Garamond"/>
          <w:color w:val="002060"/>
          <w:sz w:val="22"/>
          <w:szCs w:val="22"/>
        </w:rPr>
        <w:t xml:space="preserve"> must have been cultural ‘chameleons’</w:t>
      </w:r>
      <w:r w:rsidRPr="00427C4B">
        <w:rPr>
          <w:rFonts w:ascii="Garamond" w:hAnsi="Garamond" w:hint="eastAsia"/>
          <w:color w:val="002060"/>
          <w:sz w:val="22"/>
          <w:szCs w:val="22"/>
        </w:rPr>
        <w:t xml:space="preserve"> [</w:t>
      </w:r>
      <w:r w:rsidRPr="00427C4B">
        <w:rPr>
          <w:rFonts w:ascii="Garamond" w:hAnsi="Garamond"/>
          <w:color w:val="002060"/>
          <w:sz w:val="22"/>
          <w:szCs w:val="22"/>
        </w:rPr>
        <w:t xml:space="preserve">like </w:t>
      </w:r>
      <w:proofErr w:type="spellStart"/>
      <w:r w:rsidRPr="00427C4B">
        <w:rPr>
          <w:rFonts w:ascii="Garamond" w:hAnsi="Garamond"/>
          <w:color w:val="002060"/>
          <w:sz w:val="22"/>
          <w:szCs w:val="22"/>
        </w:rPr>
        <w:t>transfrontier</w:t>
      </w:r>
      <w:proofErr w:type="spellEnd"/>
      <w:r w:rsidRPr="00427C4B">
        <w:rPr>
          <w:rFonts w:ascii="Garamond" w:hAnsi="Garamond"/>
          <w:color w:val="002060"/>
          <w:sz w:val="22"/>
          <w:szCs w:val="22"/>
        </w:rPr>
        <w:t xml:space="preserve"> or </w:t>
      </w:r>
      <w:proofErr w:type="spellStart"/>
      <w:r w:rsidRPr="00427C4B">
        <w:rPr>
          <w:rFonts w:ascii="Garamond" w:hAnsi="Garamond"/>
          <w:color w:val="002060"/>
          <w:sz w:val="22"/>
          <w:szCs w:val="22"/>
        </w:rPr>
        <w:t>creole</w:t>
      </w:r>
      <w:proofErr w:type="spellEnd"/>
      <w:r w:rsidRPr="00427C4B">
        <w:rPr>
          <w:rFonts w:ascii="Garamond" w:hAnsi="Garamond" w:hint="eastAsia"/>
          <w:color w:val="002060"/>
          <w:sz w:val="22"/>
          <w:szCs w:val="22"/>
        </w:rPr>
        <w:t>],</w:t>
      </w:r>
      <w:r w:rsidRPr="00427C4B">
        <w:rPr>
          <w:rFonts w:ascii="Garamond" w:hAnsi="Garamond"/>
          <w:color w:val="002060"/>
          <w:sz w:val="22"/>
          <w:szCs w:val="22"/>
        </w:rPr>
        <w:t xml:space="preserve"> blending alternatively with the Mongols, the Chinese, or the Koreans as advantage dictated.” </w:t>
      </w:r>
    </w:p>
    <w:p w:rsidR="00427C4B" w:rsidRPr="00427C4B" w:rsidRDefault="00427C4B" w:rsidP="00427C4B">
      <w:pPr>
        <w:ind w:firstLine="800"/>
        <w:rPr>
          <w:rFonts w:ascii="Garamond" w:hAnsi="Garamond"/>
          <w:color w:val="002060"/>
          <w:sz w:val="22"/>
          <w:szCs w:val="22"/>
        </w:rPr>
      </w:pPr>
      <w:proofErr w:type="spellStart"/>
      <w:r w:rsidRPr="00427C4B">
        <w:rPr>
          <w:rFonts w:ascii="Garamond" w:hAnsi="Garamond" w:hint="eastAsia"/>
          <w:color w:val="002060"/>
          <w:sz w:val="22"/>
          <w:szCs w:val="22"/>
        </w:rPr>
        <w:t>Nurhachi</w:t>
      </w:r>
      <w:r w:rsidRPr="00427C4B">
        <w:rPr>
          <w:rFonts w:ascii="Garamond" w:hAnsi="Garamond"/>
          <w:color w:val="002060"/>
          <w:sz w:val="22"/>
          <w:szCs w:val="22"/>
        </w:rPr>
        <w:t>’</w:t>
      </w:r>
      <w:r w:rsidRPr="00427C4B">
        <w:rPr>
          <w:rFonts w:ascii="Garamond" w:hAnsi="Garamond" w:hint="eastAsia"/>
          <w:color w:val="002060"/>
          <w:sz w:val="22"/>
          <w:szCs w:val="22"/>
        </w:rPr>
        <w:t>s</w:t>
      </w:r>
      <w:proofErr w:type="spellEnd"/>
      <w:r w:rsidRPr="00427C4B">
        <w:rPr>
          <w:rFonts w:ascii="Garamond" w:hAnsi="Garamond" w:hint="eastAsia"/>
          <w:color w:val="002060"/>
          <w:sz w:val="22"/>
          <w:szCs w:val="22"/>
        </w:rPr>
        <w:t xml:space="preserve"> only literate son (eighth, and born of a secondary consort), </w:t>
      </w:r>
      <w:proofErr w:type="spellStart"/>
      <w:r w:rsidRPr="00427C4B">
        <w:rPr>
          <w:rFonts w:ascii="Garamond" w:hAnsi="Garamond" w:hint="eastAsia"/>
          <w:color w:val="002060"/>
          <w:sz w:val="22"/>
          <w:szCs w:val="22"/>
        </w:rPr>
        <w:t>Huang</w:t>
      </w:r>
      <w:r w:rsidRPr="00427C4B">
        <w:rPr>
          <w:rFonts w:ascii="Garamond" w:hAnsi="Garamond"/>
          <w:color w:val="002060"/>
          <w:sz w:val="22"/>
          <w:szCs w:val="22"/>
        </w:rPr>
        <w:t>’</w:t>
      </w:r>
      <w:r w:rsidRPr="00427C4B">
        <w:rPr>
          <w:rFonts w:ascii="Garamond" w:hAnsi="Garamond" w:hint="eastAsia"/>
          <w:color w:val="002060"/>
          <w:sz w:val="22"/>
          <w:szCs w:val="22"/>
        </w:rPr>
        <w:t>taiji</w:t>
      </w:r>
      <w:proofErr w:type="spellEnd"/>
      <w:r w:rsidRPr="00427C4B">
        <w:rPr>
          <w:rFonts w:ascii="Garamond" w:hAnsi="Garamond" w:hint="eastAsia"/>
          <w:color w:val="002060"/>
          <w:sz w:val="22"/>
          <w:szCs w:val="22"/>
        </w:rPr>
        <w:t xml:space="preserve"> (</w:t>
      </w:r>
      <w:proofErr w:type="spellStart"/>
      <w:r w:rsidRPr="00427C4B">
        <w:rPr>
          <w:rFonts w:ascii="한양해서" w:eastAsia="한양해서" w:hAnsi="Garamond" w:hint="eastAsia"/>
          <w:color w:val="002060"/>
          <w:szCs w:val="20"/>
        </w:rPr>
        <w:t>皇太極</w:t>
      </w:r>
      <w:proofErr w:type="spellEnd"/>
      <w:r w:rsidRPr="00427C4B">
        <w:rPr>
          <w:rFonts w:ascii="Garamond" w:hAnsi="Garamond" w:hint="eastAsia"/>
          <w:color w:val="002060"/>
          <w:sz w:val="22"/>
          <w:szCs w:val="22"/>
        </w:rPr>
        <w:t xml:space="preserve"> </w:t>
      </w:r>
      <w:proofErr w:type="gramStart"/>
      <w:r w:rsidRPr="00427C4B">
        <w:rPr>
          <w:rFonts w:ascii="Garamond" w:hAnsi="Garamond" w:hint="eastAsia"/>
          <w:color w:val="002060"/>
          <w:sz w:val="22"/>
          <w:szCs w:val="22"/>
        </w:rPr>
        <w:t>b.1592</w:t>
      </w:r>
      <w:proofErr w:type="gramEnd"/>
      <w:r w:rsidRPr="00427C4B">
        <w:rPr>
          <w:rFonts w:ascii="Garamond" w:hAnsi="Garamond" w:hint="eastAsia"/>
          <w:color w:val="002060"/>
          <w:sz w:val="22"/>
          <w:szCs w:val="22"/>
        </w:rPr>
        <w:t>/r.1627-43</w:t>
      </w:r>
      <w:r w:rsidRPr="00427C4B">
        <w:rPr>
          <w:rFonts w:ascii="Garamond" w:hAnsi="Garamond"/>
          <w:color w:val="002060"/>
          <w:sz w:val="22"/>
          <w:szCs w:val="22"/>
        </w:rPr>
        <w:t>)</w:t>
      </w:r>
      <w:r w:rsidRPr="00427C4B">
        <w:rPr>
          <w:rFonts w:ascii="Garamond" w:hAnsi="Garamond" w:hint="eastAsia"/>
          <w:color w:val="002060"/>
          <w:sz w:val="22"/>
          <w:szCs w:val="22"/>
        </w:rPr>
        <w:t xml:space="preserve">, was elected the khan of </w:t>
      </w:r>
      <w:proofErr w:type="spellStart"/>
      <w:r w:rsidRPr="00427C4B">
        <w:rPr>
          <w:rFonts w:ascii="Garamond" w:hAnsi="Garamond" w:hint="eastAsia"/>
          <w:color w:val="002060"/>
          <w:sz w:val="22"/>
          <w:szCs w:val="22"/>
        </w:rPr>
        <w:t>N</w:t>
      </w:r>
      <w:r w:rsidRPr="00427C4B">
        <w:rPr>
          <w:rFonts w:ascii="Garamond" w:hAnsi="Garamond" w:cs="Arial"/>
          <w:color w:val="002060"/>
          <w:sz w:val="22"/>
          <w:szCs w:val="22"/>
        </w:rPr>
        <w:t>ü</w:t>
      </w:r>
      <w:r w:rsidRPr="00427C4B">
        <w:rPr>
          <w:rFonts w:ascii="Garamond" w:hAnsi="Garamond" w:cs="Arial" w:hint="eastAsia"/>
          <w:color w:val="002060"/>
          <w:sz w:val="22"/>
          <w:szCs w:val="22"/>
        </w:rPr>
        <w:t>zhen</w:t>
      </w:r>
      <w:proofErr w:type="spellEnd"/>
      <w:r w:rsidRPr="00427C4B">
        <w:rPr>
          <w:rFonts w:ascii="Garamond" w:hAnsi="Garamond" w:cs="Arial" w:hint="eastAsia"/>
          <w:color w:val="002060"/>
          <w:sz w:val="22"/>
          <w:szCs w:val="22"/>
        </w:rPr>
        <w:t xml:space="preserve"> tribes</w:t>
      </w:r>
      <w:r w:rsidRPr="00427C4B">
        <w:rPr>
          <w:rFonts w:ascii="Garamond" w:hAnsi="Garamond" w:hint="eastAsia"/>
          <w:color w:val="002060"/>
          <w:sz w:val="22"/>
          <w:szCs w:val="22"/>
        </w:rPr>
        <w:t xml:space="preserve"> in 1626. </w:t>
      </w:r>
      <w:proofErr w:type="spellStart"/>
      <w:r w:rsidRPr="00427C4B">
        <w:rPr>
          <w:rFonts w:ascii="Garamond" w:hAnsi="Garamond" w:hint="eastAsia"/>
          <w:color w:val="002060"/>
          <w:sz w:val="22"/>
          <w:szCs w:val="22"/>
        </w:rPr>
        <w:t>Huang</w:t>
      </w:r>
      <w:r w:rsidRPr="00427C4B">
        <w:rPr>
          <w:rFonts w:ascii="Garamond" w:hAnsi="Garamond"/>
          <w:color w:val="002060"/>
          <w:sz w:val="22"/>
          <w:szCs w:val="22"/>
        </w:rPr>
        <w:t>’</w:t>
      </w:r>
      <w:r w:rsidRPr="00427C4B">
        <w:rPr>
          <w:rFonts w:ascii="Garamond" w:hAnsi="Garamond" w:hint="eastAsia"/>
          <w:color w:val="002060"/>
          <w:sz w:val="22"/>
          <w:szCs w:val="22"/>
        </w:rPr>
        <w:t>taiji</w:t>
      </w:r>
      <w:proofErr w:type="spellEnd"/>
      <w:r w:rsidRPr="00427C4B">
        <w:rPr>
          <w:rFonts w:ascii="Garamond" w:hAnsi="Garamond"/>
          <w:color w:val="002060"/>
          <w:sz w:val="22"/>
          <w:szCs w:val="22"/>
        </w:rPr>
        <w:t xml:space="preserve"> </w:t>
      </w:r>
      <w:r w:rsidRPr="00427C4B">
        <w:rPr>
          <w:rFonts w:ascii="Garamond" w:hAnsi="Garamond" w:hint="eastAsia"/>
          <w:color w:val="002060"/>
          <w:sz w:val="22"/>
          <w:szCs w:val="22"/>
        </w:rPr>
        <w:t>devoted the first ten years of his reign to consolidating his father</w:t>
      </w:r>
      <w:r w:rsidRPr="00427C4B">
        <w:rPr>
          <w:rFonts w:ascii="Garamond" w:hAnsi="Garamond"/>
          <w:color w:val="002060"/>
          <w:sz w:val="22"/>
          <w:szCs w:val="22"/>
        </w:rPr>
        <w:t>’</w:t>
      </w:r>
      <w:r w:rsidRPr="00427C4B">
        <w:rPr>
          <w:rFonts w:ascii="Garamond" w:hAnsi="Garamond" w:hint="eastAsia"/>
          <w:color w:val="002060"/>
          <w:sz w:val="22"/>
          <w:szCs w:val="22"/>
        </w:rPr>
        <w:t xml:space="preserve">s gain. In 1635, he imposed a new pan-Manchurian identity with a single name of </w:t>
      </w:r>
      <w:r w:rsidRPr="00427C4B">
        <w:rPr>
          <w:rFonts w:ascii="Garamond" w:hAnsi="Garamond"/>
          <w:color w:val="002060"/>
          <w:sz w:val="22"/>
          <w:szCs w:val="22"/>
        </w:rPr>
        <w:t>“</w:t>
      </w:r>
      <w:r w:rsidRPr="00427C4B">
        <w:rPr>
          <w:rFonts w:ascii="Garamond" w:hAnsi="Garamond" w:hint="eastAsia"/>
          <w:color w:val="002060"/>
          <w:sz w:val="22"/>
          <w:szCs w:val="22"/>
        </w:rPr>
        <w:t>Manchu</w:t>
      </w:r>
      <w:r w:rsidRPr="00427C4B">
        <w:rPr>
          <w:rFonts w:ascii="Garamond" w:hAnsi="Garamond"/>
          <w:color w:val="002060"/>
          <w:sz w:val="22"/>
          <w:szCs w:val="22"/>
        </w:rPr>
        <w:t>”</w:t>
      </w:r>
      <w:r w:rsidRPr="00427C4B">
        <w:rPr>
          <w:rFonts w:ascii="Garamond" w:hAnsi="Garamond" w:hint="eastAsia"/>
          <w:color w:val="002060"/>
          <w:sz w:val="22"/>
          <w:szCs w:val="22"/>
        </w:rPr>
        <w:t xml:space="preserve"> upon all his subjects, a disparate collection of tribes incorporated in the banner system, claiming that, in the words of </w:t>
      </w:r>
      <w:proofErr w:type="spellStart"/>
      <w:r w:rsidRPr="00427C4B">
        <w:rPr>
          <w:rFonts w:ascii="Garamond" w:hAnsi="Garamond" w:hint="eastAsia"/>
          <w:color w:val="002060"/>
          <w:sz w:val="22"/>
          <w:szCs w:val="22"/>
        </w:rPr>
        <w:t>Crossley</w:t>
      </w:r>
      <w:proofErr w:type="spellEnd"/>
      <w:r w:rsidRPr="00427C4B">
        <w:rPr>
          <w:rFonts w:ascii="Garamond" w:hAnsi="Garamond" w:hint="eastAsia"/>
          <w:color w:val="002060"/>
          <w:sz w:val="22"/>
          <w:szCs w:val="22"/>
        </w:rPr>
        <w:t xml:space="preserve"> (1997: 79), </w:t>
      </w:r>
      <w:r w:rsidRPr="00427C4B">
        <w:rPr>
          <w:rFonts w:ascii="Garamond" w:hAnsi="Garamond"/>
          <w:color w:val="002060"/>
          <w:sz w:val="22"/>
          <w:szCs w:val="22"/>
        </w:rPr>
        <w:t>“</w:t>
      </w:r>
      <w:r w:rsidRPr="00427C4B">
        <w:rPr>
          <w:rFonts w:ascii="Garamond" w:hAnsi="Garamond" w:hint="eastAsia"/>
          <w:color w:val="002060"/>
          <w:sz w:val="22"/>
          <w:szCs w:val="22"/>
        </w:rPr>
        <w:t xml:space="preserve">the Aisin </w:t>
      </w:r>
      <w:proofErr w:type="spellStart"/>
      <w:r w:rsidRPr="00427C4B">
        <w:rPr>
          <w:rFonts w:ascii="Garamond" w:hAnsi="Garamond" w:hint="eastAsia"/>
          <w:color w:val="002060"/>
          <w:sz w:val="22"/>
          <w:szCs w:val="22"/>
        </w:rPr>
        <w:t>Gioro</w:t>
      </w:r>
      <w:proofErr w:type="spellEnd"/>
      <w:r w:rsidRPr="00427C4B">
        <w:rPr>
          <w:rFonts w:ascii="Garamond" w:hAnsi="Garamond" w:hint="eastAsia"/>
          <w:color w:val="002060"/>
          <w:sz w:val="22"/>
          <w:szCs w:val="22"/>
        </w:rPr>
        <w:t xml:space="preserve"> lineage [has] roots deep in eastern </w:t>
      </w:r>
      <w:r w:rsidRPr="00427C4B">
        <w:rPr>
          <w:rFonts w:ascii="Garamond" w:hAnsi="Garamond"/>
          <w:color w:val="002060"/>
          <w:sz w:val="22"/>
          <w:szCs w:val="22"/>
        </w:rPr>
        <w:t>Manchuria</w:t>
      </w:r>
      <w:r w:rsidRPr="00427C4B">
        <w:rPr>
          <w:rFonts w:ascii="Garamond" w:hAnsi="Garamond" w:hint="eastAsia"/>
          <w:color w:val="002060"/>
          <w:sz w:val="22"/>
          <w:szCs w:val="22"/>
        </w:rPr>
        <w:t>, sharing ancestry with the fishing and gathering peoples of the upper Amur (whom he was busily conquering and impressing into the Eight Banners), with the Mongols, and with Korea.</w:t>
      </w:r>
      <w:r w:rsidRPr="00427C4B">
        <w:rPr>
          <w:rFonts w:ascii="Garamond" w:hAnsi="Garamond"/>
          <w:color w:val="002060"/>
          <w:sz w:val="22"/>
          <w:szCs w:val="22"/>
        </w:rPr>
        <w:t>”</w:t>
      </w:r>
      <w:r w:rsidRPr="00427C4B">
        <w:rPr>
          <w:rFonts w:ascii="Garamond" w:hAnsi="Garamond" w:hint="eastAsia"/>
          <w:color w:val="002060"/>
          <w:sz w:val="22"/>
          <w:szCs w:val="22"/>
        </w:rPr>
        <w:t xml:space="preserve"> </w:t>
      </w:r>
      <w:proofErr w:type="spellStart"/>
      <w:r w:rsidRPr="00427C4B">
        <w:rPr>
          <w:rFonts w:ascii="Garamond" w:hAnsi="Garamond" w:hint="eastAsia"/>
          <w:color w:val="002060"/>
          <w:sz w:val="22"/>
          <w:szCs w:val="22"/>
        </w:rPr>
        <w:t>Huang</w:t>
      </w:r>
      <w:r w:rsidRPr="00427C4B">
        <w:rPr>
          <w:rFonts w:ascii="Garamond" w:hAnsi="Garamond"/>
          <w:color w:val="002060"/>
          <w:sz w:val="22"/>
          <w:szCs w:val="22"/>
        </w:rPr>
        <w:t>’</w:t>
      </w:r>
      <w:r w:rsidRPr="00427C4B">
        <w:rPr>
          <w:rFonts w:ascii="Garamond" w:hAnsi="Garamond" w:hint="eastAsia"/>
          <w:color w:val="002060"/>
          <w:sz w:val="22"/>
          <w:szCs w:val="22"/>
        </w:rPr>
        <w:t>taiji</w:t>
      </w:r>
      <w:proofErr w:type="spellEnd"/>
      <w:r w:rsidRPr="00427C4B">
        <w:rPr>
          <w:rFonts w:ascii="Garamond" w:hAnsi="Garamond"/>
          <w:color w:val="002060"/>
          <w:sz w:val="22"/>
          <w:szCs w:val="22"/>
        </w:rPr>
        <w:t xml:space="preserve"> </w:t>
      </w:r>
      <w:r w:rsidRPr="00427C4B">
        <w:rPr>
          <w:rFonts w:ascii="Garamond" w:hAnsi="Garamond" w:hint="eastAsia"/>
          <w:color w:val="002060"/>
          <w:sz w:val="22"/>
          <w:szCs w:val="22"/>
        </w:rPr>
        <w:t xml:space="preserve">declared himself the Emperor of Great Qing on May 14, 1636, making </w:t>
      </w:r>
      <w:proofErr w:type="spellStart"/>
      <w:r w:rsidRPr="00427C4B">
        <w:rPr>
          <w:rFonts w:ascii="Garamond" w:hAnsi="Garamond" w:hint="eastAsia"/>
          <w:color w:val="002060"/>
          <w:sz w:val="22"/>
          <w:szCs w:val="22"/>
        </w:rPr>
        <w:t>Nurhachi</w:t>
      </w:r>
      <w:proofErr w:type="spellEnd"/>
      <w:r w:rsidRPr="00427C4B">
        <w:rPr>
          <w:rFonts w:ascii="Garamond" w:hAnsi="Garamond" w:hint="eastAsia"/>
          <w:color w:val="002060"/>
          <w:sz w:val="22"/>
          <w:szCs w:val="22"/>
        </w:rPr>
        <w:t xml:space="preserve"> the founder-emperor of the Qing dynasty.</w:t>
      </w:r>
      <w:r w:rsidRPr="00427C4B">
        <w:rPr>
          <w:rFonts w:ascii="Garamond" w:hAnsi="Garamond" w:hint="eastAsia"/>
          <w:color w:val="002060"/>
          <w:sz w:val="22"/>
          <w:szCs w:val="22"/>
          <w:vertAlign w:val="superscript"/>
        </w:rPr>
        <w:t xml:space="preserve">17 </w:t>
      </w:r>
    </w:p>
    <w:p w:rsidR="00427C4B" w:rsidRPr="00427C4B" w:rsidRDefault="00427C4B" w:rsidP="00427C4B">
      <w:pPr>
        <w:rPr>
          <w:rFonts w:ascii="Garamond" w:hAnsi="Garamond"/>
          <w:color w:val="002060"/>
          <w:sz w:val="22"/>
          <w:szCs w:val="22"/>
        </w:rPr>
      </w:pPr>
    </w:p>
    <w:p w:rsidR="00427C4B" w:rsidRPr="00427C4B" w:rsidRDefault="00427C4B" w:rsidP="00427C4B">
      <w:pPr>
        <w:rPr>
          <w:rFonts w:ascii="Garamond" w:hAnsi="Garamond"/>
          <w:color w:val="002060"/>
          <w:sz w:val="22"/>
          <w:szCs w:val="22"/>
        </w:rPr>
      </w:pPr>
      <w:r w:rsidRPr="00427C4B">
        <w:rPr>
          <w:rFonts w:ascii="Garamond" w:hAnsi="Garamond" w:hint="eastAsia"/>
          <w:b/>
          <w:caps/>
          <w:color w:val="002060"/>
          <w:sz w:val="16"/>
          <w:szCs w:val="16"/>
        </w:rPr>
        <w:t xml:space="preserve">the manchus subdue chosun before conquering china </w:t>
      </w:r>
    </w:p>
    <w:p w:rsidR="00427C4B" w:rsidRPr="00427C4B" w:rsidRDefault="00427C4B" w:rsidP="00427C4B">
      <w:pPr>
        <w:ind w:firstLine="800"/>
        <w:rPr>
          <w:rFonts w:ascii="Garamond" w:hAnsi="Garamond"/>
          <w:color w:val="002060"/>
          <w:sz w:val="22"/>
          <w:szCs w:val="22"/>
        </w:rPr>
      </w:pPr>
      <w:proofErr w:type="spellStart"/>
      <w:r w:rsidRPr="00427C4B">
        <w:rPr>
          <w:rFonts w:ascii="Garamond" w:hAnsi="Garamond" w:hint="eastAsia"/>
          <w:color w:val="002060"/>
          <w:sz w:val="22"/>
          <w:szCs w:val="22"/>
        </w:rPr>
        <w:t>Seon-jo</w:t>
      </w:r>
      <w:proofErr w:type="spellEnd"/>
      <w:r w:rsidRPr="00427C4B">
        <w:rPr>
          <w:rFonts w:ascii="Garamond" w:hAnsi="Garamond" w:hint="eastAsia"/>
          <w:color w:val="002060"/>
          <w:sz w:val="22"/>
          <w:szCs w:val="22"/>
        </w:rPr>
        <w:t xml:space="preserve"> (r.1567-1608) was succeeded by his second son </w:t>
      </w:r>
      <w:proofErr w:type="spellStart"/>
      <w:r w:rsidRPr="00427C4B">
        <w:rPr>
          <w:rFonts w:ascii="Garamond" w:hAnsi="Garamond" w:hint="eastAsia"/>
          <w:color w:val="002060"/>
          <w:sz w:val="22"/>
          <w:szCs w:val="22"/>
        </w:rPr>
        <w:t>Kwang-hae</w:t>
      </w:r>
      <w:proofErr w:type="spellEnd"/>
      <w:r w:rsidRPr="00427C4B">
        <w:rPr>
          <w:rFonts w:ascii="Garamond" w:hAnsi="Garamond" w:hint="eastAsia"/>
          <w:color w:val="002060"/>
          <w:sz w:val="22"/>
          <w:szCs w:val="22"/>
        </w:rPr>
        <w:t xml:space="preserve"> (b.1575/r.1608-23), whose skillful foreign policy kept </w:t>
      </w:r>
      <w:proofErr w:type="spellStart"/>
      <w:r w:rsidRPr="00427C4B">
        <w:rPr>
          <w:rFonts w:ascii="Garamond" w:hAnsi="Garamond" w:hint="eastAsia"/>
          <w:color w:val="002060"/>
          <w:sz w:val="22"/>
          <w:szCs w:val="22"/>
        </w:rPr>
        <w:t>Chosun</w:t>
      </w:r>
      <w:proofErr w:type="spellEnd"/>
      <w:r w:rsidRPr="00427C4B">
        <w:rPr>
          <w:rFonts w:ascii="Garamond" w:hAnsi="Garamond" w:hint="eastAsia"/>
          <w:color w:val="002060"/>
          <w:sz w:val="22"/>
          <w:szCs w:val="22"/>
        </w:rPr>
        <w:t xml:space="preserve"> from being drawn into the conflict between the </w:t>
      </w:r>
      <w:proofErr w:type="spellStart"/>
      <w:r w:rsidRPr="00427C4B">
        <w:rPr>
          <w:rFonts w:ascii="Garamond" w:hAnsi="Garamond" w:hint="eastAsia"/>
          <w:color w:val="002060"/>
          <w:sz w:val="22"/>
          <w:szCs w:val="22"/>
        </w:rPr>
        <w:t>N</w:t>
      </w:r>
      <w:r w:rsidRPr="00427C4B">
        <w:rPr>
          <w:rFonts w:ascii="Garamond" w:hAnsi="Garamond" w:cs="Arial"/>
          <w:color w:val="002060"/>
          <w:sz w:val="22"/>
          <w:szCs w:val="22"/>
        </w:rPr>
        <w:t>ü</w:t>
      </w:r>
      <w:r w:rsidRPr="00427C4B">
        <w:rPr>
          <w:rFonts w:ascii="Garamond" w:hAnsi="Garamond" w:hint="eastAsia"/>
          <w:color w:val="002060"/>
          <w:sz w:val="22"/>
          <w:szCs w:val="22"/>
        </w:rPr>
        <w:t>zhen</w:t>
      </w:r>
      <w:proofErr w:type="spellEnd"/>
      <w:r w:rsidRPr="00427C4B">
        <w:rPr>
          <w:rFonts w:ascii="Garamond" w:hAnsi="Garamond" w:hint="eastAsia"/>
          <w:color w:val="002060"/>
          <w:sz w:val="22"/>
          <w:szCs w:val="22"/>
        </w:rPr>
        <w:t xml:space="preserve"> and the Ming. Although a sense of gratitude ran deep in the minds of Koreans who were indebted to Ming for their survival, </w:t>
      </w:r>
      <w:proofErr w:type="spellStart"/>
      <w:r w:rsidRPr="00427C4B">
        <w:rPr>
          <w:rFonts w:ascii="Garamond" w:hAnsi="Garamond" w:hint="eastAsia"/>
          <w:color w:val="002060"/>
          <w:sz w:val="22"/>
          <w:szCs w:val="22"/>
        </w:rPr>
        <w:t>Kwang-hae</w:t>
      </w:r>
      <w:proofErr w:type="spellEnd"/>
      <w:r w:rsidRPr="00427C4B">
        <w:rPr>
          <w:rFonts w:ascii="Garamond" w:hAnsi="Garamond" w:hint="eastAsia"/>
          <w:color w:val="002060"/>
          <w:sz w:val="22"/>
          <w:szCs w:val="22"/>
        </w:rPr>
        <w:t xml:space="preserve"> had personally gone through the ravages of the Japanese invasion (1592-8) at the age of 17-23, and understood the reality of regional power balance. In the midst of his endeavor to enhance the state of military preparedness (by repairing defensive </w:t>
      </w:r>
      <w:proofErr w:type="spellStart"/>
      <w:r w:rsidRPr="00427C4B">
        <w:rPr>
          <w:rFonts w:ascii="Garamond" w:hAnsi="Garamond" w:hint="eastAsia"/>
          <w:color w:val="002060"/>
          <w:sz w:val="22"/>
          <w:szCs w:val="22"/>
        </w:rPr>
        <w:t>strongpoints</w:t>
      </w:r>
      <w:proofErr w:type="spellEnd"/>
      <w:r w:rsidRPr="00427C4B">
        <w:rPr>
          <w:rFonts w:ascii="Garamond" w:hAnsi="Garamond" w:hint="eastAsia"/>
          <w:color w:val="002060"/>
          <w:sz w:val="22"/>
          <w:szCs w:val="22"/>
        </w:rPr>
        <w:t xml:space="preserve">, renovating weaponry, and instituting training programs), however, </w:t>
      </w:r>
      <w:proofErr w:type="spellStart"/>
      <w:r w:rsidRPr="00427C4B">
        <w:rPr>
          <w:rFonts w:ascii="Garamond" w:hAnsi="Garamond" w:hint="eastAsia"/>
          <w:color w:val="002060"/>
          <w:sz w:val="22"/>
          <w:szCs w:val="22"/>
        </w:rPr>
        <w:t>Kwang-hae</w:t>
      </w:r>
      <w:proofErr w:type="spellEnd"/>
      <w:r w:rsidRPr="00427C4B">
        <w:rPr>
          <w:rFonts w:ascii="Garamond" w:hAnsi="Garamond" w:hint="eastAsia"/>
          <w:color w:val="002060"/>
          <w:sz w:val="22"/>
          <w:szCs w:val="22"/>
        </w:rPr>
        <w:t xml:space="preserve"> was removed from the throne by the faction in support of his nephew In-</w:t>
      </w:r>
      <w:proofErr w:type="spellStart"/>
      <w:r w:rsidRPr="00427C4B">
        <w:rPr>
          <w:rFonts w:ascii="Garamond" w:hAnsi="Garamond" w:hint="eastAsia"/>
          <w:color w:val="002060"/>
          <w:sz w:val="22"/>
          <w:szCs w:val="22"/>
        </w:rPr>
        <w:t>jo</w:t>
      </w:r>
      <w:proofErr w:type="spellEnd"/>
      <w:r w:rsidRPr="00427C4B">
        <w:rPr>
          <w:rFonts w:ascii="Garamond" w:hAnsi="Garamond" w:hint="eastAsia"/>
          <w:color w:val="002060"/>
          <w:sz w:val="22"/>
          <w:szCs w:val="22"/>
        </w:rPr>
        <w:t xml:space="preserve"> (b.1595/ r.1623-49) who, too young to remember savage international warfare, foolishly switched to a pro-Ming and anti-</w:t>
      </w:r>
      <w:proofErr w:type="spellStart"/>
      <w:r w:rsidRPr="00427C4B">
        <w:rPr>
          <w:rFonts w:ascii="Garamond" w:hAnsi="Garamond" w:hint="eastAsia"/>
          <w:color w:val="002060"/>
          <w:sz w:val="22"/>
          <w:szCs w:val="22"/>
        </w:rPr>
        <w:t>N</w:t>
      </w:r>
      <w:r w:rsidRPr="00427C4B">
        <w:rPr>
          <w:rFonts w:ascii="Garamond" w:hAnsi="Garamond" w:cs="Arial"/>
          <w:color w:val="002060"/>
          <w:sz w:val="22"/>
          <w:szCs w:val="22"/>
        </w:rPr>
        <w:t>ü</w:t>
      </w:r>
      <w:r w:rsidRPr="00427C4B">
        <w:rPr>
          <w:rFonts w:ascii="Garamond" w:hAnsi="Garamond" w:hint="eastAsia"/>
          <w:color w:val="002060"/>
          <w:sz w:val="22"/>
          <w:szCs w:val="22"/>
        </w:rPr>
        <w:t>zhen</w:t>
      </w:r>
      <w:proofErr w:type="spellEnd"/>
      <w:r w:rsidRPr="00427C4B">
        <w:rPr>
          <w:rFonts w:ascii="Garamond" w:hAnsi="Garamond" w:hint="eastAsia"/>
          <w:color w:val="002060"/>
          <w:sz w:val="22"/>
          <w:szCs w:val="22"/>
        </w:rPr>
        <w:t xml:space="preserve"> policy. Consequently, Lee (1984: 215) notes, </w:t>
      </w:r>
      <w:r w:rsidRPr="00427C4B">
        <w:rPr>
          <w:rFonts w:ascii="Garamond" w:hAnsi="Garamond"/>
          <w:color w:val="002060"/>
          <w:sz w:val="22"/>
          <w:szCs w:val="22"/>
        </w:rPr>
        <w:t>“</w:t>
      </w:r>
      <w:r w:rsidRPr="00427C4B">
        <w:rPr>
          <w:rFonts w:ascii="Garamond" w:hAnsi="Garamond" w:hint="eastAsia"/>
          <w:color w:val="002060"/>
          <w:sz w:val="22"/>
          <w:szCs w:val="22"/>
        </w:rPr>
        <w:t xml:space="preserve">the </w:t>
      </w:r>
      <w:proofErr w:type="spellStart"/>
      <w:r w:rsidRPr="00427C4B">
        <w:rPr>
          <w:rFonts w:ascii="Garamond" w:hAnsi="Garamond" w:hint="eastAsia"/>
          <w:color w:val="002060"/>
          <w:sz w:val="22"/>
          <w:szCs w:val="22"/>
        </w:rPr>
        <w:t>Manchus</w:t>
      </w:r>
      <w:proofErr w:type="spellEnd"/>
      <w:r w:rsidRPr="00427C4B">
        <w:rPr>
          <w:rFonts w:ascii="Garamond" w:hAnsi="Garamond" w:hint="eastAsia"/>
          <w:color w:val="002060"/>
          <w:sz w:val="22"/>
          <w:szCs w:val="22"/>
        </w:rPr>
        <w:t xml:space="preserve"> now came to feel it necessary to eliminate the threat to their rear posed by Korea before proceeding with their campaign against Ming.</w:t>
      </w:r>
      <w:r w:rsidRPr="00427C4B">
        <w:rPr>
          <w:rFonts w:ascii="Garamond" w:hAnsi="Garamond"/>
          <w:color w:val="002060"/>
          <w:sz w:val="22"/>
          <w:szCs w:val="22"/>
        </w:rPr>
        <w:t>”</w:t>
      </w:r>
      <w:r w:rsidRPr="00427C4B">
        <w:rPr>
          <w:rFonts w:ascii="Garamond" w:hAnsi="Garamond" w:hint="eastAsia"/>
          <w:color w:val="002060"/>
          <w:sz w:val="22"/>
          <w:szCs w:val="22"/>
        </w:rPr>
        <w:t xml:space="preserve"> </w:t>
      </w:r>
      <w:r w:rsidRPr="00427C4B">
        <w:rPr>
          <w:rFonts w:ascii="Garamond" w:hAnsi="Garamond" w:hint="eastAsia"/>
          <w:color w:val="002060"/>
          <w:sz w:val="22"/>
          <w:szCs w:val="22"/>
          <w:vertAlign w:val="superscript"/>
        </w:rPr>
        <w:t>18</w:t>
      </w:r>
      <w:r w:rsidRPr="00427C4B">
        <w:rPr>
          <w:rFonts w:ascii="Garamond" w:hAnsi="Garamond" w:hint="eastAsia"/>
          <w:color w:val="002060"/>
          <w:sz w:val="22"/>
          <w:szCs w:val="22"/>
        </w:rPr>
        <w:t xml:space="preserve"> </w:t>
      </w:r>
    </w:p>
    <w:p w:rsidR="00427C4B" w:rsidRPr="00427C4B" w:rsidRDefault="00427C4B" w:rsidP="00427C4B">
      <w:pPr>
        <w:ind w:firstLine="800"/>
        <w:rPr>
          <w:rFonts w:ascii="Garamond" w:hAnsi="Garamond"/>
          <w:color w:val="002060"/>
          <w:sz w:val="22"/>
          <w:szCs w:val="22"/>
        </w:rPr>
      </w:pPr>
      <w:proofErr w:type="spellStart"/>
      <w:r w:rsidRPr="00427C4B">
        <w:rPr>
          <w:rFonts w:ascii="Garamond" w:hAnsi="Garamond" w:hint="eastAsia"/>
          <w:color w:val="002060"/>
          <w:sz w:val="22"/>
          <w:szCs w:val="22"/>
        </w:rPr>
        <w:t>Huang</w:t>
      </w:r>
      <w:r w:rsidRPr="00427C4B">
        <w:rPr>
          <w:rFonts w:ascii="Garamond" w:hAnsi="Garamond"/>
          <w:color w:val="002060"/>
          <w:sz w:val="22"/>
          <w:szCs w:val="22"/>
        </w:rPr>
        <w:t>’</w:t>
      </w:r>
      <w:r w:rsidRPr="00427C4B">
        <w:rPr>
          <w:rFonts w:ascii="Garamond" w:hAnsi="Garamond" w:hint="eastAsia"/>
          <w:color w:val="002060"/>
          <w:sz w:val="22"/>
          <w:szCs w:val="22"/>
        </w:rPr>
        <w:t>taiji</w:t>
      </w:r>
      <w:proofErr w:type="spellEnd"/>
      <w:r w:rsidRPr="00427C4B">
        <w:rPr>
          <w:rFonts w:ascii="Garamond" w:hAnsi="Garamond"/>
          <w:color w:val="002060"/>
          <w:sz w:val="22"/>
          <w:szCs w:val="22"/>
        </w:rPr>
        <w:t xml:space="preserve"> invaded </w:t>
      </w:r>
      <w:proofErr w:type="spellStart"/>
      <w:r w:rsidRPr="00427C4B">
        <w:rPr>
          <w:rFonts w:ascii="Garamond" w:hAnsi="Garamond"/>
          <w:color w:val="002060"/>
          <w:sz w:val="22"/>
          <w:szCs w:val="22"/>
        </w:rPr>
        <w:t>Chosun</w:t>
      </w:r>
      <w:proofErr w:type="spellEnd"/>
      <w:r w:rsidRPr="00427C4B">
        <w:rPr>
          <w:rFonts w:ascii="Garamond" w:hAnsi="Garamond"/>
          <w:color w:val="002060"/>
          <w:sz w:val="22"/>
          <w:szCs w:val="22"/>
        </w:rPr>
        <w:t xml:space="preserve"> in 1627 with a 30,000</w:t>
      </w:r>
      <w:r w:rsidRPr="00427C4B">
        <w:rPr>
          <w:rFonts w:ascii="Garamond" w:hAnsi="Garamond" w:hint="eastAsia"/>
          <w:color w:val="002060"/>
          <w:sz w:val="22"/>
          <w:szCs w:val="22"/>
        </w:rPr>
        <w:t>-</w:t>
      </w:r>
      <w:r w:rsidRPr="00427C4B">
        <w:rPr>
          <w:rFonts w:ascii="Garamond" w:hAnsi="Garamond"/>
          <w:color w:val="002060"/>
          <w:sz w:val="22"/>
          <w:szCs w:val="22"/>
        </w:rPr>
        <w:t>m</w:t>
      </w:r>
      <w:r w:rsidRPr="00427C4B">
        <w:rPr>
          <w:rFonts w:ascii="Garamond" w:hAnsi="Garamond" w:hint="eastAsia"/>
          <w:color w:val="002060"/>
          <w:sz w:val="22"/>
          <w:szCs w:val="22"/>
        </w:rPr>
        <w:t>a</w:t>
      </w:r>
      <w:r w:rsidRPr="00427C4B">
        <w:rPr>
          <w:rFonts w:ascii="Garamond" w:hAnsi="Garamond"/>
          <w:color w:val="002060"/>
          <w:sz w:val="22"/>
          <w:szCs w:val="22"/>
        </w:rPr>
        <w:t>n army,</w:t>
      </w:r>
      <w:r w:rsidRPr="00427C4B">
        <w:rPr>
          <w:rFonts w:ascii="Garamond" w:hAnsi="Garamond" w:hint="eastAsia"/>
          <w:color w:val="002060"/>
          <w:sz w:val="22"/>
          <w:szCs w:val="22"/>
        </w:rPr>
        <w:t xml:space="preserve"> but withdrew in exchange for a pledge from the </w:t>
      </w:r>
      <w:proofErr w:type="spellStart"/>
      <w:r w:rsidRPr="00427C4B">
        <w:rPr>
          <w:rFonts w:ascii="Garamond" w:hAnsi="Garamond" w:hint="eastAsia"/>
          <w:color w:val="002060"/>
          <w:sz w:val="22"/>
          <w:szCs w:val="22"/>
        </w:rPr>
        <w:t>Chosun</w:t>
      </w:r>
      <w:proofErr w:type="spellEnd"/>
      <w:r w:rsidRPr="00427C4B">
        <w:rPr>
          <w:rFonts w:ascii="Garamond" w:hAnsi="Garamond" w:hint="eastAsia"/>
          <w:color w:val="002060"/>
          <w:sz w:val="22"/>
          <w:szCs w:val="22"/>
        </w:rPr>
        <w:t xml:space="preserve"> court to do honor to Latter Jin as an older brother. Declaring himself emperor of the Qing in 1636, he </w:t>
      </w:r>
      <w:r w:rsidRPr="00427C4B">
        <w:rPr>
          <w:rFonts w:ascii="Garamond" w:hAnsi="Garamond"/>
          <w:color w:val="002060"/>
          <w:sz w:val="22"/>
          <w:szCs w:val="22"/>
        </w:rPr>
        <w:t xml:space="preserve">demanded </w:t>
      </w:r>
      <w:r w:rsidRPr="00427C4B">
        <w:rPr>
          <w:rFonts w:ascii="Garamond" w:hAnsi="Garamond" w:hint="eastAsia"/>
          <w:color w:val="002060"/>
          <w:sz w:val="22"/>
          <w:szCs w:val="22"/>
        </w:rPr>
        <w:t>a</w:t>
      </w:r>
      <w:r w:rsidRPr="00427C4B">
        <w:rPr>
          <w:rFonts w:ascii="Garamond" w:hAnsi="Garamond"/>
          <w:color w:val="002060"/>
          <w:sz w:val="22"/>
          <w:szCs w:val="22"/>
        </w:rPr>
        <w:t xml:space="preserve"> suzerain-</w:t>
      </w:r>
      <w:r w:rsidRPr="00427C4B">
        <w:rPr>
          <w:rFonts w:ascii="Garamond" w:hAnsi="Garamond"/>
          <w:color w:val="002060"/>
          <w:sz w:val="22"/>
          <w:szCs w:val="22"/>
        </w:rPr>
        <w:lastRenderedPageBreak/>
        <w:t xml:space="preserve">subject relationship. When </w:t>
      </w:r>
      <w:r w:rsidRPr="00427C4B">
        <w:rPr>
          <w:rFonts w:ascii="Garamond" w:hAnsi="Garamond" w:hint="eastAsia"/>
          <w:color w:val="002060"/>
          <w:sz w:val="22"/>
          <w:szCs w:val="22"/>
        </w:rPr>
        <w:t>In-</w:t>
      </w:r>
      <w:proofErr w:type="spellStart"/>
      <w:r w:rsidRPr="00427C4B">
        <w:rPr>
          <w:rFonts w:ascii="Garamond" w:hAnsi="Garamond" w:hint="eastAsia"/>
          <w:color w:val="002060"/>
          <w:sz w:val="22"/>
          <w:szCs w:val="22"/>
        </w:rPr>
        <w:t>jo</w:t>
      </w:r>
      <w:proofErr w:type="spellEnd"/>
      <w:r w:rsidRPr="00427C4B">
        <w:rPr>
          <w:rFonts w:ascii="Garamond" w:hAnsi="Garamond"/>
          <w:color w:val="002060"/>
          <w:sz w:val="22"/>
          <w:szCs w:val="22"/>
        </w:rPr>
        <w:t xml:space="preserve"> refused </w:t>
      </w:r>
      <w:r w:rsidRPr="00427C4B">
        <w:rPr>
          <w:rFonts w:ascii="Garamond" w:hAnsi="Garamond" w:hint="eastAsia"/>
          <w:color w:val="002060"/>
          <w:sz w:val="22"/>
          <w:szCs w:val="22"/>
        </w:rPr>
        <w:t>to meet his demand</w:t>
      </w:r>
      <w:r w:rsidRPr="00427C4B">
        <w:rPr>
          <w:rFonts w:ascii="Garamond" w:hAnsi="Garamond"/>
          <w:color w:val="002060"/>
          <w:sz w:val="22"/>
          <w:szCs w:val="22"/>
        </w:rPr>
        <w:t xml:space="preserve">, </w:t>
      </w:r>
      <w:proofErr w:type="spellStart"/>
      <w:r w:rsidRPr="00427C4B">
        <w:rPr>
          <w:rFonts w:ascii="Garamond" w:hAnsi="Garamond" w:hint="eastAsia"/>
          <w:color w:val="002060"/>
          <w:sz w:val="22"/>
          <w:szCs w:val="22"/>
        </w:rPr>
        <w:t>Huang</w:t>
      </w:r>
      <w:r w:rsidRPr="00427C4B">
        <w:rPr>
          <w:rFonts w:ascii="Garamond" w:hAnsi="Garamond"/>
          <w:color w:val="002060"/>
          <w:sz w:val="22"/>
          <w:szCs w:val="22"/>
        </w:rPr>
        <w:t>’</w:t>
      </w:r>
      <w:r w:rsidRPr="00427C4B">
        <w:rPr>
          <w:rFonts w:ascii="Garamond" w:hAnsi="Garamond" w:hint="eastAsia"/>
          <w:color w:val="002060"/>
          <w:sz w:val="22"/>
          <w:szCs w:val="22"/>
        </w:rPr>
        <w:t>taiji</w:t>
      </w:r>
      <w:proofErr w:type="spellEnd"/>
      <w:r w:rsidRPr="00427C4B">
        <w:rPr>
          <w:rFonts w:ascii="Garamond" w:hAnsi="Garamond"/>
          <w:color w:val="002060"/>
          <w:sz w:val="22"/>
          <w:szCs w:val="22"/>
        </w:rPr>
        <w:t xml:space="preserve"> himself led an army of 100,000 men and invaded </w:t>
      </w:r>
      <w:proofErr w:type="spellStart"/>
      <w:r w:rsidRPr="00427C4B">
        <w:rPr>
          <w:rFonts w:ascii="Garamond" w:hAnsi="Garamond"/>
          <w:color w:val="002060"/>
          <w:sz w:val="22"/>
          <w:szCs w:val="22"/>
        </w:rPr>
        <w:t>Chosun</w:t>
      </w:r>
      <w:proofErr w:type="spellEnd"/>
      <w:r w:rsidRPr="00427C4B">
        <w:rPr>
          <w:rFonts w:ascii="Garamond" w:hAnsi="Garamond" w:hint="eastAsia"/>
          <w:color w:val="002060"/>
          <w:sz w:val="22"/>
          <w:szCs w:val="22"/>
        </w:rPr>
        <w:t xml:space="preserve"> in December 1636. King In-</w:t>
      </w:r>
      <w:proofErr w:type="spellStart"/>
      <w:r w:rsidRPr="00427C4B">
        <w:rPr>
          <w:rFonts w:ascii="Garamond" w:hAnsi="Garamond" w:hint="eastAsia"/>
          <w:color w:val="002060"/>
          <w:sz w:val="22"/>
          <w:szCs w:val="22"/>
        </w:rPr>
        <w:t>jo</w:t>
      </w:r>
      <w:proofErr w:type="spellEnd"/>
      <w:r w:rsidRPr="00427C4B">
        <w:rPr>
          <w:rFonts w:ascii="Garamond" w:hAnsi="Garamond"/>
          <w:color w:val="002060"/>
          <w:sz w:val="22"/>
          <w:szCs w:val="22"/>
        </w:rPr>
        <w:t xml:space="preserve"> surrendered on January 30, 1637, and vowed to sever his ties with </w:t>
      </w:r>
      <w:r w:rsidRPr="00427C4B">
        <w:rPr>
          <w:rFonts w:ascii="Garamond" w:hAnsi="Garamond" w:hint="eastAsia"/>
          <w:color w:val="002060"/>
          <w:sz w:val="22"/>
          <w:szCs w:val="22"/>
        </w:rPr>
        <w:t xml:space="preserve">the </w:t>
      </w:r>
      <w:r w:rsidRPr="00427C4B">
        <w:rPr>
          <w:rFonts w:ascii="Garamond" w:hAnsi="Garamond"/>
          <w:color w:val="002060"/>
          <w:sz w:val="22"/>
          <w:szCs w:val="22"/>
        </w:rPr>
        <w:t xml:space="preserve">Ming, to pay homage to the Qing court, and to dispatch troops to assist the Manchu campaign against </w:t>
      </w:r>
      <w:r w:rsidRPr="00427C4B">
        <w:rPr>
          <w:rFonts w:ascii="Garamond" w:hAnsi="Garamond" w:hint="eastAsia"/>
          <w:color w:val="002060"/>
          <w:sz w:val="22"/>
          <w:szCs w:val="22"/>
        </w:rPr>
        <w:t xml:space="preserve">the </w:t>
      </w:r>
      <w:r w:rsidRPr="00427C4B">
        <w:rPr>
          <w:rFonts w:ascii="Garamond" w:hAnsi="Garamond"/>
          <w:color w:val="002060"/>
          <w:sz w:val="22"/>
          <w:szCs w:val="22"/>
        </w:rPr>
        <w:t>Ming, delivering his two sons as</w:t>
      </w:r>
      <w:r w:rsidRPr="00427C4B">
        <w:rPr>
          <w:rFonts w:ascii="Garamond" w:hAnsi="Garamond" w:hint="eastAsia"/>
          <w:color w:val="002060"/>
          <w:sz w:val="22"/>
          <w:szCs w:val="22"/>
        </w:rPr>
        <w:t xml:space="preserve"> </w:t>
      </w:r>
      <w:r w:rsidRPr="00427C4B">
        <w:rPr>
          <w:rFonts w:ascii="Garamond" w:hAnsi="Garamond"/>
          <w:color w:val="002060"/>
          <w:sz w:val="22"/>
          <w:szCs w:val="22"/>
        </w:rPr>
        <w:t>hostages.</w:t>
      </w:r>
      <w:r w:rsidRPr="00427C4B">
        <w:rPr>
          <w:rFonts w:ascii="Garamond" w:hAnsi="Garamond" w:hint="eastAsia"/>
          <w:color w:val="002060"/>
          <w:sz w:val="22"/>
          <w:szCs w:val="22"/>
          <w:vertAlign w:val="superscript"/>
        </w:rPr>
        <w:t xml:space="preserve"> 19</w:t>
      </w:r>
      <w:r w:rsidRPr="00427C4B">
        <w:rPr>
          <w:rFonts w:ascii="Garamond" w:hAnsi="Garamond" w:hint="eastAsia"/>
          <w:color w:val="002060"/>
          <w:sz w:val="22"/>
          <w:szCs w:val="22"/>
        </w:rPr>
        <w:t xml:space="preserve"> </w:t>
      </w: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 xml:space="preserve">The Qing invasion was of short duration, but the northwest region through which the </w:t>
      </w:r>
      <w:proofErr w:type="spellStart"/>
      <w:r w:rsidRPr="00427C4B">
        <w:rPr>
          <w:rFonts w:ascii="Garamond" w:hAnsi="Garamond" w:hint="eastAsia"/>
          <w:color w:val="002060"/>
          <w:sz w:val="22"/>
          <w:szCs w:val="22"/>
        </w:rPr>
        <w:t>Manchus</w:t>
      </w:r>
      <w:proofErr w:type="spellEnd"/>
      <w:r w:rsidRPr="00427C4B">
        <w:rPr>
          <w:rFonts w:ascii="Garamond" w:hAnsi="Garamond" w:hint="eastAsia"/>
          <w:color w:val="002060"/>
          <w:sz w:val="22"/>
          <w:szCs w:val="22"/>
        </w:rPr>
        <w:t xml:space="preserve"> had passed was ravaged. Prior to 1020, the </w:t>
      </w:r>
      <w:proofErr w:type="spellStart"/>
      <w:r w:rsidRPr="00427C4B">
        <w:rPr>
          <w:rFonts w:ascii="Garamond" w:hAnsi="Garamond" w:hint="eastAsia"/>
          <w:color w:val="002060"/>
          <w:sz w:val="22"/>
          <w:szCs w:val="22"/>
        </w:rPr>
        <w:t>Yemaek</w:t>
      </w:r>
      <w:proofErr w:type="spellEnd"/>
      <w:r w:rsidRPr="00427C4B">
        <w:rPr>
          <w:rFonts w:ascii="Garamond" w:hAnsi="Garamond" w:hint="eastAsia"/>
          <w:color w:val="002060"/>
          <w:sz w:val="22"/>
          <w:szCs w:val="22"/>
        </w:rPr>
        <w:t xml:space="preserve"> cousins in the Korean Peninsula had maintained an effective military machine to fight against the massive invasions and defend their nationhood, but they learned that, by adopting the </w:t>
      </w:r>
      <w:r w:rsidRPr="00427C4B">
        <w:rPr>
          <w:rFonts w:ascii="Garamond" w:hAnsi="Garamond"/>
          <w:color w:val="002060"/>
          <w:sz w:val="22"/>
          <w:szCs w:val="22"/>
        </w:rPr>
        <w:t>“</w:t>
      </w:r>
      <w:r w:rsidRPr="00427C4B">
        <w:rPr>
          <w:rFonts w:ascii="Garamond" w:hAnsi="Garamond" w:hint="eastAsia"/>
          <w:i/>
          <w:color w:val="002060"/>
          <w:sz w:val="22"/>
          <w:szCs w:val="22"/>
        </w:rPr>
        <w:t>Sa-</w:t>
      </w:r>
      <w:proofErr w:type="spellStart"/>
      <w:r w:rsidRPr="00427C4B">
        <w:rPr>
          <w:rFonts w:ascii="Garamond" w:hAnsi="Garamond" w:hint="eastAsia"/>
          <w:i/>
          <w:color w:val="002060"/>
          <w:sz w:val="22"/>
          <w:szCs w:val="22"/>
        </w:rPr>
        <w:t>dae</w:t>
      </w:r>
      <w:proofErr w:type="spellEnd"/>
      <w:r w:rsidRPr="00427C4B">
        <w:rPr>
          <w:rFonts w:ascii="Garamond" w:hAnsi="Garamond" w:hint="eastAsia"/>
          <w:color w:val="002060"/>
          <w:sz w:val="22"/>
          <w:szCs w:val="22"/>
        </w:rPr>
        <w:t xml:space="preserve"> (Respect the Greater)</w:t>
      </w:r>
      <w:r w:rsidRPr="00427C4B">
        <w:rPr>
          <w:rFonts w:ascii="Garamond" w:hAnsi="Garamond"/>
          <w:color w:val="002060"/>
          <w:sz w:val="22"/>
          <w:szCs w:val="22"/>
        </w:rPr>
        <w:t>”</w:t>
      </w:r>
      <w:r w:rsidRPr="00427C4B">
        <w:rPr>
          <w:rFonts w:ascii="Garamond" w:hAnsi="Garamond" w:hint="eastAsia"/>
          <w:color w:val="002060"/>
          <w:sz w:val="22"/>
          <w:szCs w:val="22"/>
        </w:rPr>
        <w:t xml:space="preserve"> strategy, territorial integrity could be maintained without warfare. The powerful military machine was abandoned, but simply by </w:t>
      </w:r>
      <w:r w:rsidRPr="00427C4B">
        <w:rPr>
          <w:rFonts w:ascii="Garamond" w:hAnsi="Garamond"/>
          <w:color w:val="002060"/>
          <w:sz w:val="22"/>
          <w:szCs w:val="22"/>
        </w:rPr>
        <w:t>“</w:t>
      </w:r>
      <w:r w:rsidRPr="00427C4B">
        <w:rPr>
          <w:rFonts w:ascii="Garamond" w:hAnsi="Garamond" w:hint="eastAsia"/>
          <w:color w:val="002060"/>
          <w:sz w:val="22"/>
          <w:szCs w:val="22"/>
        </w:rPr>
        <w:t>yielding to the stronger,</w:t>
      </w:r>
      <w:r w:rsidRPr="00427C4B">
        <w:rPr>
          <w:rFonts w:ascii="Garamond" w:hAnsi="Garamond"/>
          <w:color w:val="002060"/>
          <w:sz w:val="22"/>
          <w:szCs w:val="22"/>
        </w:rPr>
        <w:t>”</w:t>
      </w:r>
      <w:r w:rsidRPr="00427C4B">
        <w:rPr>
          <w:rFonts w:ascii="Garamond" w:hAnsi="Garamond" w:hint="eastAsia"/>
          <w:color w:val="002060"/>
          <w:sz w:val="22"/>
          <w:szCs w:val="22"/>
        </w:rPr>
        <w:t xml:space="preserve"> be it the </w:t>
      </w:r>
      <w:proofErr w:type="spellStart"/>
      <w:r w:rsidRPr="00427C4B">
        <w:rPr>
          <w:rFonts w:ascii="Garamond" w:hAnsi="Garamond" w:hint="eastAsia"/>
          <w:color w:val="002060"/>
          <w:sz w:val="22"/>
          <w:szCs w:val="22"/>
        </w:rPr>
        <w:t>Qidans</w:t>
      </w:r>
      <w:proofErr w:type="spellEnd"/>
      <w:r w:rsidRPr="00427C4B">
        <w:rPr>
          <w:rFonts w:ascii="Garamond" w:hAnsi="Garamond" w:hint="eastAsia"/>
          <w:color w:val="002060"/>
          <w:sz w:val="22"/>
          <w:szCs w:val="22"/>
        </w:rPr>
        <w:t xml:space="preserve">, the </w:t>
      </w:r>
      <w:proofErr w:type="spellStart"/>
      <w:r w:rsidRPr="00427C4B">
        <w:rPr>
          <w:rFonts w:ascii="Garamond" w:hAnsi="Garamond" w:hint="eastAsia"/>
          <w:color w:val="002060"/>
          <w:sz w:val="22"/>
          <w:szCs w:val="22"/>
        </w:rPr>
        <w:t>N</w:t>
      </w:r>
      <w:r w:rsidRPr="00427C4B">
        <w:rPr>
          <w:rFonts w:ascii="Garamond" w:hAnsi="Garamond" w:cs="Arial"/>
          <w:color w:val="002060"/>
          <w:sz w:val="22"/>
          <w:szCs w:val="22"/>
        </w:rPr>
        <w:t>ü</w:t>
      </w:r>
      <w:r w:rsidRPr="00427C4B">
        <w:rPr>
          <w:rFonts w:ascii="Garamond" w:hAnsi="Garamond" w:hint="eastAsia"/>
          <w:color w:val="002060"/>
          <w:sz w:val="22"/>
          <w:szCs w:val="22"/>
        </w:rPr>
        <w:t>zhens</w:t>
      </w:r>
      <w:proofErr w:type="spellEnd"/>
      <w:r w:rsidRPr="00427C4B">
        <w:rPr>
          <w:rFonts w:ascii="Garamond" w:hAnsi="Garamond" w:hint="eastAsia"/>
          <w:color w:val="002060"/>
          <w:sz w:val="22"/>
          <w:szCs w:val="22"/>
        </w:rPr>
        <w:t xml:space="preserve">, the Mongols or the Han Chinese, the Korean dynasty could maintain its independent nationhood free from the destructions of warfare. When the Koreans prematurely relinquished their neutral stance or stood up against the obvious Stronger, however, they suffered wholesale destruction until </w:t>
      </w:r>
      <w:proofErr w:type="gramStart"/>
      <w:r w:rsidRPr="00427C4B">
        <w:rPr>
          <w:rFonts w:ascii="Garamond" w:hAnsi="Garamond" w:hint="eastAsia"/>
          <w:color w:val="002060"/>
          <w:sz w:val="22"/>
          <w:szCs w:val="22"/>
        </w:rPr>
        <w:t>they</w:t>
      </w:r>
      <w:proofErr w:type="gramEnd"/>
      <w:r w:rsidRPr="00427C4B">
        <w:rPr>
          <w:rFonts w:ascii="Garamond" w:hAnsi="Garamond" w:hint="eastAsia"/>
          <w:color w:val="002060"/>
          <w:sz w:val="22"/>
          <w:szCs w:val="22"/>
        </w:rPr>
        <w:t xml:space="preserve">, voluntarily or involuntarily, changed their stance. A Manchurian force, in particular, could not allow </w:t>
      </w:r>
      <w:proofErr w:type="gramStart"/>
      <w:r w:rsidRPr="00427C4B">
        <w:rPr>
          <w:rFonts w:ascii="Garamond" w:hAnsi="Garamond" w:hint="eastAsia"/>
          <w:color w:val="002060"/>
          <w:sz w:val="22"/>
          <w:szCs w:val="22"/>
        </w:rPr>
        <w:t>to stand</w:t>
      </w:r>
      <w:proofErr w:type="gramEnd"/>
      <w:r w:rsidRPr="00427C4B">
        <w:rPr>
          <w:rFonts w:ascii="Garamond" w:hAnsi="Garamond" w:hint="eastAsia"/>
          <w:color w:val="002060"/>
          <w:sz w:val="22"/>
          <w:szCs w:val="22"/>
        </w:rPr>
        <w:t xml:space="preserve"> the threat to their rear posed by the Koreans before proceeding with their campaign against mainland China. The Koreans had to be either neutralized or subdued.</w:t>
      </w:r>
    </w:p>
    <w:p w:rsidR="00427C4B" w:rsidRPr="00427C4B" w:rsidRDefault="00427C4B" w:rsidP="00427C4B">
      <w:pPr>
        <w:pStyle w:val="a7"/>
        <w:jc w:val="both"/>
        <w:rPr>
          <w:rFonts w:ascii="Garamond" w:hAnsi="Garamond"/>
          <w:color w:val="002060"/>
          <w:sz w:val="22"/>
          <w:szCs w:val="22"/>
        </w:rPr>
      </w:pPr>
    </w:p>
    <w:p w:rsidR="00427C4B" w:rsidRPr="00427C4B" w:rsidRDefault="00427C4B" w:rsidP="00427C4B">
      <w:pPr>
        <w:rPr>
          <w:rFonts w:ascii="Garamond" w:hAnsi="Garamond"/>
          <w:b/>
          <w:caps/>
          <w:color w:val="002060"/>
          <w:sz w:val="16"/>
          <w:szCs w:val="16"/>
        </w:rPr>
      </w:pPr>
      <w:r w:rsidRPr="00427C4B">
        <w:rPr>
          <w:rFonts w:ascii="Garamond" w:hAnsi="Garamond" w:hint="eastAsia"/>
          <w:b/>
          <w:caps/>
          <w:color w:val="002060"/>
          <w:sz w:val="16"/>
          <w:szCs w:val="16"/>
        </w:rPr>
        <w:t>eight banners: highly militarized social organization</w:t>
      </w:r>
    </w:p>
    <w:p w:rsidR="00427C4B" w:rsidRPr="00427C4B" w:rsidRDefault="00427C4B" w:rsidP="00427C4B">
      <w:pPr>
        <w:ind w:firstLine="800"/>
        <w:rPr>
          <w:rFonts w:ascii="Garamond" w:hAnsi="Garamond"/>
          <w:color w:val="002060"/>
          <w:sz w:val="22"/>
          <w:szCs w:val="22"/>
          <w:vertAlign w:val="superscript"/>
        </w:rPr>
      </w:pPr>
      <w:proofErr w:type="spellStart"/>
      <w:r w:rsidRPr="00427C4B">
        <w:rPr>
          <w:rFonts w:ascii="Garamond" w:hAnsi="Garamond" w:hint="eastAsia"/>
          <w:color w:val="002060"/>
          <w:sz w:val="22"/>
          <w:szCs w:val="22"/>
        </w:rPr>
        <w:t>Nurhachi</w:t>
      </w:r>
      <w:proofErr w:type="spellEnd"/>
      <w:r w:rsidRPr="00427C4B">
        <w:rPr>
          <w:rFonts w:ascii="Garamond" w:hAnsi="Garamond" w:hint="eastAsia"/>
          <w:color w:val="002060"/>
          <w:sz w:val="22"/>
          <w:szCs w:val="22"/>
        </w:rPr>
        <w:t xml:space="preserve"> created four banners in 1601, each of a different color (</w:t>
      </w:r>
      <w:proofErr w:type="gramStart"/>
      <w:r w:rsidRPr="00427C4B">
        <w:rPr>
          <w:rFonts w:ascii="Garamond" w:hAnsi="Garamond" w:hint="eastAsia"/>
          <w:color w:val="002060"/>
          <w:sz w:val="22"/>
          <w:szCs w:val="22"/>
        </w:rPr>
        <w:t>either yellow</w:t>
      </w:r>
      <w:proofErr w:type="gramEnd"/>
      <w:r w:rsidRPr="00427C4B">
        <w:rPr>
          <w:rFonts w:ascii="Garamond" w:hAnsi="Garamond" w:hint="eastAsia"/>
          <w:color w:val="002060"/>
          <w:sz w:val="22"/>
          <w:szCs w:val="22"/>
        </w:rPr>
        <w:t xml:space="preserve">, white, blue, or red). In 1616, the year </w:t>
      </w:r>
      <w:proofErr w:type="spellStart"/>
      <w:r w:rsidRPr="00427C4B">
        <w:rPr>
          <w:rFonts w:ascii="Garamond" w:hAnsi="Garamond" w:hint="eastAsia"/>
          <w:color w:val="002060"/>
          <w:sz w:val="22"/>
          <w:szCs w:val="22"/>
        </w:rPr>
        <w:t>Nurhachi</w:t>
      </w:r>
      <w:proofErr w:type="spellEnd"/>
      <w:r w:rsidRPr="00427C4B">
        <w:rPr>
          <w:rFonts w:ascii="Garamond" w:hAnsi="Garamond" w:hint="eastAsia"/>
          <w:color w:val="002060"/>
          <w:sz w:val="22"/>
          <w:szCs w:val="22"/>
        </w:rPr>
        <w:t xml:space="preserve"> declared himself the Kahn of the Latter Jin, each of the four banners was split into two (one being the plain banner and the other being bordered), completing the formation of the Eight Banners. The Khan commanded the upper three banners, and his sons and nephews, the imperial clansmen, were appointed as the banner lords (</w:t>
      </w:r>
      <w:proofErr w:type="spellStart"/>
      <w:r w:rsidRPr="00427C4B">
        <w:rPr>
          <w:rFonts w:ascii="Garamond" w:hAnsi="Garamond" w:hint="eastAsia"/>
          <w:i/>
          <w:color w:val="002060"/>
          <w:sz w:val="22"/>
          <w:szCs w:val="22"/>
        </w:rPr>
        <w:t>beile</w:t>
      </w:r>
      <w:proofErr w:type="spellEnd"/>
      <w:r w:rsidRPr="00427C4B">
        <w:rPr>
          <w:rFonts w:ascii="Garamond" w:hAnsi="Garamond" w:hint="eastAsia"/>
          <w:color w:val="002060"/>
          <w:sz w:val="22"/>
          <w:szCs w:val="22"/>
        </w:rPr>
        <w:t>) of the five lower banners.</w:t>
      </w:r>
      <w:r w:rsidRPr="00427C4B">
        <w:rPr>
          <w:rFonts w:ascii="Garamond" w:hAnsi="Garamond" w:hint="eastAsia"/>
          <w:color w:val="002060"/>
          <w:sz w:val="22"/>
          <w:szCs w:val="22"/>
          <w:vertAlign w:val="superscript"/>
        </w:rPr>
        <w:t>20</w:t>
      </w:r>
      <w:r w:rsidRPr="00427C4B">
        <w:rPr>
          <w:rFonts w:ascii="Garamond" w:hAnsi="Garamond" w:hint="eastAsia"/>
          <w:color w:val="002060"/>
          <w:sz w:val="22"/>
          <w:szCs w:val="22"/>
        </w:rPr>
        <w:t xml:space="preserve"> The Manchu Eight Banners (</w:t>
      </w:r>
      <w:proofErr w:type="spellStart"/>
      <w:r w:rsidRPr="00427C4B">
        <w:rPr>
          <w:rFonts w:ascii="Garamond" w:hAnsi="Garamond" w:hint="eastAsia"/>
          <w:i/>
          <w:color w:val="002060"/>
          <w:sz w:val="22"/>
          <w:szCs w:val="22"/>
        </w:rPr>
        <w:t>Manzhou</w:t>
      </w:r>
      <w:proofErr w:type="spellEnd"/>
      <w:r w:rsidRPr="00427C4B">
        <w:rPr>
          <w:rFonts w:ascii="Garamond" w:hAnsi="Garamond" w:hint="eastAsia"/>
          <w:i/>
          <w:color w:val="002060"/>
          <w:sz w:val="22"/>
          <w:szCs w:val="22"/>
        </w:rPr>
        <w:t xml:space="preserve"> </w:t>
      </w:r>
      <w:proofErr w:type="spellStart"/>
      <w:r w:rsidRPr="00427C4B">
        <w:rPr>
          <w:rFonts w:ascii="Garamond" w:hAnsi="Garamond" w:hint="eastAsia"/>
          <w:i/>
          <w:color w:val="002060"/>
          <w:sz w:val="22"/>
          <w:szCs w:val="22"/>
        </w:rPr>
        <w:t>Baqi</w:t>
      </w:r>
      <w:proofErr w:type="spellEnd"/>
      <w:r w:rsidRPr="00427C4B">
        <w:rPr>
          <w:rFonts w:ascii="Garamond" w:hAnsi="Garamond" w:hint="eastAsia"/>
          <w:color w:val="002060"/>
          <w:sz w:val="22"/>
          <w:szCs w:val="22"/>
        </w:rPr>
        <w:t xml:space="preserve">) were such a highly militarized form of </w:t>
      </w:r>
      <w:r w:rsidRPr="00427C4B">
        <w:rPr>
          <w:rFonts w:ascii="Garamond" w:hAnsi="Garamond"/>
          <w:color w:val="002060"/>
          <w:sz w:val="22"/>
          <w:szCs w:val="22"/>
        </w:rPr>
        <w:t>social</w:t>
      </w:r>
      <w:r w:rsidRPr="00427C4B">
        <w:rPr>
          <w:rFonts w:ascii="Garamond" w:hAnsi="Garamond" w:hint="eastAsia"/>
          <w:color w:val="002060"/>
          <w:sz w:val="22"/>
          <w:szCs w:val="22"/>
        </w:rPr>
        <w:t xml:space="preserve"> organization as to merit the claim by Elliott (2001: 348):</w:t>
      </w:r>
      <w:r w:rsidRPr="00427C4B">
        <w:rPr>
          <w:rFonts w:ascii="Garamond" w:hAnsi="Garamond"/>
          <w:color w:val="002060"/>
          <w:sz w:val="22"/>
          <w:szCs w:val="22"/>
        </w:rPr>
        <w:t xml:space="preserve"> “</w:t>
      </w:r>
      <w:r w:rsidRPr="00427C4B">
        <w:rPr>
          <w:rFonts w:ascii="Garamond" w:hAnsi="Garamond" w:hint="eastAsia"/>
          <w:color w:val="002060"/>
          <w:sz w:val="22"/>
          <w:szCs w:val="22"/>
        </w:rPr>
        <w:t>Every Manchu man, woman, and child, with the sole exception of the emperor, belonged to the Eight Banners.</w:t>
      </w:r>
      <w:r w:rsidRPr="00427C4B">
        <w:rPr>
          <w:rFonts w:ascii="Garamond" w:hAnsi="Garamond"/>
          <w:color w:val="002060"/>
          <w:sz w:val="22"/>
          <w:szCs w:val="22"/>
        </w:rPr>
        <w:t>”</w:t>
      </w:r>
      <w:r w:rsidRPr="00427C4B">
        <w:rPr>
          <w:rFonts w:ascii="Garamond" w:hAnsi="Garamond" w:hint="eastAsia"/>
          <w:color w:val="002060"/>
          <w:sz w:val="22"/>
          <w:szCs w:val="22"/>
          <w:vertAlign w:val="superscript"/>
        </w:rPr>
        <w:t xml:space="preserve">21 </w:t>
      </w: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Banner units were organized along traditional tribal lines, and constituted a hereditary socio-military system for all able-bodied freemen (between fifteen and sixty years of age, and at least 165 cm tall) to provide active combat duty on rotation; to register and protect their families and slaves; and to supervise work on their land, paying tax-in-kind and labor service. The family members of company (</w:t>
      </w:r>
      <w:proofErr w:type="spellStart"/>
      <w:r w:rsidRPr="00427C4B">
        <w:rPr>
          <w:rFonts w:ascii="Garamond" w:hAnsi="Garamond" w:hint="eastAsia"/>
          <w:i/>
          <w:color w:val="002060"/>
          <w:sz w:val="22"/>
          <w:szCs w:val="22"/>
        </w:rPr>
        <w:t>niru</w:t>
      </w:r>
      <w:proofErr w:type="spellEnd"/>
      <w:r w:rsidRPr="00427C4B">
        <w:rPr>
          <w:rFonts w:ascii="Garamond" w:hAnsi="Garamond" w:hint="eastAsia"/>
          <w:color w:val="002060"/>
          <w:sz w:val="22"/>
          <w:szCs w:val="22"/>
        </w:rPr>
        <w:t xml:space="preserve">) </w:t>
      </w:r>
      <w:proofErr w:type="spellStart"/>
      <w:r w:rsidRPr="00427C4B">
        <w:rPr>
          <w:rFonts w:ascii="Garamond" w:hAnsi="Garamond" w:hint="eastAsia"/>
          <w:color w:val="002060"/>
          <w:sz w:val="22"/>
          <w:szCs w:val="22"/>
        </w:rPr>
        <w:t>bannermen</w:t>
      </w:r>
      <w:proofErr w:type="spellEnd"/>
      <w:r w:rsidRPr="00427C4B">
        <w:rPr>
          <w:rFonts w:ascii="Garamond" w:hAnsi="Garamond" w:hint="eastAsia"/>
          <w:color w:val="002060"/>
          <w:sz w:val="22"/>
          <w:szCs w:val="22"/>
        </w:rPr>
        <w:t xml:space="preserve"> were placed under the jurisdiction of the same hereditary company captain (</w:t>
      </w:r>
      <w:proofErr w:type="spellStart"/>
      <w:r w:rsidRPr="00427C4B">
        <w:rPr>
          <w:rFonts w:ascii="Garamond" w:hAnsi="Garamond" w:hint="eastAsia"/>
          <w:i/>
          <w:color w:val="002060"/>
          <w:sz w:val="22"/>
          <w:szCs w:val="22"/>
        </w:rPr>
        <w:t>niru-i-ejen</w:t>
      </w:r>
      <w:proofErr w:type="spellEnd"/>
      <w:r w:rsidRPr="00427C4B">
        <w:rPr>
          <w:rFonts w:ascii="Garamond" w:hAnsi="Garamond" w:hint="eastAsia"/>
          <w:color w:val="002060"/>
          <w:sz w:val="22"/>
          <w:szCs w:val="22"/>
        </w:rPr>
        <w:t xml:space="preserve">, mostly the chieftains who brought their tribesmen over to </w:t>
      </w:r>
      <w:proofErr w:type="spellStart"/>
      <w:r w:rsidRPr="00427C4B">
        <w:rPr>
          <w:rFonts w:ascii="Garamond" w:hAnsi="Garamond" w:hint="eastAsia"/>
          <w:color w:val="002060"/>
          <w:sz w:val="22"/>
          <w:szCs w:val="22"/>
        </w:rPr>
        <w:t>Nurhachi</w:t>
      </w:r>
      <w:r w:rsidRPr="00427C4B">
        <w:rPr>
          <w:rFonts w:ascii="Garamond" w:hAnsi="Garamond"/>
          <w:color w:val="002060"/>
          <w:sz w:val="22"/>
          <w:szCs w:val="22"/>
        </w:rPr>
        <w:t>’</w:t>
      </w:r>
      <w:r w:rsidRPr="00427C4B">
        <w:rPr>
          <w:rFonts w:ascii="Garamond" w:hAnsi="Garamond" w:hint="eastAsia"/>
          <w:color w:val="002060"/>
          <w:sz w:val="22"/>
          <w:szCs w:val="22"/>
        </w:rPr>
        <w:t>s</w:t>
      </w:r>
      <w:proofErr w:type="spellEnd"/>
      <w:r w:rsidRPr="00427C4B">
        <w:rPr>
          <w:rFonts w:ascii="Garamond" w:hAnsi="Garamond" w:hint="eastAsia"/>
          <w:color w:val="002060"/>
          <w:sz w:val="22"/>
          <w:szCs w:val="22"/>
        </w:rPr>
        <w:t xml:space="preserve"> side), headed at the top by the banner commander (</w:t>
      </w:r>
      <w:proofErr w:type="spellStart"/>
      <w:r w:rsidRPr="00427C4B">
        <w:rPr>
          <w:rFonts w:ascii="Garamond" w:hAnsi="Garamond" w:hint="eastAsia"/>
          <w:i/>
          <w:color w:val="002060"/>
          <w:sz w:val="22"/>
          <w:szCs w:val="22"/>
        </w:rPr>
        <w:t>g</w:t>
      </w:r>
      <w:r w:rsidRPr="00427C4B">
        <w:rPr>
          <w:rFonts w:ascii="Garamond" w:hAnsi="Garamond"/>
          <w:i/>
          <w:color w:val="002060"/>
          <w:sz w:val="22"/>
          <w:szCs w:val="22"/>
        </w:rPr>
        <w:t>ū</w:t>
      </w:r>
      <w:r w:rsidRPr="00427C4B">
        <w:rPr>
          <w:rFonts w:ascii="Garamond" w:hAnsi="Garamond" w:hint="eastAsia"/>
          <w:i/>
          <w:color w:val="002060"/>
          <w:sz w:val="22"/>
          <w:szCs w:val="22"/>
        </w:rPr>
        <w:t>sai</w:t>
      </w:r>
      <w:proofErr w:type="spellEnd"/>
      <w:r w:rsidRPr="00427C4B">
        <w:rPr>
          <w:rFonts w:ascii="Garamond" w:hAnsi="Garamond" w:hint="eastAsia"/>
          <w:i/>
          <w:color w:val="002060"/>
          <w:sz w:val="22"/>
          <w:szCs w:val="22"/>
        </w:rPr>
        <w:t xml:space="preserve"> </w:t>
      </w:r>
      <w:proofErr w:type="spellStart"/>
      <w:r w:rsidRPr="00427C4B">
        <w:rPr>
          <w:rFonts w:ascii="Garamond" w:hAnsi="Garamond" w:hint="eastAsia"/>
          <w:i/>
          <w:color w:val="002060"/>
          <w:sz w:val="22"/>
          <w:szCs w:val="22"/>
        </w:rPr>
        <w:t>ejen</w:t>
      </w:r>
      <w:proofErr w:type="spellEnd"/>
      <w:r w:rsidRPr="00427C4B">
        <w:rPr>
          <w:rFonts w:ascii="Garamond" w:hAnsi="Garamond" w:hint="eastAsia"/>
          <w:color w:val="002060"/>
          <w:sz w:val="22"/>
          <w:szCs w:val="22"/>
        </w:rPr>
        <w:t xml:space="preserve">, the distinguished military leader), </w:t>
      </w:r>
      <w:proofErr w:type="gramStart"/>
      <w:r w:rsidRPr="00427C4B">
        <w:rPr>
          <w:rFonts w:ascii="Garamond" w:hAnsi="Garamond" w:hint="eastAsia"/>
          <w:color w:val="002060"/>
          <w:sz w:val="22"/>
          <w:szCs w:val="22"/>
        </w:rPr>
        <w:t>above</w:t>
      </w:r>
      <w:proofErr w:type="gramEnd"/>
      <w:r w:rsidRPr="00427C4B">
        <w:rPr>
          <w:rFonts w:ascii="Garamond" w:hAnsi="Garamond" w:hint="eastAsia"/>
          <w:color w:val="002060"/>
          <w:sz w:val="22"/>
          <w:szCs w:val="22"/>
        </w:rPr>
        <w:t xml:space="preserve"> whom was the imperial </w:t>
      </w:r>
      <w:proofErr w:type="spellStart"/>
      <w:r w:rsidRPr="00427C4B">
        <w:rPr>
          <w:rFonts w:ascii="Garamond" w:hAnsi="Garamond" w:hint="eastAsia"/>
          <w:i/>
          <w:color w:val="002060"/>
          <w:sz w:val="22"/>
          <w:szCs w:val="22"/>
        </w:rPr>
        <w:t>beile</w:t>
      </w:r>
      <w:proofErr w:type="spellEnd"/>
      <w:r w:rsidRPr="00427C4B">
        <w:rPr>
          <w:rFonts w:ascii="Garamond" w:hAnsi="Garamond" w:hint="eastAsia"/>
          <w:color w:val="002060"/>
          <w:sz w:val="22"/>
          <w:szCs w:val="22"/>
        </w:rPr>
        <w:t xml:space="preserve">. The lands assigned to </w:t>
      </w:r>
      <w:proofErr w:type="spellStart"/>
      <w:r w:rsidRPr="00427C4B">
        <w:rPr>
          <w:rFonts w:ascii="Garamond" w:hAnsi="Garamond" w:hint="eastAsia"/>
          <w:color w:val="002060"/>
          <w:sz w:val="22"/>
          <w:szCs w:val="22"/>
        </w:rPr>
        <w:t>bannermen</w:t>
      </w:r>
      <w:proofErr w:type="spellEnd"/>
      <w:r w:rsidRPr="00427C4B">
        <w:rPr>
          <w:rFonts w:ascii="Garamond" w:hAnsi="Garamond" w:hint="eastAsia"/>
          <w:color w:val="002060"/>
          <w:sz w:val="22"/>
          <w:szCs w:val="22"/>
        </w:rPr>
        <w:t xml:space="preserve"> were kept scattered, intermingling with land belonging to other banners and hence, Fairbank and Goldman (1998: 146) note, </w:t>
      </w:r>
      <w:r w:rsidRPr="00427C4B">
        <w:rPr>
          <w:rFonts w:ascii="Garamond" w:hAnsi="Garamond"/>
          <w:color w:val="002060"/>
          <w:sz w:val="22"/>
          <w:szCs w:val="22"/>
        </w:rPr>
        <w:t>“</w:t>
      </w:r>
      <w:r w:rsidRPr="00427C4B">
        <w:rPr>
          <w:rFonts w:ascii="Garamond" w:hAnsi="Garamond" w:hint="eastAsia"/>
          <w:color w:val="002060"/>
          <w:sz w:val="22"/>
          <w:szCs w:val="22"/>
        </w:rPr>
        <w:t>the banners did not become territorial units.</w:t>
      </w:r>
      <w:r w:rsidRPr="00427C4B">
        <w:rPr>
          <w:rFonts w:ascii="Garamond" w:hAnsi="Garamond"/>
          <w:color w:val="002060"/>
          <w:sz w:val="22"/>
          <w:szCs w:val="22"/>
        </w:rPr>
        <w:t>”</w:t>
      </w:r>
      <w:r w:rsidRPr="00427C4B">
        <w:rPr>
          <w:rFonts w:ascii="Garamond" w:hAnsi="Garamond" w:hint="eastAsia"/>
          <w:color w:val="002060"/>
          <w:sz w:val="22"/>
          <w:szCs w:val="22"/>
        </w:rPr>
        <w:t xml:space="preserve"> Each banner soldier or officer received three to thirty (mostly Chinese) slaves and bondservants with lands for cultivation (that became tax-exempt after 1644), and </w:t>
      </w:r>
      <w:r w:rsidRPr="00427C4B">
        <w:rPr>
          <w:rFonts w:ascii="Garamond" w:hAnsi="Garamond"/>
          <w:color w:val="002060"/>
          <w:sz w:val="22"/>
          <w:szCs w:val="22"/>
        </w:rPr>
        <w:t>“</w:t>
      </w:r>
      <w:r w:rsidRPr="00427C4B">
        <w:rPr>
          <w:rFonts w:ascii="Garamond" w:hAnsi="Garamond" w:hint="eastAsia"/>
          <w:color w:val="002060"/>
          <w:sz w:val="22"/>
          <w:szCs w:val="22"/>
        </w:rPr>
        <w:t>enjoyed booty in warfare, and stipends of rice and cash in peacetime (ibid: 146).</w:t>
      </w:r>
      <w:r w:rsidRPr="00427C4B">
        <w:rPr>
          <w:rFonts w:ascii="Garamond" w:hAnsi="Garamond"/>
          <w:color w:val="002060"/>
          <w:sz w:val="22"/>
          <w:szCs w:val="22"/>
        </w:rPr>
        <w:t>”</w:t>
      </w:r>
      <w:r w:rsidRPr="00427C4B">
        <w:rPr>
          <w:rStyle w:val="a6"/>
          <w:rFonts w:ascii="Garamond" w:hAnsi="Garamond" w:hint="eastAsia"/>
          <w:color w:val="002060"/>
          <w:sz w:val="22"/>
          <w:szCs w:val="22"/>
        </w:rPr>
        <w:t xml:space="preserve"> 2</w:t>
      </w:r>
      <w:r w:rsidRPr="00427C4B">
        <w:rPr>
          <w:rFonts w:ascii="Garamond" w:hAnsi="Garamond" w:hint="eastAsia"/>
          <w:color w:val="002060"/>
          <w:sz w:val="22"/>
          <w:szCs w:val="22"/>
          <w:vertAlign w:val="superscript"/>
        </w:rPr>
        <w:t>2</w:t>
      </w:r>
      <w:r w:rsidRPr="00427C4B">
        <w:rPr>
          <w:rFonts w:ascii="Garamond" w:hAnsi="Garamond" w:hint="eastAsia"/>
          <w:color w:val="002060"/>
          <w:sz w:val="22"/>
          <w:szCs w:val="22"/>
        </w:rPr>
        <w:t xml:space="preserve"> </w:t>
      </w: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 xml:space="preserve">The banner elites were recruited from the village leaders, tribal chieftains and surrendered Ming officers, and were trained to perform both military and civil tasks, in the words of </w:t>
      </w:r>
      <w:proofErr w:type="spellStart"/>
      <w:r w:rsidRPr="00427C4B">
        <w:rPr>
          <w:rFonts w:ascii="Garamond" w:hAnsi="Garamond" w:hint="eastAsia"/>
          <w:color w:val="002060"/>
          <w:sz w:val="22"/>
          <w:szCs w:val="22"/>
        </w:rPr>
        <w:t>Crossley</w:t>
      </w:r>
      <w:proofErr w:type="spellEnd"/>
      <w:r w:rsidRPr="00427C4B">
        <w:rPr>
          <w:rFonts w:ascii="Garamond" w:hAnsi="Garamond" w:hint="eastAsia"/>
          <w:color w:val="002060"/>
          <w:sz w:val="22"/>
          <w:szCs w:val="22"/>
        </w:rPr>
        <w:t xml:space="preserve"> (1999: 287), </w:t>
      </w:r>
      <w:r w:rsidRPr="00427C4B">
        <w:rPr>
          <w:rFonts w:ascii="Garamond" w:hAnsi="Garamond"/>
          <w:color w:val="002060"/>
          <w:sz w:val="22"/>
          <w:szCs w:val="22"/>
        </w:rPr>
        <w:t>“</w:t>
      </w:r>
      <w:r w:rsidRPr="00427C4B">
        <w:rPr>
          <w:rFonts w:ascii="Garamond" w:hAnsi="Garamond" w:hint="eastAsia"/>
          <w:color w:val="002060"/>
          <w:sz w:val="22"/>
          <w:szCs w:val="22"/>
        </w:rPr>
        <w:t>to further the ends of conquest and occupation.</w:t>
      </w:r>
      <w:r w:rsidRPr="00427C4B">
        <w:rPr>
          <w:rFonts w:ascii="Garamond" w:hAnsi="Garamond"/>
          <w:color w:val="002060"/>
          <w:sz w:val="22"/>
          <w:szCs w:val="22"/>
        </w:rPr>
        <w:t>”</w:t>
      </w:r>
      <w:r w:rsidRPr="00427C4B">
        <w:rPr>
          <w:rStyle w:val="a6"/>
          <w:rFonts w:ascii="Garamond" w:hAnsi="Garamond" w:hint="eastAsia"/>
          <w:color w:val="002060"/>
          <w:sz w:val="22"/>
          <w:szCs w:val="22"/>
        </w:rPr>
        <w:t xml:space="preserve"> </w:t>
      </w:r>
      <w:r w:rsidRPr="00427C4B">
        <w:rPr>
          <w:rFonts w:ascii="Garamond" w:hAnsi="Garamond" w:hint="eastAsia"/>
          <w:color w:val="002060"/>
          <w:sz w:val="22"/>
          <w:szCs w:val="22"/>
        </w:rPr>
        <w:t xml:space="preserve">The banner elites, Fairbank and Goldman (1998: 147) state, </w:t>
      </w:r>
      <w:r w:rsidRPr="00427C4B">
        <w:rPr>
          <w:rFonts w:ascii="Garamond" w:hAnsi="Garamond"/>
          <w:color w:val="002060"/>
          <w:sz w:val="22"/>
          <w:szCs w:val="22"/>
        </w:rPr>
        <w:t>“</w:t>
      </w:r>
      <w:proofErr w:type="gramStart"/>
      <w:r w:rsidRPr="00427C4B">
        <w:rPr>
          <w:rFonts w:ascii="Garamond" w:hAnsi="Garamond" w:hint="eastAsia"/>
          <w:color w:val="002060"/>
          <w:sz w:val="22"/>
          <w:szCs w:val="22"/>
        </w:rPr>
        <w:t>formed</w:t>
      </w:r>
      <w:proofErr w:type="gramEnd"/>
      <w:r w:rsidRPr="00427C4B">
        <w:rPr>
          <w:rFonts w:ascii="Garamond" w:hAnsi="Garamond" w:hint="eastAsia"/>
          <w:color w:val="002060"/>
          <w:sz w:val="22"/>
          <w:szCs w:val="22"/>
        </w:rPr>
        <w:t xml:space="preserve"> a </w:t>
      </w:r>
      <w:r w:rsidRPr="00427C4B">
        <w:rPr>
          <w:rFonts w:ascii="Garamond" w:hAnsi="Garamond" w:hint="eastAsia"/>
          <w:color w:val="002060"/>
          <w:sz w:val="22"/>
          <w:szCs w:val="22"/>
        </w:rPr>
        <w:lastRenderedPageBreak/>
        <w:t>talent pool from which individuals could be chosen to function as civil bureaucrats.</w:t>
      </w:r>
      <w:r w:rsidRPr="00427C4B">
        <w:rPr>
          <w:rFonts w:ascii="Garamond" w:hAnsi="Garamond"/>
          <w:color w:val="002060"/>
          <w:sz w:val="22"/>
          <w:szCs w:val="22"/>
        </w:rPr>
        <w:t>”</w:t>
      </w:r>
      <w:r w:rsidRPr="00427C4B">
        <w:rPr>
          <w:rStyle w:val="a6"/>
          <w:rFonts w:ascii="Garamond" w:hAnsi="Garamond" w:hint="eastAsia"/>
          <w:color w:val="002060"/>
          <w:sz w:val="22"/>
          <w:szCs w:val="22"/>
        </w:rPr>
        <w:t xml:space="preserve"> </w:t>
      </w:r>
      <w:proofErr w:type="spellStart"/>
      <w:r w:rsidRPr="00427C4B">
        <w:rPr>
          <w:rFonts w:ascii="Garamond" w:hAnsi="Garamond" w:hint="eastAsia"/>
          <w:color w:val="002060"/>
          <w:sz w:val="22"/>
          <w:szCs w:val="22"/>
        </w:rPr>
        <w:t>Crossley</w:t>
      </w:r>
      <w:proofErr w:type="spellEnd"/>
      <w:r w:rsidRPr="00427C4B">
        <w:rPr>
          <w:rFonts w:ascii="Garamond" w:hAnsi="Garamond" w:hint="eastAsia"/>
          <w:color w:val="002060"/>
          <w:sz w:val="22"/>
          <w:szCs w:val="22"/>
        </w:rPr>
        <w:t xml:space="preserve"> (1997: 127) states that the pre-conquest ideal </w:t>
      </w:r>
      <w:r w:rsidRPr="00427C4B">
        <w:rPr>
          <w:rFonts w:ascii="Garamond" w:hAnsi="Garamond"/>
          <w:color w:val="002060"/>
          <w:sz w:val="22"/>
          <w:szCs w:val="22"/>
        </w:rPr>
        <w:t>“</w:t>
      </w:r>
      <w:r w:rsidRPr="00427C4B">
        <w:rPr>
          <w:rFonts w:ascii="Garamond" w:hAnsi="Garamond" w:hint="eastAsia"/>
          <w:color w:val="002060"/>
          <w:sz w:val="22"/>
          <w:szCs w:val="22"/>
        </w:rPr>
        <w:t xml:space="preserve">of the </w:t>
      </w:r>
      <w:proofErr w:type="spellStart"/>
      <w:r w:rsidRPr="00427C4B">
        <w:rPr>
          <w:rFonts w:ascii="Garamond" w:hAnsi="Garamond" w:hint="eastAsia"/>
          <w:color w:val="002060"/>
          <w:sz w:val="22"/>
          <w:szCs w:val="22"/>
        </w:rPr>
        <w:t>bannermen</w:t>
      </w:r>
      <w:proofErr w:type="spellEnd"/>
      <w:r w:rsidRPr="00427C4B">
        <w:rPr>
          <w:rFonts w:ascii="Garamond" w:hAnsi="Garamond" w:hint="eastAsia"/>
          <w:color w:val="002060"/>
          <w:sz w:val="22"/>
          <w:szCs w:val="22"/>
        </w:rPr>
        <w:t xml:space="preserve"> as comprehensive state functionaries</w:t>
      </w:r>
      <w:r w:rsidRPr="00427C4B">
        <w:rPr>
          <w:rFonts w:ascii="Garamond" w:hAnsi="Garamond"/>
          <w:color w:val="002060"/>
          <w:sz w:val="22"/>
          <w:szCs w:val="22"/>
        </w:rPr>
        <w:t>”</w:t>
      </w:r>
      <w:r w:rsidRPr="00427C4B">
        <w:rPr>
          <w:rFonts w:ascii="Garamond" w:hAnsi="Garamond" w:hint="eastAsia"/>
          <w:color w:val="002060"/>
          <w:sz w:val="22"/>
          <w:szCs w:val="22"/>
        </w:rPr>
        <w:t xml:space="preserve"> [soldiers, clerks, or officials] continued to shape the Qing </w:t>
      </w:r>
      <w:r w:rsidRPr="00427C4B">
        <w:rPr>
          <w:rFonts w:ascii="Garamond" w:hAnsi="Garamond"/>
          <w:color w:val="002060"/>
          <w:sz w:val="22"/>
          <w:szCs w:val="22"/>
        </w:rPr>
        <w:t>“</w:t>
      </w:r>
      <w:r w:rsidRPr="00427C4B">
        <w:rPr>
          <w:rFonts w:ascii="Garamond" w:hAnsi="Garamond" w:hint="eastAsia"/>
          <w:color w:val="002060"/>
          <w:sz w:val="22"/>
          <w:szCs w:val="22"/>
        </w:rPr>
        <w:t>educational policies after the conquest.</w:t>
      </w:r>
      <w:r w:rsidRPr="00427C4B">
        <w:rPr>
          <w:rFonts w:ascii="Garamond" w:hAnsi="Garamond"/>
          <w:color w:val="002060"/>
          <w:sz w:val="22"/>
          <w:szCs w:val="22"/>
        </w:rPr>
        <w:t>”</w:t>
      </w:r>
      <w:r w:rsidRPr="00427C4B">
        <w:rPr>
          <w:rFonts w:ascii="Garamond" w:hAnsi="Garamond" w:hint="eastAsia"/>
          <w:color w:val="002060"/>
          <w:sz w:val="22"/>
          <w:szCs w:val="22"/>
        </w:rPr>
        <w:t xml:space="preserve"> </w:t>
      </w:r>
    </w:p>
    <w:p w:rsidR="00427C4B" w:rsidRPr="00427C4B" w:rsidRDefault="00427C4B" w:rsidP="00427C4B">
      <w:pPr>
        <w:ind w:firstLine="800"/>
        <w:rPr>
          <w:rFonts w:ascii="Garamond" w:hAnsi="Garamond"/>
          <w:color w:val="002060"/>
          <w:sz w:val="22"/>
          <w:szCs w:val="22"/>
        </w:rPr>
      </w:pPr>
      <w:proofErr w:type="spellStart"/>
      <w:r w:rsidRPr="00427C4B">
        <w:rPr>
          <w:rFonts w:ascii="Garamond" w:hAnsi="Garamond" w:hint="eastAsia"/>
          <w:color w:val="002060"/>
          <w:sz w:val="22"/>
          <w:szCs w:val="22"/>
        </w:rPr>
        <w:t>Rawski</w:t>
      </w:r>
      <w:proofErr w:type="spellEnd"/>
      <w:r w:rsidRPr="00427C4B">
        <w:rPr>
          <w:rFonts w:ascii="Garamond" w:hAnsi="Garamond" w:hint="eastAsia"/>
          <w:color w:val="002060"/>
          <w:sz w:val="22"/>
          <w:szCs w:val="22"/>
        </w:rPr>
        <w:t xml:space="preserve"> (1998: 63-4) states that </w:t>
      </w:r>
      <w:r w:rsidRPr="00427C4B">
        <w:rPr>
          <w:rFonts w:ascii="Garamond" w:hAnsi="Garamond"/>
          <w:color w:val="002060"/>
          <w:sz w:val="22"/>
          <w:szCs w:val="22"/>
        </w:rPr>
        <w:t>“</w:t>
      </w:r>
      <w:r w:rsidRPr="00427C4B">
        <w:rPr>
          <w:rFonts w:ascii="Garamond" w:hAnsi="Garamond" w:hint="eastAsia"/>
          <w:color w:val="002060"/>
          <w:sz w:val="22"/>
          <w:szCs w:val="22"/>
        </w:rPr>
        <w:t xml:space="preserve">in 1634 the military offices created by </w:t>
      </w:r>
      <w:proofErr w:type="spellStart"/>
      <w:r w:rsidRPr="00427C4B">
        <w:rPr>
          <w:rFonts w:ascii="Garamond" w:hAnsi="Garamond" w:hint="eastAsia"/>
          <w:color w:val="002060"/>
          <w:sz w:val="22"/>
          <w:szCs w:val="22"/>
        </w:rPr>
        <w:t>Nurhachi</w:t>
      </w:r>
      <w:proofErr w:type="spellEnd"/>
      <w:r w:rsidRPr="00427C4B">
        <w:rPr>
          <w:rFonts w:ascii="Garamond" w:hAnsi="Garamond" w:hint="eastAsia"/>
          <w:color w:val="002060"/>
          <w:sz w:val="22"/>
          <w:szCs w:val="22"/>
        </w:rPr>
        <w:t xml:space="preserve"> were translated into Manchu titles of nobility.</w:t>
      </w:r>
      <w:r w:rsidRPr="00427C4B">
        <w:rPr>
          <w:rFonts w:ascii="Garamond" w:hAnsi="Garamond"/>
          <w:color w:val="002060"/>
          <w:sz w:val="22"/>
          <w:szCs w:val="22"/>
        </w:rPr>
        <w:t>”</w:t>
      </w:r>
      <w:r w:rsidRPr="00427C4B">
        <w:rPr>
          <w:rFonts w:ascii="Garamond" w:hAnsi="Garamond" w:hint="eastAsia"/>
          <w:color w:val="002060"/>
          <w:sz w:val="22"/>
          <w:szCs w:val="22"/>
        </w:rPr>
        <w:t xml:space="preserve"> The banner elite </w:t>
      </w:r>
      <w:r w:rsidRPr="00427C4B">
        <w:rPr>
          <w:rFonts w:ascii="Garamond" w:hAnsi="Garamond"/>
          <w:color w:val="002060"/>
          <w:sz w:val="22"/>
          <w:szCs w:val="22"/>
        </w:rPr>
        <w:t>“</w:t>
      </w:r>
      <w:r w:rsidRPr="00427C4B">
        <w:rPr>
          <w:rFonts w:ascii="Garamond" w:hAnsi="Garamond" w:hint="eastAsia"/>
          <w:color w:val="002060"/>
          <w:sz w:val="22"/>
          <w:szCs w:val="22"/>
        </w:rPr>
        <w:t xml:space="preserve">who were not of imperial descent and </w:t>
      </w:r>
      <w:r w:rsidRPr="00427C4B">
        <w:rPr>
          <w:rFonts w:ascii="Garamond" w:hAnsi="Garamond" w:hint="eastAsia"/>
          <w:i/>
          <w:color w:val="002060"/>
          <w:sz w:val="22"/>
          <w:szCs w:val="22"/>
        </w:rPr>
        <w:t xml:space="preserve">Aisin </w:t>
      </w:r>
      <w:proofErr w:type="spellStart"/>
      <w:r w:rsidRPr="00427C4B">
        <w:rPr>
          <w:rFonts w:ascii="Garamond" w:hAnsi="Garamond" w:hint="eastAsia"/>
          <w:i/>
          <w:color w:val="002060"/>
          <w:sz w:val="22"/>
          <w:szCs w:val="22"/>
        </w:rPr>
        <w:t>Gioro</w:t>
      </w:r>
      <w:proofErr w:type="spellEnd"/>
      <w:r w:rsidRPr="00427C4B">
        <w:rPr>
          <w:rFonts w:ascii="Garamond" w:hAnsi="Garamond" w:hint="eastAsia"/>
          <w:color w:val="002060"/>
          <w:sz w:val="22"/>
          <w:szCs w:val="22"/>
        </w:rPr>
        <w:t xml:space="preserve"> who did not belong to the </w:t>
      </w:r>
      <w:proofErr w:type="spellStart"/>
      <w:r w:rsidRPr="00427C4B">
        <w:rPr>
          <w:rFonts w:ascii="Garamond" w:hAnsi="Garamond" w:hint="eastAsia"/>
          <w:i/>
          <w:color w:val="002060"/>
          <w:sz w:val="22"/>
          <w:szCs w:val="22"/>
        </w:rPr>
        <w:t>zongshi</w:t>
      </w:r>
      <w:proofErr w:type="spellEnd"/>
      <w:r w:rsidRPr="00427C4B">
        <w:rPr>
          <w:rFonts w:ascii="Garamond" w:hAnsi="Garamond" w:hint="eastAsia"/>
          <w:color w:val="002060"/>
          <w:sz w:val="22"/>
          <w:szCs w:val="22"/>
        </w:rPr>
        <w:t xml:space="preserve"> (</w:t>
      </w:r>
      <w:r w:rsidRPr="00427C4B">
        <w:rPr>
          <w:rFonts w:ascii="한양해서" w:eastAsia="한양해서" w:hAnsi="Garamond" w:hint="eastAsia"/>
          <w:color w:val="002060"/>
          <w:szCs w:val="20"/>
        </w:rPr>
        <w:t>宗室</w:t>
      </w:r>
      <w:r w:rsidRPr="00427C4B">
        <w:rPr>
          <w:rFonts w:ascii="Garamond" w:hAnsi="Garamond" w:hint="eastAsia"/>
          <w:color w:val="002060"/>
          <w:sz w:val="22"/>
          <w:szCs w:val="22"/>
        </w:rPr>
        <w:t>),</w:t>
      </w:r>
      <w:r w:rsidRPr="00427C4B">
        <w:rPr>
          <w:rFonts w:ascii="Garamond" w:hAnsi="Garamond"/>
          <w:color w:val="002060"/>
          <w:sz w:val="22"/>
          <w:szCs w:val="22"/>
        </w:rPr>
        <w:t>”</w:t>
      </w:r>
      <w:r w:rsidRPr="00427C4B">
        <w:rPr>
          <w:rFonts w:ascii="Garamond" w:hAnsi="Garamond" w:hint="eastAsia"/>
          <w:color w:val="002060"/>
          <w:sz w:val="22"/>
          <w:szCs w:val="22"/>
        </w:rPr>
        <w:t xml:space="preserve"> could earn hereditary nobility from the emperor, and their descendants could receive higher titles through their own achievements. </w:t>
      </w:r>
      <w:proofErr w:type="spellStart"/>
      <w:r w:rsidRPr="00427C4B">
        <w:rPr>
          <w:rFonts w:ascii="Garamond" w:hAnsi="Garamond" w:hint="eastAsia"/>
          <w:color w:val="002060"/>
          <w:sz w:val="22"/>
          <w:szCs w:val="22"/>
        </w:rPr>
        <w:t>Rawski</w:t>
      </w:r>
      <w:proofErr w:type="spellEnd"/>
      <w:r w:rsidRPr="00427C4B">
        <w:rPr>
          <w:rFonts w:ascii="Garamond" w:hAnsi="Garamond" w:hint="eastAsia"/>
          <w:color w:val="002060"/>
          <w:sz w:val="22"/>
          <w:szCs w:val="22"/>
        </w:rPr>
        <w:t xml:space="preserve"> (ibid: 59, 63) notes that, although the banner nobles also filled positions in the civil services, they were particularly dominant in the highest decision-making inner-court posts (</w:t>
      </w:r>
      <w:proofErr w:type="spellStart"/>
      <w:r w:rsidRPr="00427C4B">
        <w:rPr>
          <w:rFonts w:ascii="Garamond" w:hAnsi="Garamond" w:hint="eastAsia"/>
          <w:i/>
          <w:color w:val="002060"/>
          <w:sz w:val="22"/>
          <w:szCs w:val="22"/>
        </w:rPr>
        <w:t>amban</w:t>
      </w:r>
      <w:proofErr w:type="spellEnd"/>
      <w:r w:rsidRPr="00427C4B">
        <w:rPr>
          <w:rFonts w:ascii="Garamond" w:hAnsi="Garamond" w:hint="eastAsia"/>
          <w:color w:val="002060"/>
          <w:sz w:val="22"/>
          <w:szCs w:val="22"/>
        </w:rPr>
        <w:t>/</w:t>
      </w:r>
      <w:r w:rsidRPr="00427C4B">
        <w:rPr>
          <w:rFonts w:ascii="Garamond" w:hAnsi="Garamond"/>
          <w:color w:val="002060"/>
          <w:sz w:val="22"/>
          <w:szCs w:val="22"/>
        </w:rPr>
        <w:t>councilors</w:t>
      </w:r>
      <w:r w:rsidRPr="00427C4B">
        <w:rPr>
          <w:rFonts w:ascii="Garamond" w:hAnsi="Garamond" w:hint="eastAsia"/>
          <w:color w:val="002060"/>
          <w:sz w:val="22"/>
          <w:szCs w:val="22"/>
        </w:rPr>
        <w:t>).</w:t>
      </w:r>
      <w:r w:rsidRPr="00427C4B">
        <w:rPr>
          <w:rStyle w:val="a6"/>
          <w:rFonts w:ascii="Garamond" w:hAnsi="Garamond" w:hint="eastAsia"/>
          <w:color w:val="002060"/>
          <w:sz w:val="22"/>
          <w:szCs w:val="22"/>
        </w:rPr>
        <w:t xml:space="preserve"> </w:t>
      </w: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 xml:space="preserve">The banner soldiers were, says Michael (1964: xxiii), </w:t>
      </w:r>
      <w:r w:rsidRPr="00427C4B">
        <w:rPr>
          <w:rFonts w:ascii="Garamond" w:hAnsi="Garamond"/>
          <w:color w:val="002060"/>
          <w:sz w:val="22"/>
          <w:szCs w:val="22"/>
        </w:rPr>
        <w:t>“</w:t>
      </w:r>
      <w:r w:rsidRPr="00427C4B">
        <w:rPr>
          <w:rFonts w:ascii="Garamond" w:hAnsi="Garamond" w:hint="eastAsia"/>
          <w:color w:val="002060"/>
          <w:sz w:val="22"/>
          <w:szCs w:val="22"/>
        </w:rPr>
        <w:t>prohibited from leaving their units to become farmers or to follow any other profession. They were to remain a privileged, salaried group isolated from the general Chinese life.</w:t>
      </w:r>
      <w:r w:rsidRPr="00427C4B">
        <w:rPr>
          <w:rFonts w:ascii="Garamond" w:hAnsi="Garamond"/>
          <w:color w:val="002060"/>
          <w:sz w:val="22"/>
          <w:szCs w:val="22"/>
        </w:rPr>
        <w:t>”</w:t>
      </w:r>
      <w:r w:rsidRPr="00427C4B">
        <w:rPr>
          <w:rStyle w:val="a6"/>
          <w:rFonts w:ascii="Garamond" w:hAnsi="Garamond" w:hint="eastAsia"/>
          <w:color w:val="002060"/>
          <w:sz w:val="22"/>
          <w:szCs w:val="22"/>
        </w:rPr>
        <w:t xml:space="preserve"> </w:t>
      </w:r>
      <w:r w:rsidRPr="00427C4B">
        <w:rPr>
          <w:rFonts w:ascii="Garamond" w:hAnsi="Garamond" w:hint="eastAsia"/>
          <w:color w:val="002060"/>
          <w:sz w:val="22"/>
          <w:szCs w:val="22"/>
        </w:rPr>
        <w:t xml:space="preserve">The free </w:t>
      </w:r>
      <w:proofErr w:type="spellStart"/>
      <w:proofErr w:type="gramStart"/>
      <w:r w:rsidRPr="00427C4B">
        <w:rPr>
          <w:rFonts w:ascii="Garamond" w:hAnsi="Garamond" w:hint="eastAsia"/>
          <w:color w:val="002060"/>
          <w:sz w:val="22"/>
          <w:szCs w:val="22"/>
        </w:rPr>
        <w:t>bannermen</w:t>
      </w:r>
      <w:proofErr w:type="spellEnd"/>
      <w:r w:rsidRPr="00427C4B">
        <w:rPr>
          <w:rFonts w:ascii="Garamond" w:hAnsi="Garamond" w:hint="eastAsia"/>
          <w:color w:val="002060"/>
          <w:sz w:val="22"/>
          <w:szCs w:val="22"/>
        </w:rPr>
        <w:t>,</w:t>
      </w:r>
      <w:proofErr w:type="gramEnd"/>
      <w:r w:rsidRPr="00427C4B">
        <w:rPr>
          <w:rFonts w:ascii="Garamond" w:hAnsi="Garamond" w:hint="eastAsia"/>
          <w:color w:val="002060"/>
          <w:sz w:val="22"/>
          <w:szCs w:val="22"/>
        </w:rPr>
        <w:t xml:space="preserve"> notes </w:t>
      </w:r>
      <w:proofErr w:type="spellStart"/>
      <w:r w:rsidRPr="00427C4B">
        <w:rPr>
          <w:rFonts w:ascii="Garamond" w:hAnsi="Garamond" w:hint="eastAsia"/>
          <w:color w:val="002060"/>
          <w:sz w:val="22"/>
          <w:szCs w:val="22"/>
        </w:rPr>
        <w:t>Im</w:t>
      </w:r>
      <w:proofErr w:type="spellEnd"/>
      <w:r w:rsidRPr="00427C4B">
        <w:rPr>
          <w:rFonts w:ascii="Garamond" w:hAnsi="Garamond" w:hint="eastAsia"/>
          <w:color w:val="002060"/>
          <w:sz w:val="22"/>
          <w:szCs w:val="22"/>
        </w:rPr>
        <w:t xml:space="preserve"> (1981: 52), </w:t>
      </w:r>
      <w:r w:rsidRPr="00427C4B">
        <w:rPr>
          <w:rFonts w:ascii="Garamond" w:hAnsi="Garamond"/>
          <w:color w:val="002060"/>
          <w:sz w:val="22"/>
          <w:szCs w:val="22"/>
        </w:rPr>
        <w:t>“</w:t>
      </w:r>
      <w:r w:rsidRPr="00427C4B">
        <w:rPr>
          <w:rFonts w:ascii="Garamond" w:hAnsi="Garamond" w:hint="eastAsia"/>
          <w:color w:val="002060"/>
          <w:sz w:val="22"/>
          <w:szCs w:val="22"/>
        </w:rPr>
        <w:t xml:space="preserve">preferred to turn over farming to the slaves and Chinese tenants. </w:t>
      </w:r>
      <w:r w:rsidRPr="00427C4B">
        <w:rPr>
          <w:rFonts w:ascii="Garamond" w:hAnsi="Garamond"/>
          <w:color w:val="002060"/>
          <w:sz w:val="22"/>
          <w:szCs w:val="22"/>
        </w:rPr>
        <w:t>…</w:t>
      </w:r>
      <w:r w:rsidRPr="00427C4B">
        <w:rPr>
          <w:rFonts w:ascii="Garamond" w:hAnsi="Garamond" w:hint="eastAsia"/>
          <w:color w:val="002060"/>
          <w:sz w:val="22"/>
          <w:szCs w:val="22"/>
        </w:rPr>
        <w:t xml:space="preserve"> They rapidly became accustomed to their elite status as conquerors.</w:t>
      </w:r>
      <w:r w:rsidRPr="00427C4B">
        <w:rPr>
          <w:rFonts w:ascii="Garamond" w:hAnsi="Garamond"/>
          <w:color w:val="002060"/>
          <w:sz w:val="22"/>
          <w:szCs w:val="22"/>
        </w:rPr>
        <w:t>”</w:t>
      </w:r>
      <w:r w:rsidRPr="00427C4B">
        <w:rPr>
          <w:rFonts w:ascii="Garamond" w:hAnsi="Garamond" w:hint="eastAsia"/>
          <w:color w:val="002060"/>
          <w:sz w:val="22"/>
          <w:szCs w:val="22"/>
        </w:rPr>
        <w:t xml:space="preserve"> </w:t>
      </w: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 xml:space="preserve">The Banner system assumed the function of tribal organization that controlled all of the </w:t>
      </w:r>
      <w:proofErr w:type="spellStart"/>
      <w:r w:rsidRPr="00427C4B">
        <w:rPr>
          <w:rFonts w:ascii="Garamond" w:hAnsi="Garamond" w:hint="eastAsia"/>
          <w:color w:val="002060"/>
          <w:sz w:val="22"/>
          <w:szCs w:val="22"/>
        </w:rPr>
        <w:t>N</w:t>
      </w:r>
      <w:r w:rsidRPr="00427C4B">
        <w:rPr>
          <w:rFonts w:ascii="Garamond" w:hAnsi="Garamond" w:cs="Arial"/>
          <w:color w:val="002060"/>
          <w:sz w:val="22"/>
          <w:szCs w:val="22"/>
        </w:rPr>
        <w:t>ü</w:t>
      </w:r>
      <w:r w:rsidRPr="00427C4B">
        <w:rPr>
          <w:rFonts w:ascii="Garamond" w:hAnsi="Garamond" w:hint="eastAsia"/>
          <w:color w:val="002060"/>
          <w:sz w:val="22"/>
          <w:szCs w:val="22"/>
        </w:rPr>
        <w:t>zhen</w:t>
      </w:r>
      <w:proofErr w:type="spellEnd"/>
      <w:r w:rsidRPr="00427C4B">
        <w:rPr>
          <w:rFonts w:ascii="Garamond" w:hAnsi="Garamond" w:hint="eastAsia"/>
          <w:color w:val="002060"/>
          <w:sz w:val="22"/>
          <w:szCs w:val="22"/>
        </w:rPr>
        <w:t xml:space="preserve"> tribes militarily, politically, economically, and socially. According to Elliott (2006: 31), one of the strengths of the banner system was that </w:t>
      </w:r>
      <w:r w:rsidRPr="00427C4B">
        <w:rPr>
          <w:rFonts w:ascii="Garamond" w:hAnsi="Garamond"/>
          <w:color w:val="002060"/>
          <w:sz w:val="22"/>
          <w:szCs w:val="22"/>
        </w:rPr>
        <w:t>“</w:t>
      </w:r>
      <w:r w:rsidRPr="00427C4B">
        <w:rPr>
          <w:rFonts w:ascii="Garamond" w:hAnsi="Garamond" w:hint="eastAsia"/>
          <w:color w:val="002060"/>
          <w:sz w:val="22"/>
          <w:szCs w:val="22"/>
        </w:rPr>
        <w:t>it provided the framework for maintaining all of society on a permanent wartime footing.</w:t>
      </w:r>
      <w:r w:rsidRPr="00427C4B">
        <w:rPr>
          <w:rFonts w:ascii="Garamond" w:hAnsi="Garamond"/>
          <w:color w:val="002060"/>
          <w:sz w:val="22"/>
          <w:szCs w:val="22"/>
        </w:rPr>
        <w:t>”</w:t>
      </w:r>
    </w:p>
    <w:p w:rsidR="00427C4B" w:rsidRPr="00427C4B" w:rsidRDefault="00427C4B" w:rsidP="00427C4B">
      <w:pPr>
        <w:rPr>
          <w:rFonts w:ascii="Garamond" w:hAnsi="Garamond"/>
          <w:b/>
          <w:caps/>
          <w:color w:val="002060"/>
          <w:sz w:val="16"/>
          <w:szCs w:val="16"/>
        </w:rPr>
      </w:pPr>
    </w:p>
    <w:p w:rsidR="00427C4B" w:rsidRPr="00427C4B" w:rsidRDefault="00427C4B" w:rsidP="00427C4B">
      <w:pPr>
        <w:rPr>
          <w:rFonts w:ascii="Garamond" w:hAnsi="Garamond"/>
          <w:b/>
          <w:caps/>
          <w:color w:val="002060"/>
          <w:sz w:val="16"/>
          <w:szCs w:val="16"/>
        </w:rPr>
      </w:pPr>
      <w:r w:rsidRPr="00427C4B">
        <w:rPr>
          <w:rFonts w:ascii="Garamond" w:hAnsi="Garamond" w:hint="eastAsia"/>
          <w:b/>
          <w:caps/>
          <w:color w:val="002060"/>
          <w:sz w:val="16"/>
          <w:szCs w:val="16"/>
        </w:rPr>
        <w:t xml:space="preserve">governmental authority to the civil bureaucracy </w:t>
      </w: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 xml:space="preserve">Under </w:t>
      </w:r>
      <w:proofErr w:type="spellStart"/>
      <w:r w:rsidRPr="00427C4B">
        <w:rPr>
          <w:rFonts w:ascii="Garamond" w:hAnsi="Garamond" w:hint="eastAsia"/>
          <w:color w:val="002060"/>
          <w:sz w:val="22"/>
          <w:szCs w:val="22"/>
        </w:rPr>
        <w:t>Nurhachi</w:t>
      </w:r>
      <w:proofErr w:type="spellEnd"/>
      <w:r w:rsidRPr="00427C4B">
        <w:rPr>
          <w:rFonts w:ascii="Garamond" w:hAnsi="Garamond" w:hint="eastAsia"/>
          <w:color w:val="002060"/>
          <w:sz w:val="22"/>
          <w:szCs w:val="22"/>
        </w:rPr>
        <w:t xml:space="preserve">, Li (2002: 60) notes, </w:t>
      </w:r>
      <w:r w:rsidRPr="00427C4B">
        <w:rPr>
          <w:rFonts w:ascii="Garamond" w:hAnsi="Garamond"/>
          <w:color w:val="002060"/>
          <w:sz w:val="22"/>
          <w:szCs w:val="22"/>
        </w:rPr>
        <w:t>“</w:t>
      </w:r>
      <w:r w:rsidRPr="00427C4B">
        <w:rPr>
          <w:rFonts w:ascii="Garamond" w:hAnsi="Garamond" w:hint="eastAsia"/>
          <w:color w:val="002060"/>
          <w:sz w:val="22"/>
          <w:szCs w:val="22"/>
        </w:rPr>
        <w:t xml:space="preserve">the main governmental functions were </w:t>
      </w:r>
      <w:r w:rsidRPr="00427C4B">
        <w:rPr>
          <w:rFonts w:ascii="Garamond" w:hAnsi="Garamond"/>
          <w:color w:val="002060"/>
          <w:sz w:val="22"/>
          <w:szCs w:val="22"/>
        </w:rPr>
        <w:t>channeled</w:t>
      </w:r>
      <w:r w:rsidRPr="00427C4B">
        <w:rPr>
          <w:rFonts w:ascii="Garamond" w:hAnsi="Garamond" w:hint="eastAsia"/>
          <w:color w:val="002060"/>
          <w:sz w:val="22"/>
          <w:szCs w:val="22"/>
        </w:rPr>
        <w:t xml:space="preserve"> through the eight banners</w:t>
      </w:r>
      <w:r w:rsidRPr="00427C4B">
        <w:rPr>
          <w:rFonts w:ascii="Garamond" w:hAnsi="Garamond"/>
          <w:color w:val="002060"/>
          <w:sz w:val="22"/>
          <w:szCs w:val="22"/>
        </w:rPr>
        <w:t>’</w:t>
      </w:r>
      <w:r w:rsidRPr="00427C4B">
        <w:rPr>
          <w:rFonts w:ascii="Garamond" w:hAnsi="Garamond" w:hint="eastAsia"/>
          <w:color w:val="002060"/>
          <w:sz w:val="22"/>
          <w:szCs w:val="22"/>
        </w:rPr>
        <w:t xml:space="preserve"> leadership.</w:t>
      </w:r>
      <w:r w:rsidRPr="00427C4B">
        <w:rPr>
          <w:rFonts w:ascii="Garamond" w:hAnsi="Garamond"/>
          <w:color w:val="002060"/>
          <w:sz w:val="22"/>
          <w:szCs w:val="22"/>
        </w:rPr>
        <w:t>”</w:t>
      </w:r>
      <w:r w:rsidRPr="00427C4B">
        <w:rPr>
          <w:rFonts w:ascii="Garamond" w:hAnsi="Garamond" w:hint="eastAsia"/>
          <w:color w:val="002060"/>
          <w:sz w:val="22"/>
          <w:szCs w:val="22"/>
        </w:rPr>
        <w:t xml:space="preserve"> With a drastic increase in the non-banner Chinese population, however, the </w:t>
      </w:r>
      <w:proofErr w:type="spellStart"/>
      <w:r w:rsidRPr="00427C4B">
        <w:rPr>
          <w:rFonts w:ascii="Garamond" w:hAnsi="Garamond" w:hint="eastAsia"/>
          <w:color w:val="002060"/>
          <w:sz w:val="22"/>
          <w:szCs w:val="22"/>
        </w:rPr>
        <w:t>Manchus</w:t>
      </w:r>
      <w:proofErr w:type="spellEnd"/>
      <w:r w:rsidRPr="00427C4B">
        <w:rPr>
          <w:rFonts w:ascii="Garamond" w:hAnsi="Garamond" w:hint="eastAsia"/>
          <w:color w:val="002060"/>
          <w:sz w:val="22"/>
          <w:szCs w:val="22"/>
        </w:rPr>
        <w:t xml:space="preserve"> needed a centralized administrative system under the supreme ruler</w:t>
      </w:r>
      <w:r w:rsidRPr="00427C4B">
        <w:rPr>
          <w:rFonts w:ascii="Garamond" w:hAnsi="Garamond"/>
          <w:color w:val="002060"/>
          <w:sz w:val="22"/>
          <w:szCs w:val="22"/>
        </w:rPr>
        <w:t>’</w:t>
      </w:r>
      <w:r w:rsidRPr="00427C4B">
        <w:rPr>
          <w:rFonts w:ascii="Garamond" w:hAnsi="Garamond" w:hint="eastAsia"/>
          <w:color w:val="002060"/>
          <w:sz w:val="22"/>
          <w:szCs w:val="22"/>
        </w:rPr>
        <w:t xml:space="preserve">s direct control. By 1627, </w:t>
      </w:r>
      <w:proofErr w:type="spellStart"/>
      <w:r w:rsidRPr="00427C4B">
        <w:rPr>
          <w:rFonts w:ascii="Garamond" w:hAnsi="Garamond" w:hint="eastAsia"/>
          <w:color w:val="002060"/>
          <w:sz w:val="22"/>
          <w:szCs w:val="22"/>
        </w:rPr>
        <w:t>Huang</w:t>
      </w:r>
      <w:r w:rsidRPr="00427C4B">
        <w:rPr>
          <w:rFonts w:ascii="Garamond" w:hAnsi="Garamond"/>
          <w:color w:val="002060"/>
          <w:sz w:val="22"/>
          <w:szCs w:val="22"/>
        </w:rPr>
        <w:t>’</w:t>
      </w:r>
      <w:r w:rsidRPr="00427C4B">
        <w:rPr>
          <w:rFonts w:ascii="Garamond" w:hAnsi="Garamond" w:hint="eastAsia"/>
          <w:color w:val="002060"/>
          <w:sz w:val="22"/>
          <w:szCs w:val="22"/>
        </w:rPr>
        <w:t>taiji</w:t>
      </w:r>
      <w:proofErr w:type="spellEnd"/>
      <w:r w:rsidRPr="00427C4B">
        <w:rPr>
          <w:rFonts w:ascii="Garamond" w:hAnsi="Garamond" w:hint="eastAsia"/>
          <w:color w:val="002060"/>
          <w:sz w:val="22"/>
          <w:szCs w:val="22"/>
        </w:rPr>
        <w:t xml:space="preserve"> began to establish a Ming-style bureaucracy in </w:t>
      </w:r>
      <w:proofErr w:type="spellStart"/>
      <w:r w:rsidRPr="00427C4B">
        <w:rPr>
          <w:rFonts w:ascii="Garamond" w:hAnsi="Garamond" w:hint="eastAsia"/>
          <w:color w:val="002060"/>
          <w:sz w:val="22"/>
          <w:szCs w:val="22"/>
        </w:rPr>
        <w:t>Sheng</w:t>
      </w:r>
      <w:r w:rsidRPr="00427C4B">
        <w:rPr>
          <w:rFonts w:ascii="Garamond" w:hAnsi="Garamond"/>
          <w:color w:val="002060"/>
          <w:sz w:val="22"/>
          <w:szCs w:val="22"/>
        </w:rPr>
        <w:t>’</w:t>
      </w:r>
      <w:r w:rsidRPr="00427C4B">
        <w:rPr>
          <w:rFonts w:ascii="Garamond" w:hAnsi="Garamond" w:hint="eastAsia"/>
          <w:color w:val="002060"/>
          <w:sz w:val="22"/>
          <w:szCs w:val="22"/>
        </w:rPr>
        <w:t>jing</w:t>
      </w:r>
      <w:proofErr w:type="spellEnd"/>
      <w:r w:rsidRPr="00427C4B">
        <w:rPr>
          <w:rFonts w:ascii="Garamond" w:hAnsi="Garamond" w:hint="eastAsia"/>
          <w:color w:val="002060"/>
          <w:sz w:val="22"/>
          <w:szCs w:val="22"/>
        </w:rPr>
        <w:t xml:space="preserve"> (</w:t>
      </w:r>
      <w:r w:rsidRPr="00427C4B">
        <w:rPr>
          <w:rFonts w:ascii="한양해서" w:eastAsia="한양해서" w:hAnsi="Garamond" w:hint="eastAsia"/>
          <w:color w:val="002060"/>
          <w:szCs w:val="20"/>
        </w:rPr>
        <w:t>盛京</w:t>
      </w:r>
      <w:r w:rsidRPr="00427C4B">
        <w:rPr>
          <w:rFonts w:ascii="Garamond" w:hAnsi="Garamond" w:hint="eastAsia"/>
          <w:color w:val="002060"/>
          <w:sz w:val="22"/>
          <w:szCs w:val="22"/>
        </w:rPr>
        <w:t xml:space="preserve"> Shenyang/Mukden) and, says Elman (2000: 164),</w:t>
      </w:r>
      <w:r w:rsidRPr="00427C4B">
        <w:rPr>
          <w:rStyle w:val="a6"/>
          <w:rFonts w:ascii="Garamond" w:hAnsi="Garamond" w:hint="eastAsia"/>
          <w:color w:val="002060"/>
          <w:sz w:val="22"/>
          <w:szCs w:val="22"/>
        </w:rPr>
        <w:t xml:space="preserve"> </w:t>
      </w:r>
      <w:r w:rsidRPr="00427C4B">
        <w:rPr>
          <w:rFonts w:ascii="Garamond" w:hAnsi="Garamond"/>
          <w:color w:val="002060"/>
          <w:sz w:val="22"/>
          <w:szCs w:val="22"/>
        </w:rPr>
        <w:t>“</w:t>
      </w:r>
      <w:r w:rsidRPr="00427C4B">
        <w:rPr>
          <w:rFonts w:ascii="Garamond" w:hAnsi="Garamond" w:hint="eastAsia"/>
          <w:color w:val="002060"/>
          <w:sz w:val="22"/>
          <w:szCs w:val="22"/>
        </w:rPr>
        <w:t xml:space="preserve">initiated examinations for </w:t>
      </w:r>
      <w:proofErr w:type="spellStart"/>
      <w:r w:rsidRPr="00427C4B">
        <w:rPr>
          <w:rFonts w:ascii="Garamond" w:hAnsi="Garamond" w:hint="eastAsia"/>
          <w:color w:val="002060"/>
          <w:sz w:val="22"/>
          <w:szCs w:val="22"/>
        </w:rPr>
        <w:t>Machus</w:t>
      </w:r>
      <w:proofErr w:type="spellEnd"/>
      <w:r w:rsidRPr="00427C4B">
        <w:rPr>
          <w:rFonts w:ascii="Garamond" w:hAnsi="Garamond" w:hint="eastAsia"/>
          <w:color w:val="002060"/>
          <w:sz w:val="22"/>
          <w:szCs w:val="22"/>
        </w:rPr>
        <w:t xml:space="preserve">, Mongols, and Chinese banners in their native languages </w:t>
      </w:r>
      <w:proofErr w:type="gramStart"/>
      <w:r w:rsidRPr="00427C4B">
        <w:rPr>
          <w:rFonts w:ascii="Garamond" w:hAnsi="Garamond"/>
          <w:color w:val="002060"/>
          <w:sz w:val="22"/>
          <w:szCs w:val="22"/>
        </w:rPr>
        <w:t>…</w:t>
      </w:r>
      <w:proofErr w:type="gramEnd"/>
      <w:r w:rsidRPr="00427C4B">
        <w:rPr>
          <w:rFonts w:ascii="Garamond" w:hAnsi="Garamond" w:hint="eastAsia"/>
          <w:color w:val="002060"/>
          <w:sz w:val="22"/>
          <w:szCs w:val="22"/>
        </w:rPr>
        <w:t xml:space="preserve"> as early as 1634.</w:t>
      </w:r>
      <w:r w:rsidRPr="00427C4B">
        <w:rPr>
          <w:rFonts w:ascii="Garamond" w:hAnsi="Garamond"/>
          <w:color w:val="002060"/>
          <w:sz w:val="22"/>
          <w:szCs w:val="22"/>
        </w:rPr>
        <w:t>”</w:t>
      </w:r>
      <w:r w:rsidRPr="00427C4B">
        <w:rPr>
          <w:rFonts w:ascii="Garamond" w:hAnsi="Garamond" w:hint="eastAsia"/>
          <w:color w:val="002060"/>
          <w:sz w:val="22"/>
          <w:szCs w:val="22"/>
        </w:rPr>
        <w:t xml:space="preserve"> In 1629, </w:t>
      </w:r>
      <w:proofErr w:type="spellStart"/>
      <w:r w:rsidRPr="00427C4B">
        <w:rPr>
          <w:rFonts w:ascii="Garamond" w:hAnsi="Garamond" w:hint="eastAsia"/>
          <w:color w:val="002060"/>
          <w:sz w:val="22"/>
          <w:szCs w:val="22"/>
        </w:rPr>
        <w:t>Huang</w:t>
      </w:r>
      <w:r w:rsidRPr="00427C4B">
        <w:rPr>
          <w:rFonts w:ascii="Garamond" w:hAnsi="Garamond"/>
          <w:color w:val="002060"/>
          <w:sz w:val="22"/>
          <w:szCs w:val="22"/>
        </w:rPr>
        <w:t>’</w:t>
      </w:r>
      <w:r w:rsidRPr="00427C4B">
        <w:rPr>
          <w:rFonts w:ascii="Garamond" w:hAnsi="Garamond" w:hint="eastAsia"/>
          <w:color w:val="002060"/>
          <w:sz w:val="22"/>
          <w:szCs w:val="22"/>
        </w:rPr>
        <w:t>taiji</w:t>
      </w:r>
      <w:proofErr w:type="spellEnd"/>
      <w:r w:rsidRPr="00427C4B">
        <w:rPr>
          <w:rFonts w:ascii="Garamond" w:hAnsi="Garamond" w:hint="eastAsia"/>
          <w:color w:val="002060"/>
          <w:sz w:val="22"/>
          <w:szCs w:val="22"/>
        </w:rPr>
        <w:t xml:space="preserve"> created the Secretariat staffed by Manchu, Mongol and Chinese scholars, called Literary Office (</w:t>
      </w:r>
      <w:proofErr w:type="spellStart"/>
      <w:r w:rsidRPr="00427C4B">
        <w:rPr>
          <w:rFonts w:ascii="Garamond" w:hAnsi="Garamond" w:hint="eastAsia"/>
          <w:i/>
          <w:color w:val="002060"/>
          <w:sz w:val="22"/>
          <w:szCs w:val="22"/>
        </w:rPr>
        <w:t>Wenguan</w:t>
      </w:r>
      <w:proofErr w:type="spellEnd"/>
      <w:r w:rsidRPr="00427C4B">
        <w:rPr>
          <w:rFonts w:ascii="Garamond" w:hAnsi="Garamond" w:hint="eastAsia"/>
          <w:color w:val="002060"/>
          <w:sz w:val="22"/>
          <w:szCs w:val="22"/>
        </w:rPr>
        <w:t>), that was reorganized in 1636 into the Three Palace Academies (</w:t>
      </w:r>
      <w:r w:rsidRPr="00427C4B">
        <w:rPr>
          <w:rFonts w:ascii="Garamond" w:hAnsi="Garamond" w:hint="eastAsia"/>
          <w:i/>
          <w:color w:val="002060"/>
          <w:sz w:val="22"/>
          <w:szCs w:val="22"/>
        </w:rPr>
        <w:t>Three Inner Courts</w:t>
      </w:r>
      <w:r w:rsidRPr="00427C4B">
        <w:rPr>
          <w:rFonts w:ascii="Garamond" w:hAnsi="Garamond" w:hint="eastAsia"/>
          <w:color w:val="002060"/>
          <w:sz w:val="22"/>
          <w:szCs w:val="22"/>
        </w:rPr>
        <w:t xml:space="preserve"> as the emperor</w:t>
      </w:r>
      <w:r w:rsidRPr="00427C4B">
        <w:rPr>
          <w:rFonts w:ascii="Garamond" w:hAnsi="Garamond"/>
          <w:color w:val="002060"/>
          <w:sz w:val="22"/>
          <w:szCs w:val="22"/>
        </w:rPr>
        <w:t>’</w:t>
      </w:r>
      <w:r w:rsidRPr="00427C4B">
        <w:rPr>
          <w:rFonts w:ascii="Garamond" w:hAnsi="Garamond" w:hint="eastAsia"/>
          <w:color w:val="002060"/>
          <w:sz w:val="22"/>
          <w:szCs w:val="22"/>
        </w:rPr>
        <w:t>s personal staff). The Six Ministries were set up in 1631 with four presidents</w:t>
      </w:r>
      <w:r w:rsidRPr="00427C4B">
        <w:rPr>
          <w:rFonts w:ascii="Garamond" w:hAnsi="Garamond"/>
          <w:color w:val="002060"/>
          <w:sz w:val="22"/>
          <w:szCs w:val="22"/>
        </w:rPr>
        <w:t>—</w:t>
      </w:r>
      <w:r w:rsidRPr="00427C4B">
        <w:rPr>
          <w:rFonts w:ascii="Garamond" w:hAnsi="Garamond" w:hint="eastAsia"/>
          <w:color w:val="002060"/>
          <w:sz w:val="22"/>
          <w:szCs w:val="22"/>
        </w:rPr>
        <w:t xml:space="preserve">two </w:t>
      </w:r>
      <w:proofErr w:type="spellStart"/>
      <w:r w:rsidRPr="00427C4B">
        <w:rPr>
          <w:rFonts w:ascii="Garamond" w:hAnsi="Garamond" w:hint="eastAsia"/>
          <w:color w:val="002060"/>
          <w:sz w:val="22"/>
          <w:szCs w:val="22"/>
        </w:rPr>
        <w:t>Manchus</w:t>
      </w:r>
      <w:proofErr w:type="spellEnd"/>
      <w:r w:rsidRPr="00427C4B">
        <w:rPr>
          <w:rFonts w:ascii="Garamond" w:hAnsi="Garamond" w:hint="eastAsia"/>
          <w:color w:val="002060"/>
          <w:sz w:val="22"/>
          <w:szCs w:val="22"/>
        </w:rPr>
        <w:t xml:space="preserve">, one Mongol, and one Chinese. The </w:t>
      </w:r>
      <w:proofErr w:type="spellStart"/>
      <w:r w:rsidRPr="00427C4B">
        <w:rPr>
          <w:rFonts w:ascii="Garamond" w:hAnsi="Garamond" w:hint="eastAsia"/>
          <w:color w:val="002060"/>
          <w:sz w:val="22"/>
          <w:szCs w:val="22"/>
        </w:rPr>
        <w:t>Censorate</w:t>
      </w:r>
      <w:proofErr w:type="spellEnd"/>
      <w:r w:rsidRPr="00427C4B">
        <w:rPr>
          <w:rFonts w:ascii="Garamond" w:hAnsi="Garamond" w:hint="eastAsia"/>
          <w:color w:val="002060"/>
          <w:sz w:val="22"/>
          <w:szCs w:val="22"/>
        </w:rPr>
        <w:t xml:space="preserve"> was established in 1636, and the Ministry of Colonial Affairs (</w:t>
      </w:r>
      <w:r w:rsidRPr="00427C4B">
        <w:rPr>
          <w:rFonts w:ascii="한양해서" w:eastAsia="한양해서" w:hAnsi="Arial" w:cs="Arial" w:hint="eastAsia"/>
          <w:color w:val="002060"/>
          <w:szCs w:val="20"/>
        </w:rPr>
        <w:t>理藩院</w:t>
      </w:r>
      <w:r w:rsidRPr="00427C4B">
        <w:rPr>
          <w:rFonts w:ascii="Garamond" w:hAnsi="Garamond" w:hint="eastAsia"/>
          <w:color w:val="002060"/>
          <w:sz w:val="22"/>
          <w:szCs w:val="22"/>
        </w:rPr>
        <w:t xml:space="preserve">) in 1638 that administered the Mongols. Educated Han Chinese who surrendered </w:t>
      </w:r>
      <w:proofErr w:type="gramStart"/>
      <w:r w:rsidRPr="00427C4B">
        <w:rPr>
          <w:rFonts w:ascii="Garamond" w:hAnsi="Garamond" w:hint="eastAsia"/>
          <w:color w:val="002060"/>
          <w:sz w:val="22"/>
          <w:szCs w:val="22"/>
        </w:rPr>
        <w:t>were</w:t>
      </w:r>
      <w:proofErr w:type="gramEnd"/>
      <w:r w:rsidRPr="00427C4B">
        <w:rPr>
          <w:rFonts w:ascii="Garamond" w:hAnsi="Garamond" w:hint="eastAsia"/>
          <w:color w:val="002060"/>
          <w:sz w:val="22"/>
          <w:szCs w:val="22"/>
        </w:rPr>
        <w:t xml:space="preserve"> offered a chance to serve in the rapidly expanding bureaucracy. Governmental functions were transferred from the banners to the newly created central bureaucracy.</w:t>
      </w:r>
      <w:r w:rsidRPr="00427C4B">
        <w:rPr>
          <w:rStyle w:val="a6"/>
          <w:rFonts w:ascii="Garamond" w:hAnsi="Garamond" w:hint="eastAsia"/>
          <w:color w:val="002060"/>
          <w:sz w:val="22"/>
          <w:szCs w:val="22"/>
        </w:rPr>
        <w:t xml:space="preserve"> 2</w:t>
      </w:r>
      <w:r w:rsidRPr="00427C4B">
        <w:rPr>
          <w:rFonts w:ascii="Garamond" w:hAnsi="Garamond" w:hint="eastAsia"/>
          <w:color w:val="002060"/>
          <w:sz w:val="22"/>
          <w:szCs w:val="22"/>
          <w:vertAlign w:val="superscript"/>
        </w:rPr>
        <w:t>3</w:t>
      </w:r>
      <w:r w:rsidRPr="00427C4B">
        <w:rPr>
          <w:rFonts w:ascii="Garamond" w:hAnsi="Garamond" w:hint="eastAsia"/>
          <w:color w:val="002060"/>
          <w:sz w:val="22"/>
          <w:szCs w:val="22"/>
        </w:rPr>
        <w:t xml:space="preserve"> </w:t>
      </w:r>
      <w:r w:rsidRPr="00427C4B">
        <w:rPr>
          <w:rFonts w:ascii="Garamond" w:hAnsi="Garamond"/>
          <w:color w:val="002060"/>
          <w:sz w:val="22"/>
          <w:szCs w:val="22"/>
        </w:rPr>
        <w:t>“</w:t>
      </w:r>
      <w:r w:rsidRPr="00427C4B">
        <w:rPr>
          <w:rFonts w:ascii="Garamond" w:hAnsi="Garamond" w:hint="eastAsia"/>
          <w:color w:val="002060"/>
          <w:sz w:val="22"/>
          <w:szCs w:val="22"/>
        </w:rPr>
        <w:t xml:space="preserve">By the time the </w:t>
      </w:r>
      <w:proofErr w:type="spellStart"/>
      <w:r w:rsidRPr="00427C4B">
        <w:rPr>
          <w:rFonts w:ascii="Garamond" w:hAnsi="Garamond" w:hint="eastAsia"/>
          <w:color w:val="002060"/>
          <w:sz w:val="22"/>
          <w:szCs w:val="22"/>
        </w:rPr>
        <w:t>Manchus</w:t>
      </w:r>
      <w:proofErr w:type="spellEnd"/>
      <w:r w:rsidRPr="00427C4B">
        <w:rPr>
          <w:rFonts w:ascii="Garamond" w:hAnsi="Garamond" w:hint="eastAsia"/>
          <w:color w:val="002060"/>
          <w:sz w:val="22"/>
          <w:szCs w:val="22"/>
        </w:rPr>
        <w:t xml:space="preserve"> entered North China,</w:t>
      </w:r>
      <w:r w:rsidRPr="00427C4B">
        <w:rPr>
          <w:rFonts w:ascii="Garamond" w:hAnsi="Garamond"/>
          <w:color w:val="002060"/>
          <w:sz w:val="22"/>
          <w:szCs w:val="22"/>
        </w:rPr>
        <w:t>”</w:t>
      </w:r>
      <w:r w:rsidRPr="00427C4B">
        <w:rPr>
          <w:rFonts w:ascii="Garamond" w:hAnsi="Garamond" w:hint="eastAsia"/>
          <w:color w:val="002060"/>
          <w:sz w:val="22"/>
          <w:szCs w:val="22"/>
        </w:rPr>
        <w:t xml:space="preserve"> Fairbank and Goldman (1998: 147) state, </w:t>
      </w:r>
      <w:r w:rsidRPr="00427C4B">
        <w:rPr>
          <w:rFonts w:ascii="Garamond" w:hAnsi="Garamond"/>
          <w:color w:val="002060"/>
          <w:sz w:val="22"/>
          <w:szCs w:val="22"/>
        </w:rPr>
        <w:t>“</w:t>
      </w:r>
      <w:r w:rsidRPr="00427C4B">
        <w:rPr>
          <w:rFonts w:ascii="Garamond" w:hAnsi="Garamond" w:hint="eastAsia"/>
          <w:color w:val="002060"/>
          <w:sz w:val="22"/>
          <w:szCs w:val="22"/>
        </w:rPr>
        <w:t>they were fully prepared</w:t>
      </w:r>
      <w:r w:rsidRPr="00427C4B">
        <w:rPr>
          <w:rFonts w:ascii="Garamond" w:hAnsi="Garamond"/>
          <w:color w:val="002060"/>
          <w:sz w:val="22"/>
          <w:szCs w:val="22"/>
        </w:rPr>
        <w:t>…</w:t>
      </w:r>
      <w:r w:rsidRPr="00427C4B">
        <w:rPr>
          <w:rFonts w:ascii="Garamond" w:hAnsi="Garamond" w:hint="eastAsia"/>
          <w:color w:val="002060"/>
          <w:sz w:val="22"/>
          <w:szCs w:val="22"/>
        </w:rPr>
        <w:t xml:space="preserve">to rule in the </w:t>
      </w:r>
      <w:r w:rsidRPr="00427C4B">
        <w:rPr>
          <w:rFonts w:ascii="Garamond" w:hAnsi="Garamond"/>
          <w:color w:val="002060"/>
          <w:sz w:val="22"/>
          <w:szCs w:val="22"/>
        </w:rPr>
        <w:t>Chinese</w:t>
      </w:r>
      <w:r w:rsidRPr="00427C4B">
        <w:rPr>
          <w:rFonts w:ascii="Garamond" w:hAnsi="Garamond" w:hint="eastAsia"/>
          <w:color w:val="002060"/>
          <w:sz w:val="22"/>
          <w:szCs w:val="22"/>
        </w:rPr>
        <w:t xml:space="preserve"> way. </w:t>
      </w:r>
      <w:r w:rsidRPr="00427C4B">
        <w:rPr>
          <w:rStyle w:val="a6"/>
          <w:rFonts w:ascii="Garamond" w:hAnsi="Garamond" w:hint="eastAsia"/>
          <w:color w:val="002060"/>
          <w:sz w:val="22"/>
          <w:szCs w:val="22"/>
        </w:rPr>
        <w:t>2</w:t>
      </w:r>
      <w:r w:rsidRPr="00427C4B">
        <w:rPr>
          <w:rFonts w:ascii="Garamond" w:hAnsi="Garamond" w:hint="eastAsia"/>
          <w:color w:val="002060"/>
          <w:sz w:val="22"/>
          <w:szCs w:val="22"/>
          <w:vertAlign w:val="superscript"/>
        </w:rPr>
        <w:t>4</w:t>
      </w:r>
      <w:r w:rsidRPr="00427C4B">
        <w:rPr>
          <w:rFonts w:ascii="Garamond" w:hAnsi="Garamond" w:hint="eastAsia"/>
          <w:color w:val="002060"/>
          <w:sz w:val="22"/>
          <w:szCs w:val="22"/>
        </w:rPr>
        <w:t xml:space="preserve">  </w:t>
      </w:r>
    </w:p>
    <w:p w:rsidR="00427C4B" w:rsidRPr="00427C4B" w:rsidRDefault="00427C4B" w:rsidP="00427C4B">
      <w:pPr>
        <w:rPr>
          <w:rFonts w:ascii="Garamond" w:hAnsi="Garamond"/>
          <w:b/>
          <w:caps/>
          <w:color w:val="002060"/>
          <w:sz w:val="16"/>
          <w:szCs w:val="16"/>
        </w:rPr>
      </w:pPr>
    </w:p>
    <w:p w:rsidR="00427C4B" w:rsidRPr="00427C4B" w:rsidRDefault="00427C4B" w:rsidP="00427C4B">
      <w:pPr>
        <w:rPr>
          <w:rFonts w:ascii="Arial" w:hAnsi="Arial" w:cs="Arial"/>
          <w:color w:val="002060"/>
          <w:szCs w:val="20"/>
        </w:rPr>
      </w:pPr>
    </w:p>
    <w:p w:rsidR="00427C4B" w:rsidRPr="00427C4B" w:rsidRDefault="00427C4B" w:rsidP="00427C4B">
      <w:pPr>
        <w:rPr>
          <w:rFonts w:ascii="Garamond" w:hAnsi="Garamond"/>
          <w:color w:val="002060"/>
          <w:sz w:val="22"/>
          <w:szCs w:val="22"/>
        </w:rPr>
      </w:pPr>
      <w:r w:rsidRPr="00427C4B">
        <w:rPr>
          <w:rFonts w:ascii="Arial" w:hAnsi="Arial" w:cs="Arial" w:hint="eastAsia"/>
          <w:color w:val="002060"/>
          <w:szCs w:val="20"/>
        </w:rPr>
        <w:t xml:space="preserve">3. </w:t>
      </w:r>
      <w:proofErr w:type="spellStart"/>
      <w:r w:rsidRPr="00427C4B">
        <w:rPr>
          <w:rFonts w:ascii="Arial" w:hAnsi="Arial" w:cs="Arial" w:hint="eastAsia"/>
          <w:color w:val="002060"/>
          <w:szCs w:val="20"/>
        </w:rPr>
        <w:t>Manchus</w:t>
      </w:r>
      <w:proofErr w:type="spellEnd"/>
      <w:r w:rsidRPr="00427C4B">
        <w:rPr>
          <w:rFonts w:ascii="Arial" w:hAnsi="Arial" w:cs="Arial" w:hint="eastAsia"/>
          <w:color w:val="002060"/>
          <w:szCs w:val="20"/>
        </w:rPr>
        <w:t xml:space="preserve"> </w:t>
      </w:r>
      <w:r w:rsidRPr="00427C4B">
        <w:rPr>
          <w:rFonts w:ascii="Arial" w:hAnsi="Arial" w:cs="Arial"/>
          <w:color w:val="002060"/>
          <w:szCs w:val="20"/>
        </w:rPr>
        <w:t xml:space="preserve">Co-opt the Mongols </w:t>
      </w:r>
      <w:r w:rsidRPr="00427C4B">
        <w:rPr>
          <w:rFonts w:ascii="Arial" w:hAnsi="Arial" w:cs="Arial" w:hint="eastAsia"/>
          <w:color w:val="002060"/>
          <w:szCs w:val="20"/>
        </w:rPr>
        <w:t>and the Liaodong Han Chinese</w:t>
      </w:r>
      <w:r w:rsidRPr="00427C4B">
        <w:rPr>
          <w:rFonts w:ascii="Arial" w:hAnsi="Arial" w:cs="Arial"/>
          <w:color w:val="002060"/>
          <w:szCs w:val="20"/>
        </w:rPr>
        <w:t xml:space="preserve"> </w:t>
      </w:r>
    </w:p>
    <w:p w:rsidR="00427C4B" w:rsidRPr="00427C4B" w:rsidRDefault="00427C4B" w:rsidP="00427C4B">
      <w:pPr>
        <w:jc w:val="left"/>
        <w:rPr>
          <w:rFonts w:ascii="Garamond" w:hAnsi="Garamond"/>
          <w:b/>
          <w:caps/>
          <w:color w:val="002060"/>
          <w:sz w:val="16"/>
          <w:szCs w:val="16"/>
        </w:rPr>
      </w:pPr>
    </w:p>
    <w:p w:rsidR="00427C4B" w:rsidRPr="00427C4B" w:rsidRDefault="00427C4B" w:rsidP="00427C4B">
      <w:pPr>
        <w:jc w:val="left"/>
        <w:rPr>
          <w:rFonts w:ascii="Garamond" w:hAnsi="Garamond"/>
          <w:b/>
          <w:caps/>
          <w:color w:val="002060"/>
          <w:sz w:val="16"/>
          <w:szCs w:val="16"/>
        </w:rPr>
      </w:pPr>
      <w:r w:rsidRPr="00427C4B">
        <w:rPr>
          <w:rFonts w:ascii="Garamond" w:hAnsi="Garamond" w:hint="eastAsia"/>
          <w:b/>
          <w:caps/>
          <w:color w:val="002060"/>
          <w:sz w:val="16"/>
          <w:szCs w:val="16"/>
        </w:rPr>
        <w:t>Manchus co-opt the mongols as a junior partner</w:t>
      </w: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 xml:space="preserve">To clear the way for a successful campaign against mainland China, a </w:t>
      </w:r>
      <w:proofErr w:type="spellStart"/>
      <w:r w:rsidRPr="00427C4B">
        <w:rPr>
          <w:rFonts w:ascii="Garamond" w:hAnsi="Garamond" w:hint="eastAsia"/>
          <w:color w:val="002060"/>
          <w:sz w:val="22"/>
          <w:szCs w:val="22"/>
        </w:rPr>
        <w:t>N</w:t>
      </w:r>
      <w:r w:rsidRPr="00427C4B">
        <w:rPr>
          <w:rFonts w:ascii="Garamond" w:hAnsi="Garamond" w:cs="Arial"/>
          <w:color w:val="002060"/>
          <w:sz w:val="22"/>
          <w:szCs w:val="22"/>
        </w:rPr>
        <w:t>ü</w:t>
      </w:r>
      <w:r w:rsidRPr="00427C4B">
        <w:rPr>
          <w:rFonts w:ascii="Garamond" w:hAnsi="Garamond" w:hint="eastAsia"/>
          <w:color w:val="002060"/>
          <w:sz w:val="22"/>
          <w:szCs w:val="22"/>
        </w:rPr>
        <w:t>zhen</w:t>
      </w:r>
      <w:proofErr w:type="spellEnd"/>
      <w:r w:rsidRPr="00427C4B">
        <w:rPr>
          <w:rFonts w:ascii="Garamond" w:hAnsi="Garamond" w:hint="eastAsia"/>
          <w:color w:val="002060"/>
          <w:sz w:val="22"/>
          <w:szCs w:val="22"/>
        </w:rPr>
        <w:t xml:space="preserve"> force from eastern Manchuria had either to subjugate or to co-opt not only the </w:t>
      </w:r>
      <w:proofErr w:type="spellStart"/>
      <w:r w:rsidRPr="00427C4B">
        <w:rPr>
          <w:rFonts w:ascii="Garamond" w:hAnsi="Garamond" w:hint="eastAsia"/>
          <w:color w:val="002060"/>
          <w:sz w:val="22"/>
          <w:szCs w:val="22"/>
        </w:rPr>
        <w:t>Yemaek</w:t>
      </w:r>
      <w:proofErr w:type="spellEnd"/>
      <w:r w:rsidRPr="00427C4B">
        <w:rPr>
          <w:rFonts w:ascii="Garamond" w:hAnsi="Garamond" w:hint="eastAsia"/>
          <w:color w:val="002060"/>
          <w:sz w:val="22"/>
          <w:szCs w:val="22"/>
        </w:rPr>
        <w:t xml:space="preserve"> </w:t>
      </w:r>
      <w:proofErr w:type="spellStart"/>
      <w:r w:rsidRPr="00427C4B">
        <w:rPr>
          <w:rFonts w:ascii="Garamond" w:hAnsi="Garamond" w:hint="eastAsia"/>
          <w:color w:val="002060"/>
          <w:sz w:val="22"/>
          <w:szCs w:val="22"/>
        </w:rPr>
        <w:t>Tungus</w:t>
      </w:r>
      <w:proofErr w:type="spellEnd"/>
      <w:r w:rsidRPr="00427C4B">
        <w:rPr>
          <w:rFonts w:ascii="Garamond" w:hAnsi="Garamond" w:hint="eastAsia"/>
          <w:color w:val="002060"/>
          <w:sz w:val="22"/>
          <w:szCs w:val="22"/>
        </w:rPr>
        <w:t xml:space="preserve"> in Korea proper but also the Mongols (now including the </w:t>
      </w:r>
      <w:proofErr w:type="spellStart"/>
      <w:r w:rsidRPr="00427C4B">
        <w:rPr>
          <w:rFonts w:ascii="Garamond" w:hAnsi="Garamond" w:hint="eastAsia"/>
          <w:color w:val="002060"/>
          <w:sz w:val="22"/>
          <w:szCs w:val="22"/>
        </w:rPr>
        <w:t>Mongolianized</w:t>
      </w:r>
      <w:proofErr w:type="spellEnd"/>
      <w:r w:rsidRPr="00427C4B">
        <w:rPr>
          <w:rFonts w:ascii="Garamond" w:hAnsi="Garamond" w:hint="eastAsia"/>
          <w:color w:val="002060"/>
          <w:sz w:val="22"/>
          <w:szCs w:val="22"/>
        </w:rPr>
        <w:t xml:space="preserve"> </w:t>
      </w:r>
      <w:proofErr w:type="spellStart"/>
      <w:r w:rsidRPr="00427C4B">
        <w:rPr>
          <w:rFonts w:ascii="Garamond" w:hAnsi="Garamond" w:hint="eastAsia"/>
          <w:color w:val="002060"/>
          <w:sz w:val="22"/>
          <w:szCs w:val="22"/>
        </w:rPr>
        <w:t>Qidans</w:t>
      </w:r>
      <w:proofErr w:type="spellEnd"/>
      <w:r w:rsidRPr="00427C4B">
        <w:rPr>
          <w:rFonts w:ascii="Garamond" w:hAnsi="Garamond" w:hint="eastAsia"/>
          <w:color w:val="002060"/>
          <w:sz w:val="22"/>
          <w:szCs w:val="22"/>
        </w:rPr>
        <w:t>)</w:t>
      </w:r>
      <w:r w:rsidRPr="00427C4B">
        <w:rPr>
          <w:rFonts w:ascii="Garamond" w:hAnsi="Garamond"/>
          <w:color w:val="002060"/>
          <w:sz w:val="22"/>
          <w:szCs w:val="22"/>
        </w:rPr>
        <w:t xml:space="preserve"> </w:t>
      </w:r>
      <w:r w:rsidRPr="00427C4B">
        <w:rPr>
          <w:rFonts w:ascii="Garamond" w:hAnsi="Garamond" w:hint="eastAsia"/>
          <w:color w:val="002060"/>
          <w:sz w:val="22"/>
          <w:szCs w:val="22"/>
        </w:rPr>
        <w:t xml:space="preserve">in the west. </w:t>
      </w:r>
      <w:r w:rsidRPr="00427C4B">
        <w:rPr>
          <w:rFonts w:ascii="Garamond" w:hAnsi="Garamond"/>
          <w:color w:val="002060"/>
          <w:sz w:val="22"/>
          <w:szCs w:val="22"/>
        </w:rPr>
        <w:t>The</w:t>
      </w:r>
      <w:r w:rsidRPr="00427C4B">
        <w:rPr>
          <w:rFonts w:ascii="Garamond" w:hAnsi="Garamond" w:hint="eastAsia"/>
          <w:color w:val="002060"/>
          <w:sz w:val="22"/>
          <w:szCs w:val="22"/>
        </w:rPr>
        <w:t xml:space="preserve"> </w:t>
      </w:r>
      <w:proofErr w:type="spellStart"/>
      <w:r w:rsidRPr="00427C4B">
        <w:rPr>
          <w:rFonts w:ascii="Garamond" w:hAnsi="Garamond" w:hint="eastAsia"/>
          <w:color w:val="002060"/>
          <w:sz w:val="22"/>
          <w:szCs w:val="22"/>
        </w:rPr>
        <w:t>Manchus</w:t>
      </w:r>
      <w:proofErr w:type="spellEnd"/>
      <w:r w:rsidRPr="00427C4B">
        <w:rPr>
          <w:rFonts w:ascii="Garamond" w:hAnsi="Garamond"/>
          <w:color w:val="002060"/>
          <w:sz w:val="22"/>
          <w:szCs w:val="22"/>
        </w:rPr>
        <w:t xml:space="preserve"> </w:t>
      </w:r>
      <w:r w:rsidRPr="00427C4B">
        <w:rPr>
          <w:rFonts w:ascii="Garamond" w:hAnsi="Garamond" w:hint="eastAsia"/>
          <w:color w:val="002060"/>
          <w:sz w:val="22"/>
          <w:szCs w:val="22"/>
        </w:rPr>
        <w:t xml:space="preserve">were able to </w:t>
      </w:r>
      <w:r w:rsidRPr="00427C4B">
        <w:rPr>
          <w:rFonts w:ascii="Garamond" w:hAnsi="Garamond"/>
          <w:color w:val="002060"/>
          <w:sz w:val="22"/>
          <w:szCs w:val="22"/>
        </w:rPr>
        <w:t>co</w:t>
      </w:r>
      <w:r w:rsidRPr="00427C4B">
        <w:rPr>
          <w:rFonts w:ascii="Garamond" w:hAnsi="Garamond" w:hint="eastAsia"/>
          <w:color w:val="002060"/>
          <w:sz w:val="22"/>
          <w:szCs w:val="22"/>
        </w:rPr>
        <w:t>-</w:t>
      </w:r>
      <w:r w:rsidRPr="00427C4B">
        <w:rPr>
          <w:rFonts w:ascii="Garamond" w:hAnsi="Garamond"/>
          <w:color w:val="002060"/>
          <w:sz w:val="22"/>
          <w:szCs w:val="22"/>
        </w:rPr>
        <w:t>opt the Mongols</w:t>
      </w:r>
      <w:r w:rsidRPr="00427C4B">
        <w:rPr>
          <w:rFonts w:ascii="Garamond" w:hAnsi="Garamond" w:hint="eastAsia"/>
          <w:color w:val="002060"/>
          <w:sz w:val="22"/>
          <w:szCs w:val="22"/>
        </w:rPr>
        <w:t xml:space="preserve"> </w:t>
      </w:r>
      <w:r w:rsidRPr="00427C4B">
        <w:rPr>
          <w:rFonts w:ascii="Garamond" w:hAnsi="Garamond"/>
          <w:color w:val="002060"/>
          <w:sz w:val="22"/>
          <w:szCs w:val="22"/>
        </w:rPr>
        <w:lastRenderedPageBreak/>
        <w:t>for “</w:t>
      </w:r>
      <w:r w:rsidRPr="00427C4B">
        <w:rPr>
          <w:rFonts w:ascii="Garamond" w:hAnsi="Garamond" w:hint="eastAsia"/>
          <w:color w:val="002060"/>
          <w:sz w:val="22"/>
          <w:szCs w:val="22"/>
        </w:rPr>
        <w:t>the Great Enterprise</w:t>
      </w:r>
      <w:r w:rsidRPr="00427C4B">
        <w:rPr>
          <w:rFonts w:ascii="Garamond" w:hAnsi="Garamond"/>
          <w:color w:val="002060"/>
          <w:sz w:val="22"/>
          <w:szCs w:val="22"/>
        </w:rPr>
        <w:t>”</w:t>
      </w:r>
      <w:r w:rsidRPr="00427C4B">
        <w:rPr>
          <w:rFonts w:ascii="Garamond" w:hAnsi="Garamond" w:hint="eastAsia"/>
          <w:color w:val="002060"/>
          <w:sz w:val="22"/>
          <w:szCs w:val="22"/>
        </w:rPr>
        <w:t xml:space="preserve"> who</w:t>
      </w:r>
      <w:r w:rsidRPr="00427C4B">
        <w:rPr>
          <w:rFonts w:ascii="Garamond" w:hAnsi="Garamond"/>
          <w:color w:val="002060"/>
          <w:sz w:val="22"/>
          <w:szCs w:val="22"/>
        </w:rPr>
        <w:t xml:space="preserve"> remained as a faithful ally until the very end</w:t>
      </w:r>
      <w:r w:rsidRPr="00427C4B">
        <w:rPr>
          <w:rFonts w:ascii="Garamond" w:hAnsi="Garamond" w:hint="eastAsia"/>
          <w:color w:val="002060"/>
          <w:sz w:val="22"/>
          <w:szCs w:val="22"/>
        </w:rPr>
        <w:t xml:space="preserve"> of the Qing dynasty</w:t>
      </w:r>
      <w:r w:rsidRPr="00427C4B">
        <w:rPr>
          <w:rFonts w:ascii="Garamond" w:hAnsi="Garamond"/>
          <w:color w:val="002060"/>
          <w:sz w:val="22"/>
          <w:szCs w:val="22"/>
        </w:rPr>
        <w:t>.</w:t>
      </w:r>
      <w:r w:rsidRPr="00427C4B">
        <w:rPr>
          <w:rFonts w:ascii="Garamond" w:hAnsi="Garamond" w:hint="eastAsia"/>
          <w:color w:val="002060"/>
          <w:sz w:val="22"/>
          <w:szCs w:val="22"/>
        </w:rPr>
        <w:t xml:space="preserve"> </w:t>
      </w: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 xml:space="preserve">In the west of the Greater </w:t>
      </w:r>
      <w:proofErr w:type="spellStart"/>
      <w:r w:rsidRPr="00427C4B">
        <w:rPr>
          <w:rFonts w:ascii="Garamond" w:hAnsi="Garamond" w:hint="eastAsia"/>
          <w:color w:val="002060"/>
          <w:sz w:val="22"/>
          <w:szCs w:val="22"/>
        </w:rPr>
        <w:t>Xing</w:t>
      </w:r>
      <w:r w:rsidRPr="00427C4B">
        <w:rPr>
          <w:rFonts w:ascii="Garamond" w:hAnsi="Garamond"/>
          <w:color w:val="002060"/>
          <w:sz w:val="22"/>
          <w:szCs w:val="22"/>
        </w:rPr>
        <w:t>’</w:t>
      </w:r>
      <w:r w:rsidRPr="00427C4B">
        <w:rPr>
          <w:rFonts w:ascii="Garamond" w:hAnsi="Garamond" w:hint="eastAsia"/>
          <w:color w:val="002060"/>
          <w:sz w:val="22"/>
          <w:szCs w:val="22"/>
        </w:rPr>
        <w:t>an</w:t>
      </w:r>
      <w:proofErr w:type="spellEnd"/>
      <w:r w:rsidRPr="00427C4B">
        <w:rPr>
          <w:rFonts w:ascii="Garamond" w:hAnsi="Garamond" w:hint="eastAsia"/>
          <w:color w:val="002060"/>
          <w:sz w:val="22"/>
          <w:szCs w:val="22"/>
        </w:rPr>
        <w:t xml:space="preserve"> Range at that time were the </w:t>
      </w:r>
      <w:proofErr w:type="spellStart"/>
      <w:r w:rsidRPr="00427C4B">
        <w:rPr>
          <w:rFonts w:ascii="Garamond" w:hAnsi="Garamond" w:hint="eastAsia"/>
          <w:color w:val="002060"/>
          <w:sz w:val="22"/>
          <w:szCs w:val="22"/>
        </w:rPr>
        <w:t>Chahar</w:t>
      </w:r>
      <w:proofErr w:type="spellEnd"/>
      <w:r w:rsidRPr="00427C4B">
        <w:rPr>
          <w:rFonts w:ascii="Garamond" w:hAnsi="Garamond" w:hint="eastAsia"/>
          <w:color w:val="002060"/>
          <w:sz w:val="22"/>
          <w:szCs w:val="22"/>
        </w:rPr>
        <w:t xml:space="preserve"> Mongols ruled by </w:t>
      </w:r>
      <w:proofErr w:type="spellStart"/>
      <w:r w:rsidRPr="00427C4B">
        <w:rPr>
          <w:rFonts w:ascii="Garamond" w:hAnsi="Garamond" w:hint="eastAsia"/>
          <w:color w:val="002060"/>
          <w:sz w:val="22"/>
          <w:szCs w:val="22"/>
        </w:rPr>
        <w:t>Ligdan</w:t>
      </w:r>
      <w:proofErr w:type="spellEnd"/>
      <w:r w:rsidRPr="00427C4B">
        <w:rPr>
          <w:rFonts w:ascii="Garamond" w:hAnsi="Garamond" w:hint="eastAsia"/>
          <w:color w:val="002060"/>
          <w:sz w:val="22"/>
          <w:szCs w:val="22"/>
        </w:rPr>
        <w:t xml:space="preserve"> Khan (r.1603-34), a descendant of Dayan Khan (1460-1521?), whose ambition was to form an empire by subjugating other Eastern Mongol tribes in Inner Mongolia.</w:t>
      </w:r>
      <w:r w:rsidRPr="00427C4B">
        <w:rPr>
          <w:rStyle w:val="a6"/>
          <w:rFonts w:ascii="Garamond" w:hAnsi="Garamond" w:hint="eastAsia"/>
          <w:color w:val="002060"/>
          <w:sz w:val="22"/>
          <w:szCs w:val="22"/>
        </w:rPr>
        <w:t xml:space="preserve"> 2</w:t>
      </w:r>
      <w:r w:rsidRPr="00427C4B">
        <w:rPr>
          <w:rFonts w:ascii="Garamond" w:hAnsi="Garamond" w:hint="eastAsia"/>
          <w:color w:val="002060"/>
          <w:sz w:val="22"/>
          <w:szCs w:val="22"/>
          <w:vertAlign w:val="superscript"/>
        </w:rPr>
        <w:t>5</w:t>
      </w:r>
      <w:r w:rsidRPr="00427C4B">
        <w:rPr>
          <w:rFonts w:ascii="Garamond" w:hAnsi="Garamond" w:hint="eastAsia"/>
          <w:color w:val="002060"/>
          <w:sz w:val="22"/>
          <w:szCs w:val="22"/>
        </w:rPr>
        <w:t xml:space="preserve"> According to </w:t>
      </w:r>
      <w:proofErr w:type="spellStart"/>
      <w:r w:rsidRPr="00427C4B">
        <w:rPr>
          <w:rFonts w:ascii="Garamond" w:hAnsi="Garamond" w:hint="eastAsia"/>
          <w:color w:val="002060"/>
          <w:sz w:val="22"/>
          <w:szCs w:val="22"/>
        </w:rPr>
        <w:t>Lattimore</w:t>
      </w:r>
      <w:proofErr w:type="spellEnd"/>
      <w:r w:rsidRPr="00427C4B">
        <w:rPr>
          <w:rFonts w:ascii="Garamond" w:hAnsi="Garamond" w:hint="eastAsia"/>
          <w:color w:val="002060"/>
          <w:sz w:val="22"/>
          <w:szCs w:val="22"/>
        </w:rPr>
        <w:t xml:space="preserve"> (1934: 29), the Mongol ruling princes were </w:t>
      </w:r>
      <w:r w:rsidRPr="00427C4B">
        <w:rPr>
          <w:rFonts w:ascii="Garamond" w:hAnsi="Garamond"/>
          <w:color w:val="002060"/>
          <w:sz w:val="22"/>
          <w:szCs w:val="22"/>
        </w:rPr>
        <w:t>“</w:t>
      </w:r>
      <w:r w:rsidRPr="00427C4B">
        <w:rPr>
          <w:rFonts w:ascii="Garamond" w:hAnsi="Garamond" w:hint="eastAsia"/>
          <w:color w:val="002060"/>
          <w:sz w:val="22"/>
          <w:szCs w:val="22"/>
        </w:rPr>
        <w:t xml:space="preserve">all descendants of different sons or brothers of </w:t>
      </w:r>
      <w:proofErr w:type="spellStart"/>
      <w:r w:rsidRPr="00427C4B">
        <w:rPr>
          <w:rFonts w:ascii="Garamond" w:hAnsi="Garamond" w:hint="eastAsia"/>
          <w:color w:val="002060"/>
          <w:sz w:val="22"/>
          <w:szCs w:val="22"/>
        </w:rPr>
        <w:t>Chinggis</w:t>
      </w:r>
      <w:proofErr w:type="spellEnd"/>
      <w:r w:rsidRPr="00427C4B">
        <w:rPr>
          <w:rFonts w:ascii="Garamond" w:hAnsi="Garamond" w:hint="eastAsia"/>
          <w:color w:val="002060"/>
          <w:sz w:val="22"/>
          <w:szCs w:val="22"/>
        </w:rPr>
        <w:t xml:space="preserve"> Khan; or, in the case of the </w:t>
      </w:r>
      <w:proofErr w:type="spellStart"/>
      <w:r w:rsidRPr="00427C4B">
        <w:rPr>
          <w:rFonts w:ascii="Garamond" w:hAnsi="Garamond" w:hint="eastAsia"/>
          <w:color w:val="002060"/>
          <w:sz w:val="22"/>
          <w:szCs w:val="22"/>
        </w:rPr>
        <w:t>Kharchin</w:t>
      </w:r>
      <w:proofErr w:type="spellEnd"/>
      <w:r w:rsidRPr="00427C4B">
        <w:rPr>
          <w:rFonts w:ascii="Garamond" w:hAnsi="Garamond" w:hint="eastAsia"/>
          <w:color w:val="002060"/>
          <w:sz w:val="22"/>
          <w:szCs w:val="22"/>
        </w:rPr>
        <w:t xml:space="preserve"> princes in </w:t>
      </w:r>
      <w:proofErr w:type="spellStart"/>
      <w:r w:rsidRPr="00427C4B">
        <w:rPr>
          <w:rFonts w:ascii="Garamond" w:hAnsi="Garamond" w:hint="eastAsia"/>
          <w:color w:val="002060"/>
          <w:sz w:val="22"/>
          <w:szCs w:val="22"/>
        </w:rPr>
        <w:t>Jehol</w:t>
      </w:r>
      <w:proofErr w:type="spellEnd"/>
      <w:r w:rsidRPr="00427C4B">
        <w:rPr>
          <w:rFonts w:ascii="Garamond" w:hAnsi="Garamond" w:hint="eastAsia"/>
          <w:color w:val="002060"/>
          <w:sz w:val="22"/>
          <w:szCs w:val="22"/>
        </w:rPr>
        <w:t>, of his daughter.</w:t>
      </w:r>
      <w:r w:rsidRPr="00427C4B">
        <w:rPr>
          <w:rFonts w:ascii="Garamond" w:hAnsi="Garamond"/>
          <w:color w:val="002060"/>
          <w:sz w:val="22"/>
          <w:szCs w:val="22"/>
        </w:rPr>
        <w:t>”</w:t>
      </w:r>
      <w:r w:rsidRPr="00427C4B">
        <w:rPr>
          <w:rFonts w:ascii="Garamond" w:hAnsi="Garamond" w:hint="eastAsia"/>
          <w:color w:val="002060"/>
          <w:sz w:val="22"/>
          <w:szCs w:val="22"/>
        </w:rPr>
        <w:t xml:space="preserve"> Due to the incessant fighting among the heirs of </w:t>
      </w:r>
      <w:proofErr w:type="spellStart"/>
      <w:r w:rsidRPr="00427C4B">
        <w:rPr>
          <w:rFonts w:ascii="Garamond" w:hAnsi="Garamond" w:hint="eastAsia"/>
          <w:color w:val="002060"/>
          <w:sz w:val="22"/>
          <w:szCs w:val="22"/>
        </w:rPr>
        <w:t>Chinngis</w:t>
      </w:r>
      <w:proofErr w:type="spellEnd"/>
      <w:r w:rsidRPr="00427C4B">
        <w:rPr>
          <w:rFonts w:ascii="Garamond" w:hAnsi="Garamond" w:hint="eastAsia"/>
          <w:color w:val="002060"/>
          <w:sz w:val="22"/>
          <w:szCs w:val="22"/>
        </w:rPr>
        <w:t xml:space="preserve"> Khan, the Mongols had been very much fragmented. The </w:t>
      </w:r>
      <w:proofErr w:type="spellStart"/>
      <w:r w:rsidRPr="00427C4B">
        <w:rPr>
          <w:rFonts w:ascii="Garamond" w:hAnsi="Garamond" w:hint="eastAsia"/>
          <w:color w:val="002060"/>
          <w:sz w:val="22"/>
          <w:szCs w:val="22"/>
        </w:rPr>
        <w:t>Manchus</w:t>
      </w:r>
      <w:proofErr w:type="spellEnd"/>
      <w:r w:rsidRPr="00427C4B">
        <w:rPr>
          <w:rFonts w:ascii="Garamond" w:hAnsi="Garamond" w:hint="eastAsia"/>
          <w:color w:val="002060"/>
          <w:sz w:val="22"/>
          <w:szCs w:val="22"/>
        </w:rPr>
        <w:t xml:space="preserve"> offered an alliance to the other Eastern Mongols, defeated </w:t>
      </w:r>
      <w:proofErr w:type="spellStart"/>
      <w:r w:rsidRPr="00427C4B">
        <w:rPr>
          <w:rFonts w:ascii="Garamond" w:hAnsi="Garamond" w:hint="eastAsia"/>
          <w:color w:val="002060"/>
          <w:sz w:val="22"/>
          <w:szCs w:val="22"/>
        </w:rPr>
        <w:t>Ligdan</w:t>
      </w:r>
      <w:proofErr w:type="spellEnd"/>
      <w:r w:rsidRPr="00427C4B">
        <w:rPr>
          <w:rFonts w:ascii="Garamond" w:hAnsi="Garamond" w:hint="eastAsia"/>
          <w:color w:val="002060"/>
          <w:sz w:val="22"/>
          <w:szCs w:val="22"/>
        </w:rPr>
        <w:t xml:space="preserve"> Khan, and obtained the support of the Mongols in Inner Mongolia for the cause of the Manchu empire-building. Elliott (2001: 63) notes that </w:t>
      </w:r>
      <w:r w:rsidRPr="00427C4B">
        <w:rPr>
          <w:rFonts w:ascii="Garamond" w:hAnsi="Garamond"/>
          <w:color w:val="002060"/>
          <w:sz w:val="22"/>
          <w:szCs w:val="22"/>
        </w:rPr>
        <w:t>“</w:t>
      </w:r>
      <w:r w:rsidRPr="00427C4B">
        <w:rPr>
          <w:rFonts w:ascii="Garamond" w:hAnsi="Garamond" w:hint="eastAsia"/>
          <w:color w:val="002060"/>
          <w:sz w:val="22"/>
          <w:szCs w:val="22"/>
        </w:rPr>
        <w:t xml:space="preserve">in 1636, an imperial seal of the Yuan emperor was presented to </w:t>
      </w:r>
      <w:proofErr w:type="spellStart"/>
      <w:r w:rsidRPr="00427C4B">
        <w:rPr>
          <w:rFonts w:ascii="Garamond" w:hAnsi="Garamond" w:hint="eastAsia"/>
          <w:color w:val="002060"/>
          <w:sz w:val="22"/>
          <w:szCs w:val="22"/>
        </w:rPr>
        <w:t>Huang</w:t>
      </w:r>
      <w:r w:rsidRPr="00427C4B">
        <w:rPr>
          <w:rFonts w:ascii="Garamond" w:hAnsi="Garamond"/>
          <w:color w:val="002060"/>
          <w:sz w:val="22"/>
          <w:szCs w:val="22"/>
        </w:rPr>
        <w:t>’</w:t>
      </w:r>
      <w:r w:rsidRPr="00427C4B">
        <w:rPr>
          <w:rFonts w:ascii="Garamond" w:hAnsi="Garamond" w:hint="eastAsia"/>
          <w:color w:val="002060"/>
          <w:sz w:val="22"/>
          <w:szCs w:val="22"/>
        </w:rPr>
        <w:t>taiji</w:t>
      </w:r>
      <w:proofErr w:type="spellEnd"/>
      <w:r w:rsidRPr="00427C4B">
        <w:rPr>
          <w:rFonts w:ascii="Garamond" w:hAnsi="Garamond" w:hint="eastAsia"/>
          <w:color w:val="002060"/>
          <w:sz w:val="22"/>
          <w:szCs w:val="22"/>
        </w:rPr>
        <w:t xml:space="preserve"> by the widow of </w:t>
      </w:r>
      <w:proofErr w:type="spellStart"/>
      <w:r w:rsidRPr="00427C4B">
        <w:rPr>
          <w:rFonts w:ascii="Garamond" w:hAnsi="Garamond" w:hint="eastAsia"/>
          <w:color w:val="002060"/>
          <w:sz w:val="22"/>
          <w:szCs w:val="22"/>
        </w:rPr>
        <w:t>Ligdan</w:t>
      </w:r>
      <w:proofErr w:type="spellEnd"/>
      <w:r w:rsidRPr="00427C4B">
        <w:rPr>
          <w:rFonts w:ascii="Garamond" w:hAnsi="Garamond" w:hint="eastAsia"/>
          <w:color w:val="002060"/>
          <w:sz w:val="22"/>
          <w:szCs w:val="22"/>
        </w:rPr>
        <w:t xml:space="preserve"> khan,</w:t>
      </w:r>
      <w:r w:rsidRPr="00427C4B">
        <w:rPr>
          <w:rFonts w:ascii="Garamond" w:hAnsi="Garamond"/>
          <w:color w:val="002060"/>
          <w:sz w:val="22"/>
          <w:szCs w:val="22"/>
        </w:rPr>
        <w:t>”</w:t>
      </w:r>
      <w:r w:rsidRPr="00427C4B">
        <w:rPr>
          <w:rFonts w:ascii="Garamond" w:hAnsi="Garamond" w:hint="eastAsia"/>
          <w:color w:val="002060"/>
          <w:sz w:val="22"/>
          <w:szCs w:val="22"/>
        </w:rPr>
        <w:t xml:space="preserve"> and </w:t>
      </w:r>
      <w:proofErr w:type="spellStart"/>
      <w:r w:rsidRPr="00427C4B">
        <w:rPr>
          <w:rFonts w:ascii="Garamond" w:hAnsi="Garamond" w:hint="eastAsia"/>
          <w:color w:val="002060"/>
          <w:sz w:val="22"/>
          <w:szCs w:val="22"/>
        </w:rPr>
        <w:t>Rawski</w:t>
      </w:r>
      <w:proofErr w:type="spellEnd"/>
      <w:r w:rsidRPr="00427C4B">
        <w:rPr>
          <w:rFonts w:ascii="Garamond" w:hAnsi="Garamond" w:hint="eastAsia"/>
          <w:color w:val="002060"/>
          <w:sz w:val="22"/>
          <w:szCs w:val="22"/>
        </w:rPr>
        <w:t xml:space="preserve"> (1998: 198) states that </w:t>
      </w:r>
      <w:r w:rsidRPr="00427C4B">
        <w:rPr>
          <w:rFonts w:ascii="Garamond" w:hAnsi="Garamond"/>
          <w:color w:val="002060"/>
          <w:sz w:val="22"/>
          <w:szCs w:val="22"/>
        </w:rPr>
        <w:t>the</w:t>
      </w:r>
      <w:r w:rsidRPr="00427C4B">
        <w:rPr>
          <w:rFonts w:ascii="Garamond" w:hAnsi="Garamond" w:hint="eastAsia"/>
          <w:color w:val="002060"/>
          <w:sz w:val="22"/>
          <w:szCs w:val="22"/>
        </w:rPr>
        <w:t xml:space="preserve"> acquisition </w:t>
      </w:r>
      <w:r w:rsidRPr="00427C4B">
        <w:rPr>
          <w:rFonts w:ascii="Garamond" w:hAnsi="Garamond"/>
          <w:color w:val="002060"/>
          <w:sz w:val="22"/>
          <w:szCs w:val="22"/>
        </w:rPr>
        <w:t>“</w:t>
      </w:r>
      <w:r w:rsidRPr="00427C4B">
        <w:rPr>
          <w:rFonts w:ascii="Garamond" w:hAnsi="Garamond" w:hint="eastAsia"/>
          <w:color w:val="002060"/>
          <w:sz w:val="22"/>
          <w:szCs w:val="22"/>
        </w:rPr>
        <w:t xml:space="preserve">of the </w:t>
      </w:r>
      <w:r w:rsidRPr="00427C4B">
        <w:rPr>
          <w:rFonts w:ascii="Garamond" w:hAnsi="Garamond"/>
          <w:color w:val="002060"/>
          <w:sz w:val="22"/>
          <w:szCs w:val="22"/>
        </w:rPr>
        <w:t>‘</w:t>
      </w:r>
      <w:r w:rsidRPr="00427C4B">
        <w:rPr>
          <w:rFonts w:ascii="Garamond" w:hAnsi="Garamond" w:hint="eastAsia"/>
          <w:color w:val="002060"/>
          <w:sz w:val="22"/>
          <w:szCs w:val="22"/>
        </w:rPr>
        <w:t>seal transmitting the state</w:t>
      </w:r>
      <w:r w:rsidRPr="00427C4B">
        <w:rPr>
          <w:rFonts w:ascii="Garamond" w:hAnsi="Garamond"/>
          <w:color w:val="002060"/>
          <w:sz w:val="22"/>
          <w:szCs w:val="22"/>
        </w:rPr>
        <w:t>’</w:t>
      </w:r>
      <w:r w:rsidRPr="00427C4B">
        <w:rPr>
          <w:rFonts w:ascii="Garamond" w:hAnsi="Garamond" w:hint="eastAsia"/>
          <w:color w:val="002060"/>
          <w:sz w:val="22"/>
          <w:szCs w:val="22"/>
        </w:rPr>
        <w:t xml:space="preserve"> (</w:t>
      </w:r>
      <w:proofErr w:type="spellStart"/>
      <w:r w:rsidRPr="00427C4B">
        <w:rPr>
          <w:rFonts w:ascii="한양해서" w:eastAsia="한양해서" w:hAnsi="Arial" w:cs="Arial" w:hint="eastAsia"/>
          <w:color w:val="002060"/>
          <w:szCs w:val="20"/>
        </w:rPr>
        <w:t>傳國璽</w:t>
      </w:r>
      <w:proofErr w:type="spellEnd"/>
      <w:r w:rsidRPr="00427C4B">
        <w:rPr>
          <w:rFonts w:ascii="Garamond" w:hAnsi="Garamond" w:hint="eastAsia"/>
          <w:color w:val="002060"/>
          <w:sz w:val="22"/>
          <w:szCs w:val="22"/>
        </w:rPr>
        <w:t xml:space="preserve">) </w:t>
      </w:r>
      <w:proofErr w:type="gramStart"/>
      <w:r w:rsidRPr="00427C4B">
        <w:rPr>
          <w:rFonts w:ascii="Garamond" w:hAnsi="Garamond"/>
          <w:color w:val="002060"/>
          <w:sz w:val="22"/>
          <w:szCs w:val="22"/>
        </w:rPr>
        <w:t>…</w:t>
      </w:r>
      <w:proofErr w:type="gramEnd"/>
      <w:r w:rsidRPr="00427C4B">
        <w:rPr>
          <w:rFonts w:ascii="Garamond" w:hAnsi="Garamond" w:hint="eastAsia"/>
          <w:color w:val="002060"/>
          <w:sz w:val="22"/>
          <w:szCs w:val="22"/>
        </w:rPr>
        <w:t xml:space="preserve"> was hailed as concrete proof that he had received the mandate of Heaven.</w:t>
      </w:r>
      <w:r w:rsidRPr="00427C4B">
        <w:rPr>
          <w:rFonts w:ascii="Garamond" w:hAnsi="Garamond"/>
          <w:color w:val="002060"/>
          <w:sz w:val="22"/>
          <w:szCs w:val="22"/>
        </w:rPr>
        <w:t>”</w:t>
      </w:r>
      <w:r w:rsidRPr="00427C4B">
        <w:rPr>
          <w:rStyle w:val="a6"/>
          <w:rFonts w:ascii="Garamond" w:hAnsi="Garamond" w:hint="eastAsia"/>
          <w:color w:val="002060"/>
          <w:sz w:val="22"/>
          <w:szCs w:val="22"/>
        </w:rPr>
        <w:t>2</w:t>
      </w:r>
      <w:r w:rsidRPr="00427C4B">
        <w:rPr>
          <w:rFonts w:ascii="Garamond" w:hAnsi="Garamond" w:hint="eastAsia"/>
          <w:color w:val="002060"/>
          <w:sz w:val="22"/>
          <w:szCs w:val="22"/>
          <w:vertAlign w:val="superscript"/>
        </w:rPr>
        <w:t xml:space="preserve">6 </w:t>
      </w:r>
      <w:proofErr w:type="spellStart"/>
      <w:r w:rsidRPr="00427C4B">
        <w:rPr>
          <w:rFonts w:ascii="Garamond" w:hAnsi="Garamond" w:hint="eastAsia"/>
          <w:color w:val="002060"/>
          <w:sz w:val="22"/>
          <w:szCs w:val="22"/>
        </w:rPr>
        <w:t>Lattimore</w:t>
      </w:r>
      <w:proofErr w:type="spellEnd"/>
      <w:r w:rsidRPr="00427C4B">
        <w:rPr>
          <w:rFonts w:ascii="Garamond" w:hAnsi="Garamond" w:hint="eastAsia"/>
          <w:color w:val="002060"/>
          <w:sz w:val="22"/>
          <w:szCs w:val="22"/>
        </w:rPr>
        <w:t xml:space="preserve"> (1934: 29) says that the </w:t>
      </w:r>
      <w:r w:rsidRPr="00427C4B">
        <w:rPr>
          <w:rFonts w:ascii="Garamond" w:hAnsi="Garamond"/>
          <w:color w:val="002060"/>
          <w:sz w:val="22"/>
          <w:szCs w:val="22"/>
        </w:rPr>
        <w:t>“</w:t>
      </w:r>
      <w:r w:rsidRPr="00427C4B">
        <w:rPr>
          <w:rFonts w:ascii="Garamond" w:hAnsi="Garamond" w:hint="eastAsia"/>
          <w:color w:val="002060"/>
          <w:sz w:val="22"/>
          <w:szCs w:val="22"/>
        </w:rPr>
        <w:t xml:space="preserve">recognition of the Manchu Emperors as overlords of the Mongols </w:t>
      </w:r>
      <w:r w:rsidRPr="00427C4B">
        <w:rPr>
          <w:rFonts w:ascii="Garamond" w:hAnsi="Garamond" w:cs="Arial"/>
          <w:color w:val="002060"/>
          <w:sz w:val="22"/>
          <w:szCs w:val="22"/>
        </w:rPr>
        <w:t>[</w:t>
      </w:r>
      <w:proofErr w:type="spellStart"/>
      <w:r w:rsidRPr="00427C4B">
        <w:rPr>
          <w:rFonts w:ascii="Garamond" w:hAnsi="Garamond" w:cs="Arial"/>
          <w:i/>
          <w:color w:val="002060"/>
          <w:sz w:val="22"/>
          <w:szCs w:val="22"/>
        </w:rPr>
        <w:t>bogdo</w:t>
      </w:r>
      <w:proofErr w:type="spellEnd"/>
      <w:r w:rsidRPr="00427C4B">
        <w:rPr>
          <w:rFonts w:ascii="Garamond" w:hAnsi="Garamond" w:cs="Arial"/>
          <w:i/>
          <w:color w:val="002060"/>
          <w:sz w:val="22"/>
          <w:szCs w:val="22"/>
        </w:rPr>
        <w:t xml:space="preserve"> </w:t>
      </w:r>
      <w:proofErr w:type="spellStart"/>
      <w:r w:rsidRPr="00427C4B">
        <w:rPr>
          <w:rFonts w:ascii="Garamond" w:hAnsi="Garamond" w:cs="Arial"/>
          <w:i/>
          <w:color w:val="002060"/>
          <w:sz w:val="22"/>
          <w:szCs w:val="22"/>
        </w:rPr>
        <w:t>kaghan</w:t>
      </w:r>
      <w:proofErr w:type="spellEnd"/>
      <w:r w:rsidRPr="00427C4B">
        <w:rPr>
          <w:rFonts w:ascii="Garamond" w:hAnsi="Garamond" w:cs="Arial"/>
          <w:color w:val="002060"/>
          <w:sz w:val="22"/>
          <w:szCs w:val="22"/>
        </w:rPr>
        <w:t xml:space="preserve">; </w:t>
      </w:r>
      <w:r w:rsidRPr="00427C4B">
        <w:rPr>
          <w:rFonts w:ascii="Garamond" w:hAnsi="Garamond" w:cs="Arial"/>
          <w:i/>
          <w:color w:val="002060"/>
          <w:sz w:val="22"/>
          <w:szCs w:val="22"/>
        </w:rPr>
        <w:t>Great Khan of Khans</w:t>
      </w:r>
      <w:r w:rsidRPr="00427C4B">
        <w:rPr>
          <w:rFonts w:ascii="Garamond" w:hAnsi="Garamond" w:cs="Arial"/>
          <w:color w:val="002060"/>
          <w:sz w:val="22"/>
          <w:szCs w:val="22"/>
        </w:rPr>
        <w:t xml:space="preserve">] </w:t>
      </w:r>
      <w:r w:rsidRPr="00427C4B">
        <w:rPr>
          <w:rFonts w:ascii="Garamond" w:hAnsi="Garamond" w:hint="eastAsia"/>
          <w:color w:val="002060"/>
          <w:sz w:val="22"/>
          <w:szCs w:val="22"/>
        </w:rPr>
        <w:t xml:space="preserve">was largely the result of negotiations to end the fighting among different descendants of the heirs of </w:t>
      </w:r>
      <w:proofErr w:type="spellStart"/>
      <w:r w:rsidRPr="00427C4B">
        <w:rPr>
          <w:rFonts w:ascii="Garamond" w:hAnsi="Garamond" w:hint="eastAsia"/>
          <w:color w:val="002060"/>
          <w:sz w:val="22"/>
          <w:szCs w:val="22"/>
        </w:rPr>
        <w:t>Chinggis</w:t>
      </w:r>
      <w:proofErr w:type="spellEnd"/>
      <w:r w:rsidRPr="00427C4B">
        <w:rPr>
          <w:rFonts w:ascii="Garamond" w:hAnsi="Garamond" w:hint="eastAsia"/>
          <w:color w:val="002060"/>
          <w:sz w:val="22"/>
          <w:szCs w:val="22"/>
        </w:rPr>
        <w:t>.</w:t>
      </w:r>
      <w:r w:rsidRPr="00427C4B">
        <w:rPr>
          <w:rFonts w:ascii="Garamond" w:hAnsi="Garamond"/>
          <w:color w:val="002060"/>
          <w:sz w:val="22"/>
          <w:szCs w:val="22"/>
        </w:rPr>
        <w:t>”</w:t>
      </w:r>
      <w:r w:rsidRPr="00427C4B">
        <w:rPr>
          <w:rFonts w:ascii="Garamond" w:hAnsi="Garamond" w:hint="eastAsia"/>
          <w:color w:val="002060"/>
          <w:sz w:val="22"/>
          <w:szCs w:val="22"/>
        </w:rPr>
        <w:t xml:space="preserve"> </w:t>
      </w:r>
    </w:p>
    <w:p w:rsidR="00427C4B" w:rsidRPr="00427C4B" w:rsidRDefault="00427C4B" w:rsidP="00427C4B">
      <w:pPr>
        <w:ind w:firstLine="800"/>
        <w:rPr>
          <w:rFonts w:ascii="Garamond" w:hAnsi="Garamond"/>
          <w:color w:val="002060"/>
          <w:sz w:val="22"/>
          <w:szCs w:val="22"/>
        </w:rPr>
      </w:pPr>
      <w:proofErr w:type="spellStart"/>
      <w:r w:rsidRPr="00427C4B">
        <w:rPr>
          <w:rFonts w:ascii="Garamond" w:hAnsi="Garamond" w:hint="eastAsia"/>
          <w:color w:val="002060"/>
          <w:sz w:val="22"/>
          <w:szCs w:val="22"/>
        </w:rPr>
        <w:t>Lattimore</w:t>
      </w:r>
      <w:proofErr w:type="spellEnd"/>
      <w:r w:rsidRPr="00427C4B">
        <w:rPr>
          <w:rFonts w:ascii="Garamond" w:hAnsi="Garamond" w:hint="eastAsia"/>
          <w:color w:val="002060"/>
          <w:sz w:val="22"/>
          <w:szCs w:val="22"/>
        </w:rPr>
        <w:t xml:space="preserve"> (1934: 16) states that the alliance between the </w:t>
      </w:r>
      <w:proofErr w:type="spellStart"/>
      <w:r w:rsidRPr="00427C4B">
        <w:rPr>
          <w:rFonts w:ascii="Garamond" w:hAnsi="Garamond" w:hint="eastAsia"/>
          <w:color w:val="002060"/>
          <w:sz w:val="22"/>
          <w:szCs w:val="22"/>
        </w:rPr>
        <w:t>Manchus</w:t>
      </w:r>
      <w:proofErr w:type="spellEnd"/>
      <w:r w:rsidRPr="00427C4B">
        <w:rPr>
          <w:rFonts w:ascii="Garamond" w:hAnsi="Garamond" w:hint="eastAsia"/>
          <w:color w:val="002060"/>
          <w:sz w:val="22"/>
          <w:szCs w:val="22"/>
        </w:rPr>
        <w:t xml:space="preserve"> and the Eastern Mongols </w:t>
      </w:r>
      <w:r w:rsidRPr="00427C4B">
        <w:rPr>
          <w:rFonts w:ascii="Garamond" w:hAnsi="Garamond"/>
          <w:color w:val="002060"/>
          <w:sz w:val="22"/>
          <w:szCs w:val="22"/>
        </w:rPr>
        <w:t>“</w:t>
      </w:r>
      <w:r w:rsidRPr="00427C4B">
        <w:rPr>
          <w:rFonts w:ascii="Garamond" w:hAnsi="Garamond" w:hint="eastAsia"/>
          <w:color w:val="002060"/>
          <w:sz w:val="22"/>
          <w:szCs w:val="22"/>
        </w:rPr>
        <w:t>built up a frontier power in Inner Mongolia which protected the Manchu conquests in China,</w:t>
      </w:r>
      <w:r w:rsidRPr="00427C4B">
        <w:rPr>
          <w:rFonts w:ascii="Garamond" w:hAnsi="Garamond"/>
          <w:color w:val="002060"/>
          <w:sz w:val="22"/>
          <w:szCs w:val="22"/>
        </w:rPr>
        <w:t>”</w:t>
      </w:r>
      <w:r w:rsidRPr="00427C4B">
        <w:rPr>
          <w:rFonts w:ascii="Garamond" w:hAnsi="Garamond" w:hint="eastAsia"/>
          <w:color w:val="002060"/>
          <w:sz w:val="22"/>
          <w:szCs w:val="22"/>
        </w:rPr>
        <w:t xml:space="preserve"> and hence </w:t>
      </w:r>
      <w:r w:rsidRPr="00427C4B">
        <w:rPr>
          <w:rFonts w:ascii="Garamond" w:hAnsi="Garamond"/>
          <w:color w:val="002060"/>
          <w:sz w:val="22"/>
          <w:szCs w:val="22"/>
        </w:rPr>
        <w:t>“</w:t>
      </w:r>
      <w:r w:rsidRPr="00427C4B">
        <w:rPr>
          <w:rFonts w:ascii="Garamond" w:hAnsi="Garamond" w:hint="eastAsia"/>
          <w:color w:val="002060"/>
          <w:sz w:val="22"/>
          <w:szCs w:val="22"/>
        </w:rPr>
        <w:t>was one of the essential preliminaries to the</w:t>
      </w:r>
      <w:r w:rsidRPr="00427C4B">
        <w:rPr>
          <w:rFonts w:ascii="Garamond" w:hAnsi="Garamond"/>
          <w:color w:val="002060"/>
          <w:sz w:val="22"/>
          <w:szCs w:val="22"/>
        </w:rPr>
        <w:t>…</w:t>
      </w:r>
      <w:r w:rsidRPr="00427C4B">
        <w:rPr>
          <w:rFonts w:ascii="Garamond" w:hAnsi="Garamond" w:hint="eastAsia"/>
          <w:color w:val="002060"/>
          <w:sz w:val="22"/>
          <w:szCs w:val="22"/>
        </w:rPr>
        <w:t xml:space="preserve"> conquest.</w:t>
      </w:r>
      <w:r w:rsidRPr="00427C4B">
        <w:rPr>
          <w:rFonts w:ascii="Garamond" w:hAnsi="Garamond"/>
          <w:color w:val="002060"/>
          <w:sz w:val="22"/>
          <w:szCs w:val="22"/>
        </w:rPr>
        <w:t>”</w:t>
      </w:r>
      <w:r w:rsidRPr="00427C4B">
        <w:rPr>
          <w:rFonts w:ascii="Garamond" w:hAnsi="Garamond" w:hint="eastAsia"/>
          <w:color w:val="002060"/>
          <w:sz w:val="22"/>
          <w:szCs w:val="22"/>
        </w:rPr>
        <w:t xml:space="preserve"> Between 1621 and 1635, </w:t>
      </w:r>
      <w:proofErr w:type="spellStart"/>
      <w:r w:rsidRPr="00427C4B">
        <w:rPr>
          <w:rFonts w:ascii="Garamond" w:hAnsi="Garamond" w:hint="eastAsia"/>
          <w:color w:val="002060"/>
          <w:sz w:val="22"/>
          <w:szCs w:val="22"/>
        </w:rPr>
        <w:t>Nurhachi</w:t>
      </w:r>
      <w:proofErr w:type="spellEnd"/>
      <w:r w:rsidRPr="00427C4B">
        <w:rPr>
          <w:rFonts w:ascii="Garamond" w:hAnsi="Garamond" w:hint="eastAsia"/>
          <w:color w:val="002060"/>
          <w:sz w:val="22"/>
          <w:szCs w:val="22"/>
        </w:rPr>
        <w:t xml:space="preserve"> and </w:t>
      </w:r>
      <w:proofErr w:type="spellStart"/>
      <w:r w:rsidRPr="00427C4B">
        <w:rPr>
          <w:rFonts w:ascii="Garamond" w:hAnsi="Garamond" w:hint="eastAsia"/>
          <w:color w:val="002060"/>
          <w:sz w:val="22"/>
          <w:szCs w:val="22"/>
        </w:rPr>
        <w:t>Huang</w:t>
      </w:r>
      <w:r w:rsidRPr="00427C4B">
        <w:rPr>
          <w:rFonts w:ascii="Garamond" w:hAnsi="Garamond"/>
          <w:color w:val="002060"/>
          <w:sz w:val="22"/>
          <w:szCs w:val="22"/>
        </w:rPr>
        <w:t>’</w:t>
      </w:r>
      <w:r w:rsidRPr="00427C4B">
        <w:rPr>
          <w:rFonts w:ascii="Garamond" w:hAnsi="Garamond" w:hint="eastAsia"/>
          <w:color w:val="002060"/>
          <w:sz w:val="22"/>
          <w:szCs w:val="22"/>
        </w:rPr>
        <w:t>taiji</w:t>
      </w:r>
      <w:proofErr w:type="spellEnd"/>
      <w:r w:rsidRPr="00427C4B">
        <w:rPr>
          <w:rFonts w:ascii="Garamond" w:hAnsi="Garamond" w:hint="eastAsia"/>
          <w:color w:val="002060"/>
          <w:sz w:val="22"/>
          <w:szCs w:val="22"/>
        </w:rPr>
        <w:t xml:space="preserve"> established a parallel structure of eight Mongol banners (</w:t>
      </w:r>
      <w:proofErr w:type="spellStart"/>
      <w:r w:rsidRPr="00427C4B">
        <w:rPr>
          <w:rFonts w:ascii="Garamond" w:hAnsi="Garamond" w:hint="eastAsia"/>
          <w:i/>
          <w:color w:val="002060"/>
          <w:sz w:val="22"/>
          <w:szCs w:val="22"/>
        </w:rPr>
        <w:t>Menggu</w:t>
      </w:r>
      <w:proofErr w:type="spellEnd"/>
      <w:r w:rsidRPr="00427C4B">
        <w:rPr>
          <w:rFonts w:ascii="Garamond" w:hAnsi="Garamond" w:hint="eastAsia"/>
          <w:i/>
          <w:color w:val="002060"/>
          <w:sz w:val="22"/>
          <w:szCs w:val="22"/>
        </w:rPr>
        <w:t xml:space="preserve"> </w:t>
      </w:r>
      <w:proofErr w:type="spellStart"/>
      <w:r w:rsidRPr="00427C4B">
        <w:rPr>
          <w:rFonts w:ascii="Garamond" w:hAnsi="Garamond" w:hint="eastAsia"/>
          <w:i/>
          <w:color w:val="002060"/>
          <w:sz w:val="22"/>
          <w:szCs w:val="22"/>
        </w:rPr>
        <w:t>Baqi</w:t>
      </w:r>
      <w:proofErr w:type="spellEnd"/>
      <w:r w:rsidRPr="00427C4B">
        <w:rPr>
          <w:rFonts w:ascii="Garamond" w:hAnsi="Garamond" w:hint="eastAsia"/>
          <w:color w:val="002060"/>
          <w:sz w:val="22"/>
          <w:szCs w:val="22"/>
        </w:rPr>
        <w:t xml:space="preserve">). Each Mongol banner company was headed by a hereditary tribal chief. The Qing dynasty depended heavily on Mongol troops to defend its Inner Asian frontier. The unification of all Eastern Mongols by the </w:t>
      </w:r>
      <w:proofErr w:type="spellStart"/>
      <w:r w:rsidRPr="00427C4B">
        <w:rPr>
          <w:rFonts w:ascii="Garamond" w:hAnsi="Garamond" w:hint="eastAsia"/>
          <w:color w:val="002060"/>
          <w:sz w:val="22"/>
          <w:szCs w:val="22"/>
        </w:rPr>
        <w:t>Manchus</w:t>
      </w:r>
      <w:proofErr w:type="spellEnd"/>
      <w:r w:rsidRPr="00427C4B">
        <w:rPr>
          <w:rFonts w:ascii="Garamond" w:hAnsi="Garamond" w:hint="eastAsia"/>
          <w:color w:val="002060"/>
          <w:sz w:val="22"/>
          <w:szCs w:val="22"/>
        </w:rPr>
        <w:t xml:space="preserve"> began with Inner Mongolia, extending their control into Outer Mongolia much later (in 1691). </w:t>
      </w: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 xml:space="preserve">Perdue (2005: 124) states that the intermarriage with Mongolian noble families further cemented the alliance between the two peoples: </w:t>
      </w:r>
      <w:r w:rsidRPr="00427C4B">
        <w:rPr>
          <w:rFonts w:ascii="Garamond" w:hAnsi="Garamond"/>
          <w:color w:val="002060"/>
          <w:sz w:val="22"/>
          <w:szCs w:val="22"/>
        </w:rPr>
        <w:t>“</w:t>
      </w:r>
      <w:r w:rsidRPr="00427C4B">
        <w:rPr>
          <w:rFonts w:ascii="Garamond" w:hAnsi="Garamond" w:hint="eastAsia"/>
          <w:color w:val="002060"/>
          <w:sz w:val="22"/>
          <w:szCs w:val="22"/>
        </w:rPr>
        <w:t xml:space="preserve">From 1612 to 1615 </w:t>
      </w:r>
      <w:proofErr w:type="spellStart"/>
      <w:r w:rsidRPr="00427C4B">
        <w:rPr>
          <w:rFonts w:ascii="Garamond" w:hAnsi="Garamond" w:hint="eastAsia"/>
          <w:color w:val="002060"/>
          <w:sz w:val="22"/>
          <w:szCs w:val="22"/>
        </w:rPr>
        <w:t>Nurhachi</w:t>
      </w:r>
      <w:proofErr w:type="spellEnd"/>
      <w:r w:rsidRPr="00427C4B">
        <w:rPr>
          <w:rFonts w:ascii="Garamond" w:hAnsi="Garamond" w:hint="eastAsia"/>
          <w:color w:val="002060"/>
          <w:sz w:val="22"/>
          <w:szCs w:val="22"/>
        </w:rPr>
        <w:t xml:space="preserve"> and his sons together married six Mongolian women. </w:t>
      </w:r>
      <w:proofErr w:type="spellStart"/>
      <w:r w:rsidRPr="00427C4B">
        <w:rPr>
          <w:rFonts w:ascii="Garamond" w:hAnsi="Garamond" w:hint="eastAsia"/>
          <w:color w:val="002060"/>
          <w:sz w:val="22"/>
          <w:szCs w:val="22"/>
        </w:rPr>
        <w:t>Huang</w:t>
      </w:r>
      <w:r w:rsidRPr="00427C4B">
        <w:rPr>
          <w:rFonts w:ascii="Garamond" w:hAnsi="Garamond"/>
          <w:color w:val="002060"/>
          <w:sz w:val="22"/>
          <w:szCs w:val="22"/>
        </w:rPr>
        <w:t>’</w:t>
      </w:r>
      <w:r w:rsidRPr="00427C4B">
        <w:rPr>
          <w:rFonts w:ascii="Garamond" w:hAnsi="Garamond" w:hint="eastAsia"/>
          <w:color w:val="002060"/>
          <w:sz w:val="22"/>
          <w:szCs w:val="22"/>
        </w:rPr>
        <w:t>taiji</w:t>
      </w:r>
      <w:proofErr w:type="spellEnd"/>
      <w:r w:rsidRPr="00427C4B">
        <w:rPr>
          <w:rFonts w:ascii="Garamond" w:hAnsi="Garamond" w:hint="eastAsia"/>
          <w:color w:val="002060"/>
          <w:sz w:val="22"/>
          <w:szCs w:val="22"/>
        </w:rPr>
        <w:t xml:space="preserve"> expanded the marriage alliance policy, marrying twelve of his daughters to Mongolian chieftains.</w:t>
      </w:r>
      <w:r w:rsidRPr="00427C4B">
        <w:rPr>
          <w:rFonts w:ascii="Garamond" w:hAnsi="Garamond"/>
          <w:color w:val="002060"/>
          <w:sz w:val="22"/>
          <w:szCs w:val="22"/>
        </w:rPr>
        <w:t>”</w:t>
      </w:r>
      <w:r w:rsidRPr="00427C4B">
        <w:rPr>
          <w:rFonts w:ascii="Garamond" w:hAnsi="Garamond" w:hint="eastAsia"/>
          <w:color w:val="002060"/>
          <w:sz w:val="22"/>
          <w:szCs w:val="22"/>
          <w:vertAlign w:val="superscript"/>
        </w:rPr>
        <w:t xml:space="preserve"> 27</w:t>
      </w:r>
      <w:r w:rsidRPr="00427C4B">
        <w:rPr>
          <w:rFonts w:ascii="Garamond" w:hAnsi="Garamond" w:hint="eastAsia"/>
          <w:color w:val="002060"/>
          <w:sz w:val="22"/>
          <w:szCs w:val="22"/>
        </w:rPr>
        <w:t xml:space="preserve"> </w:t>
      </w:r>
      <w:r w:rsidRPr="00427C4B">
        <w:rPr>
          <w:rFonts w:ascii="Garamond" w:hAnsi="Garamond" w:cs="Arial" w:hint="eastAsia"/>
          <w:color w:val="002060"/>
          <w:sz w:val="22"/>
          <w:szCs w:val="22"/>
        </w:rPr>
        <w:t xml:space="preserve">Di Cosmo and </w:t>
      </w:r>
      <w:proofErr w:type="spellStart"/>
      <w:r w:rsidRPr="00427C4B">
        <w:rPr>
          <w:rFonts w:ascii="Garamond" w:hAnsi="Garamond" w:cs="Arial" w:hint="eastAsia"/>
          <w:color w:val="002060"/>
          <w:sz w:val="22"/>
          <w:szCs w:val="22"/>
        </w:rPr>
        <w:t>Bao</w:t>
      </w:r>
      <w:proofErr w:type="spellEnd"/>
      <w:r w:rsidRPr="00427C4B">
        <w:rPr>
          <w:rFonts w:ascii="Garamond" w:hAnsi="Garamond" w:cs="Arial" w:hint="eastAsia"/>
          <w:color w:val="002060"/>
          <w:sz w:val="22"/>
          <w:szCs w:val="22"/>
        </w:rPr>
        <w:t xml:space="preserve"> (2003: xii) state that t</w:t>
      </w:r>
      <w:r w:rsidRPr="00427C4B">
        <w:rPr>
          <w:rFonts w:ascii="Garamond" w:hAnsi="Garamond" w:cs="Arial"/>
          <w:color w:val="002060"/>
          <w:sz w:val="22"/>
          <w:szCs w:val="22"/>
        </w:rPr>
        <w:t>he “marriages and oaths of alliance</w:t>
      </w:r>
      <w:r w:rsidRPr="00427C4B">
        <w:rPr>
          <w:rFonts w:ascii="Garamond" w:hAnsi="Garamond" w:cs="Arial" w:hint="eastAsia"/>
          <w:color w:val="002060"/>
          <w:sz w:val="22"/>
          <w:szCs w:val="22"/>
        </w:rPr>
        <w:t xml:space="preserve"> </w:t>
      </w:r>
      <w:r w:rsidRPr="00427C4B">
        <w:rPr>
          <w:rFonts w:ascii="Garamond" w:hAnsi="Garamond" w:cs="Arial"/>
          <w:color w:val="002060"/>
          <w:sz w:val="22"/>
          <w:szCs w:val="22"/>
        </w:rPr>
        <w:t>allowed the Manchu leadership to re-weave the threads of the Manchu-Mongol relationship into a solid fabric of alliance and subordination that</w:t>
      </w:r>
      <w:r w:rsidRPr="00427C4B">
        <w:rPr>
          <w:rFonts w:ascii="Garamond" w:hAnsi="Garamond" w:cs="Arial" w:hint="eastAsia"/>
          <w:color w:val="002060"/>
          <w:sz w:val="22"/>
          <w:szCs w:val="22"/>
        </w:rPr>
        <w:t xml:space="preserve"> </w:t>
      </w:r>
      <w:r w:rsidRPr="00427C4B">
        <w:rPr>
          <w:rFonts w:ascii="Garamond" w:hAnsi="Garamond" w:cs="Arial"/>
          <w:color w:val="002060"/>
          <w:sz w:val="22"/>
          <w:szCs w:val="22"/>
        </w:rPr>
        <w:t>…secured the incorporation of the south Mongol tribes in the Eight Banner system.”</w:t>
      </w:r>
      <w:r w:rsidRPr="00427C4B">
        <w:rPr>
          <w:rFonts w:ascii="Garamond" w:hAnsi="Garamond" w:hint="eastAsia"/>
          <w:color w:val="002060"/>
          <w:sz w:val="22"/>
          <w:szCs w:val="22"/>
          <w:vertAlign w:val="superscript"/>
        </w:rPr>
        <w:t xml:space="preserve"> </w:t>
      </w:r>
      <w:proofErr w:type="spellStart"/>
      <w:r w:rsidRPr="00427C4B">
        <w:rPr>
          <w:rFonts w:ascii="Garamond" w:hAnsi="Garamond" w:hint="eastAsia"/>
          <w:color w:val="002060"/>
          <w:sz w:val="22"/>
          <w:szCs w:val="22"/>
        </w:rPr>
        <w:t>Lattimore</w:t>
      </w:r>
      <w:proofErr w:type="spellEnd"/>
      <w:r w:rsidRPr="00427C4B">
        <w:rPr>
          <w:rFonts w:ascii="Garamond" w:hAnsi="Garamond" w:hint="eastAsia"/>
          <w:color w:val="002060"/>
          <w:sz w:val="22"/>
          <w:szCs w:val="22"/>
        </w:rPr>
        <w:t xml:space="preserve"> (1934: 29) contends that the Mongols </w:t>
      </w:r>
      <w:r w:rsidRPr="00427C4B">
        <w:rPr>
          <w:rFonts w:ascii="Garamond" w:hAnsi="Garamond"/>
          <w:color w:val="002060"/>
          <w:sz w:val="22"/>
          <w:szCs w:val="22"/>
        </w:rPr>
        <w:t>“</w:t>
      </w:r>
      <w:r w:rsidRPr="00427C4B">
        <w:rPr>
          <w:rFonts w:ascii="Garamond" w:hAnsi="Garamond" w:hint="eastAsia"/>
          <w:color w:val="002060"/>
          <w:sz w:val="22"/>
          <w:szCs w:val="22"/>
        </w:rPr>
        <w:t>had never looked on the Manchu Emperors as alien conquerors,</w:t>
      </w:r>
      <w:r w:rsidRPr="00427C4B">
        <w:rPr>
          <w:rFonts w:ascii="Garamond" w:hAnsi="Garamond"/>
          <w:color w:val="002060"/>
          <w:sz w:val="22"/>
          <w:szCs w:val="22"/>
        </w:rPr>
        <w:t>”</w:t>
      </w:r>
      <w:r w:rsidRPr="00427C4B">
        <w:rPr>
          <w:rFonts w:ascii="Garamond" w:hAnsi="Garamond" w:hint="eastAsia"/>
          <w:color w:val="002060"/>
          <w:sz w:val="22"/>
          <w:szCs w:val="22"/>
        </w:rPr>
        <w:t xml:space="preserve"> and </w:t>
      </w:r>
      <w:r w:rsidRPr="00427C4B">
        <w:rPr>
          <w:rFonts w:ascii="Garamond" w:hAnsi="Garamond"/>
          <w:color w:val="002060"/>
          <w:sz w:val="22"/>
          <w:szCs w:val="22"/>
        </w:rPr>
        <w:t>“</w:t>
      </w:r>
      <w:r w:rsidRPr="00427C4B">
        <w:rPr>
          <w:rFonts w:ascii="Garamond" w:hAnsi="Garamond" w:hint="eastAsia"/>
          <w:color w:val="002060"/>
          <w:sz w:val="22"/>
          <w:szCs w:val="22"/>
        </w:rPr>
        <w:t xml:space="preserve">felt that they were equals of the </w:t>
      </w:r>
      <w:proofErr w:type="spellStart"/>
      <w:r w:rsidRPr="00427C4B">
        <w:rPr>
          <w:rFonts w:ascii="Garamond" w:hAnsi="Garamond" w:hint="eastAsia"/>
          <w:color w:val="002060"/>
          <w:sz w:val="22"/>
          <w:szCs w:val="22"/>
        </w:rPr>
        <w:t>Manchus</w:t>
      </w:r>
      <w:proofErr w:type="spellEnd"/>
      <w:r w:rsidRPr="00427C4B">
        <w:rPr>
          <w:rFonts w:ascii="Garamond" w:hAnsi="Garamond" w:hint="eastAsia"/>
          <w:color w:val="002060"/>
          <w:sz w:val="22"/>
          <w:szCs w:val="22"/>
        </w:rPr>
        <w:t xml:space="preserve"> as founders of the Manchu Empire.</w:t>
      </w:r>
      <w:r w:rsidRPr="00427C4B">
        <w:rPr>
          <w:rFonts w:ascii="Garamond" w:hAnsi="Garamond"/>
          <w:color w:val="002060"/>
          <w:sz w:val="22"/>
          <w:szCs w:val="22"/>
        </w:rPr>
        <w:t>”</w:t>
      </w:r>
      <w:r w:rsidRPr="00427C4B">
        <w:rPr>
          <w:rFonts w:ascii="Garamond" w:hAnsi="Garamond" w:hint="eastAsia"/>
          <w:color w:val="002060"/>
          <w:sz w:val="22"/>
          <w:szCs w:val="22"/>
        </w:rPr>
        <w:t xml:space="preserve"> </w:t>
      </w: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 xml:space="preserve">The descendants of </w:t>
      </w:r>
      <w:proofErr w:type="spellStart"/>
      <w:r w:rsidRPr="00427C4B">
        <w:rPr>
          <w:rFonts w:ascii="Garamond" w:hAnsi="Garamond" w:hint="eastAsia"/>
          <w:color w:val="002060"/>
          <w:sz w:val="22"/>
          <w:szCs w:val="22"/>
        </w:rPr>
        <w:t>Chinggis</w:t>
      </w:r>
      <w:proofErr w:type="spellEnd"/>
      <w:r w:rsidRPr="00427C4B">
        <w:rPr>
          <w:rFonts w:ascii="Garamond" w:hAnsi="Garamond" w:hint="eastAsia"/>
          <w:color w:val="002060"/>
          <w:sz w:val="22"/>
          <w:szCs w:val="22"/>
        </w:rPr>
        <w:t xml:space="preserve"> Khan received positions of rank in the Qing administration, commanding their own tribal people. The Qing rulers effectively divided and immobilized the Mongols by organizing them under separate leagues with assigned pasturage.</w:t>
      </w:r>
      <w:r w:rsidRPr="00427C4B">
        <w:rPr>
          <w:rStyle w:val="a6"/>
          <w:rFonts w:ascii="Garamond" w:hAnsi="Garamond" w:hint="eastAsia"/>
          <w:color w:val="002060"/>
          <w:sz w:val="22"/>
          <w:szCs w:val="22"/>
        </w:rPr>
        <w:t>2</w:t>
      </w:r>
      <w:r w:rsidRPr="00427C4B">
        <w:rPr>
          <w:rFonts w:ascii="Garamond" w:hAnsi="Garamond" w:hint="eastAsia"/>
          <w:color w:val="002060"/>
          <w:sz w:val="22"/>
          <w:szCs w:val="22"/>
          <w:vertAlign w:val="superscript"/>
        </w:rPr>
        <w:t>8</w:t>
      </w:r>
      <w:r w:rsidRPr="00427C4B">
        <w:rPr>
          <w:rFonts w:ascii="Garamond" w:hAnsi="Garamond" w:hint="eastAsia"/>
          <w:color w:val="002060"/>
          <w:sz w:val="22"/>
          <w:szCs w:val="22"/>
        </w:rPr>
        <w:t xml:space="preserve"> By restricting military and administrative activities of hereditary princes within their own regions, the </w:t>
      </w:r>
      <w:proofErr w:type="spellStart"/>
      <w:r w:rsidRPr="00427C4B">
        <w:rPr>
          <w:rFonts w:ascii="Garamond" w:hAnsi="Garamond" w:hint="eastAsia"/>
          <w:color w:val="002060"/>
          <w:sz w:val="22"/>
          <w:szCs w:val="22"/>
        </w:rPr>
        <w:t>Manchus</w:t>
      </w:r>
      <w:proofErr w:type="spellEnd"/>
      <w:r w:rsidRPr="00427C4B">
        <w:rPr>
          <w:rFonts w:ascii="Garamond" w:hAnsi="Garamond" w:hint="eastAsia"/>
          <w:color w:val="002060"/>
          <w:sz w:val="22"/>
          <w:szCs w:val="22"/>
        </w:rPr>
        <w:t xml:space="preserve"> prevented the formation of national unity among the Mongols and the emergence of too creative tribal leadership.</w:t>
      </w:r>
      <w:r w:rsidRPr="00427C4B">
        <w:rPr>
          <w:rStyle w:val="a6"/>
          <w:rFonts w:ascii="Garamond" w:hAnsi="Garamond" w:hint="eastAsia"/>
          <w:color w:val="002060"/>
          <w:sz w:val="22"/>
          <w:szCs w:val="22"/>
        </w:rPr>
        <w:t xml:space="preserve"> 2</w:t>
      </w:r>
      <w:r w:rsidRPr="00427C4B">
        <w:rPr>
          <w:rFonts w:ascii="Garamond" w:hAnsi="Garamond" w:hint="eastAsia"/>
          <w:color w:val="002060"/>
          <w:sz w:val="22"/>
          <w:szCs w:val="22"/>
          <w:vertAlign w:val="superscript"/>
        </w:rPr>
        <w:t xml:space="preserve">9 </w:t>
      </w: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 xml:space="preserve">According to Li (2002: 64-5), </w:t>
      </w:r>
      <w:r w:rsidRPr="00427C4B">
        <w:rPr>
          <w:rFonts w:ascii="Garamond" w:hAnsi="Garamond"/>
          <w:color w:val="002060"/>
          <w:sz w:val="22"/>
          <w:szCs w:val="22"/>
        </w:rPr>
        <w:t>“</w:t>
      </w:r>
      <w:r w:rsidRPr="00427C4B">
        <w:rPr>
          <w:rFonts w:ascii="Garamond" w:hAnsi="Garamond" w:hint="eastAsia"/>
          <w:color w:val="002060"/>
          <w:sz w:val="22"/>
          <w:szCs w:val="22"/>
        </w:rPr>
        <w:t>the Manchu leaders showed little interest in becoming Buddhist themselves,</w:t>
      </w:r>
      <w:r w:rsidRPr="00427C4B">
        <w:rPr>
          <w:rFonts w:ascii="Garamond" w:hAnsi="Garamond"/>
          <w:color w:val="002060"/>
          <w:sz w:val="22"/>
          <w:szCs w:val="22"/>
        </w:rPr>
        <w:t>”</w:t>
      </w:r>
      <w:r w:rsidRPr="00427C4B">
        <w:rPr>
          <w:rFonts w:ascii="Garamond" w:hAnsi="Garamond" w:hint="eastAsia"/>
          <w:color w:val="002060"/>
          <w:sz w:val="22"/>
          <w:szCs w:val="22"/>
        </w:rPr>
        <w:t xml:space="preserve"> but they, at </w:t>
      </w:r>
      <w:proofErr w:type="spellStart"/>
      <w:r w:rsidRPr="00427C4B">
        <w:rPr>
          <w:rFonts w:ascii="Garamond" w:hAnsi="Garamond" w:hint="eastAsia"/>
          <w:color w:val="002060"/>
          <w:sz w:val="22"/>
          <w:szCs w:val="22"/>
        </w:rPr>
        <w:t>Huang</w:t>
      </w:r>
      <w:r w:rsidRPr="00427C4B">
        <w:rPr>
          <w:rFonts w:ascii="Garamond" w:hAnsi="Garamond"/>
          <w:color w:val="002060"/>
          <w:sz w:val="22"/>
          <w:szCs w:val="22"/>
        </w:rPr>
        <w:t>’</w:t>
      </w:r>
      <w:r w:rsidRPr="00427C4B">
        <w:rPr>
          <w:rFonts w:ascii="Garamond" w:hAnsi="Garamond" w:hint="eastAsia"/>
          <w:color w:val="002060"/>
          <w:sz w:val="22"/>
          <w:szCs w:val="22"/>
        </w:rPr>
        <w:t>taiji</w:t>
      </w:r>
      <w:r w:rsidRPr="00427C4B">
        <w:rPr>
          <w:rFonts w:ascii="Garamond" w:hAnsi="Garamond"/>
          <w:color w:val="002060"/>
          <w:sz w:val="22"/>
          <w:szCs w:val="22"/>
        </w:rPr>
        <w:t>’</w:t>
      </w:r>
      <w:r w:rsidRPr="00427C4B">
        <w:rPr>
          <w:rFonts w:ascii="Garamond" w:hAnsi="Garamond" w:hint="eastAsia"/>
          <w:color w:val="002060"/>
          <w:sz w:val="22"/>
          <w:szCs w:val="22"/>
        </w:rPr>
        <w:t>s</w:t>
      </w:r>
      <w:proofErr w:type="spellEnd"/>
      <w:r w:rsidRPr="00427C4B">
        <w:rPr>
          <w:rFonts w:ascii="Garamond" w:hAnsi="Garamond" w:hint="eastAsia"/>
          <w:color w:val="002060"/>
          <w:sz w:val="22"/>
          <w:szCs w:val="22"/>
        </w:rPr>
        <w:t xml:space="preserve"> initiative, </w:t>
      </w:r>
      <w:r w:rsidRPr="00427C4B">
        <w:rPr>
          <w:rFonts w:ascii="Garamond" w:hAnsi="Garamond"/>
          <w:color w:val="002060"/>
          <w:sz w:val="22"/>
          <w:szCs w:val="22"/>
        </w:rPr>
        <w:t>“</w:t>
      </w:r>
      <w:r w:rsidRPr="00427C4B">
        <w:rPr>
          <w:rFonts w:ascii="Garamond" w:hAnsi="Garamond" w:hint="eastAsia"/>
          <w:color w:val="002060"/>
          <w:sz w:val="22"/>
          <w:szCs w:val="22"/>
        </w:rPr>
        <w:t>took advantage of the Mongols</w:t>
      </w:r>
      <w:r w:rsidRPr="00427C4B">
        <w:rPr>
          <w:rFonts w:ascii="Garamond" w:hAnsi="Garamond"/>
          <w:color w:val="002060"/>
          <w:sz w:val="22"/>
          <w:szCs w:val="22"/>
        </w:rPr>
        <w:t>’</w:t>
      </w:r>
      <w:r w:rsidRPr="00427C4B">
        <w:rPr>
          <w:rFonts w:ascii="Garamond" w:hAnsi="Garamond" w:hint="eastAsia"/>
          <w:color w:val="002060"/>
          <w:sz w:val="22"/>
          <w:szCs w:val="22"/>
        </w:rPr>
        <w:t xml:space="preserve"> adherence to Buddhism</w:t>
      </w:r>
      <w:r w:rsidRPr="00427C4B">
        <w:rPr>
          <w:rFonts w:ascii="Garamond" w:hAnsi="Garamond"/>
          <w:color w:val="002060"/>
          <w:sz w:val="22"/>
          <w:szCs w:val="22"/>
        </w:rPr>
        <w:t>”</w:t>
      </w:r>
      <w:r w:rsidRPr="00427C4B">
        <w:rPr>
          <w:rFonts w:ascii="Garamond" w:hAnsi="Garamond" w:hint="eastAsia"/>
          <w:color w:val="002060"/>
          <w:sz w:val="22"/>
          <w:szCs w:val="22"/>
        </w:rPr>
        <w:t xml:space="preserve"> by styling themselves </w:t>
      </w:r>
      <w:r w:rsidRPr="00427C4B">
        <w:rPr>
          <w:rFonts w:ascii="Garamond" w:hAnsi="Garamond"/>
          <w:color w:val="002060"/>
          <w:sz w:val="22"/>
          <w:szCs w:val="22"/>
        </w:rPr>
        <w:t>“</w:t>
      </w:r>
      <w:r w:rsidRPr="00427C4B">
        <w:rPr>
          <w:rFonts w:ascii="Garamond" w:hAnsi="Garamond" w:hint="eastAsia"/>
          <w:color w:val="002060"/>
          <w:sz w:val="22"/>
          <w:szCs w:val="22"/>
        </w:rPr>
        <w:t xml:space="preserve">as protectors of Tibetan Buddhism, which helped consolidate their rule over the Mongols and </w:t>
      </w:r>
      <w:r w:rsidRPr="00427C4B">
        <w:rPr>
          <w:rFonts w:ascii="Garamond" w:hAnsi="Garamond" w:hint="eastAsia"/>
          <w:color w:val="002060"/>
          <w:sz w:val="22"/>
          <w:szCs w:val="22"/>
        </w:rPr>
        <w:lastRenderedPageBreak/>
        <w:t>foreshadowed their claim to Tibet.</w:t>
      </w:r>
      <w:r w:rsidRPr="00427C4B">
        <w:rPr>
          <w:rFonts w:ascii="Garamond" w:hAnsi="Garamond"/>
          <w:color w:val="002060"/>
          <w:sz w:val="22"/>
          <w:szCs w:val="22"/>
        </w:rPr>
        <w:t>”</w:t>
      </w:r>
      <w:r w:rsidRPr="00427C4B">
        <w:rPr>
          <w:rFonts w:ascii="Garamond" w:hAnsi="Garamond" w:hint="eastAsia"/>
          <w:color w:val="002060"/>
          <w:sz w:val="22"/>
          <w:szCs w:val="22"/>
          <w:vertAlign w:val="superscript"/>
        </w:rPr>
        <w:t xml:space="preserve"> </w:t>
      </w:r>
      <w:proofErr w:type="spellStart"/>
      <w:r w:rsidRPr="00427C4B">
        <w:rPr>
          <w:rFonts w:ascii="Garamond" w:hAnsi="Garamond" w:cs="Arial"/>
          <w:color w:val="002060"/>
          <w:sz w:val="22"/>
          <w:szCs w:val="22"/>
        </w:rPr>
        <w:t>Elverskog</w:t>
      </w:r>
      <w:proofErr w:type="spellEnd"/>
      <w:r w:rsidRPr="00427C4B">
        <w:rPr>
          <w:rFonts w:ascii="Garamond" w:hAnsi="Garamond" w:cs="Arial"/>
          <w:color w:val="002060"/>
          <w:sz w:val="22"/>
          <w:szCs w:val="22"/>
        </w:rPr>
        <w:t xml:space="preserve"> (2006: 3, 6)</w:t>
      </w:r>
      <w:r w:rsidRPr="00427C4B">
        <w:rPr>
          <w:rFonts w:ascii="Garamond" w:hAnsi="Garamond"/>
          <w:color w:val="002060"/>
          <w:sz w:val="18"/>
          <w:szCs w:val="18"/>
        </w:rPr>
        <w:t xml:space="preserve"> </w:t>
      </w:r>
      <w:r w:rsidRPr="00427C4B">
        <w:rPr>
          <w:rFonts w:ascii="Garamond" w:hAnsi="Garamond" w:hint="eastAsia"/>
          <w:color w:val="002060"/>
          <w:sz w:val="22"/>
          <w:szCs w:val="22"/>
        </w:rPr>
        <w:t xml:space="preserve">states that the Manchu emperors </w:t>
      </w:r>
      <w:r w:rsidRPr="00427C4B">
        <w:rPr>
          <w:rFonts w:ascii="Garamond" w:hAnsi="Garamond"/>
          <w:color w:val="002060"/>
          <w:sz w:val="22"/>
          <w:szCs w:val="22"/>
        </w:rPr>
        <w:t>“</w:t>
      </w:r>
      <w:r w:rsidRPr="00427C4B">
        <w:rPr>
          <w:rFonts w:ascii="Garamond" w:hAnsi="Garamond" w:hint="eastAsia"/>
          <w:color w:val="002060"/>
          <w:sz w:val="22"/>
          <w:szCs w:val="22"/>
        </w:rPr>
        <w:t>used Buddhism to rule the Mongols</w:t>
      </w:r>
      <w:r w:rsidRPr="00427C4B">
        <w:rPr>
          <w:rFonts w:ascii="Garamond" w:hAnsi="Garamond"/>
          <w:color w:val="002060"/>
          <w:sz w:val="22"/>
          <w:szCs w:val="22"/>
        </w:rPr>
        <w:t>”</w:t>
      </w:r>
      <w:r w:rsidRPr="00427C4B">
        <w:rPr>
          <w:rFonts w:ascii="Garamond" w:hAnsi="Garamond" w:hint="eastAsia"/>
          <w:color w:val="002060"/>
          <w:sz w:val="22"/>
          <w:szCs w:val="22"/>
        </w:rPr>
        <w:t xml:space="preserve"> and </w:t>
      </w:r>
      <w:r w:rsidRPr="00427C4B">
        <w:rPr>
          <w:rFonts w:ascii="Garamond" w:hAnsi="Garamond"/>
          <w:color w:val="002060"/>
          <w:sz w:val="22"/>
          <w:szCs w:val="22"/>
        </w:rPr>
        <w:t>“</w:t>
      </w:r>
      <w:r w:rsidRPr="00427C4B">
        <w:rPr>
          <w:rFonts w:ascii="Garamond" w:hAnsi="Garamond" w:hint="eastAsia"/>
          <w:color w:val="002060"/>
          <w:sz w:val="22"/>
          <w:szCs w:val="22"/>
        </w:rPr>
        <w:t>were able to ensure the undying loyalty of the Mongols</w:t>
      </w:r>
      <w:r w:rsidRPr="00427C4B">
        <w:rPr>
          <w:rFonts w:ascii="Garamond" w:hAnsi="Garamond"/>
          <w:color w:val="002060"/>
          <w:sz w:val="22"/>
          <w:szCs w:val="22"/>
        </w:rPr>
        <w:t>”</w:t>
      </w:r>
      <w:r w:rsidRPr="00427C4B">
        <w:rPr>
          <w:rFonts w:ascii="Garamond" w:hAnsi="Garamond" w:hint="eastAsia"/>
          <w:color w:val="002060"/>
          <w:sz w:val="22"/>
          <w:szCs w:val="22"/>
          <w:vertAlign w:val="superscript"/>
        </w:rPr>
        <w:t xml:space="preserve"> </w:t>
      </w:r>
      <w:r w:rsidRPr="00427C4B">
        <w:rPr>
          <w:rFonts w:ascii="Garamond" w:hAnsi="Garamond" w:cs="Arial" w:hint="eastAsia"/>
          <w:color w:val="002060"/>
          <w:sz w:val="22"/>
          <w:szCs w:val="22"/>
        </w:rPr>
        <w:t>who</w:t>
      </w:r>
      <w:r w:rsidRPr="00427C4B">
        <w:rPr>
          <w:rFonts w:ascii="Garamond" w:hAnsi="Garamond" w:cs="Arial"/>
          <w:color w:val="002060"/>
          <w:sz w:val="22"/>
          <w:szCs w:val="22"/>
        </w:rPr>
        <w:t xml:space="preserve"> </w:t>
      </w:r>
      <w:r w:rsidRPr="00427C4B">
        <w:rPr>
          <w:rFonts w:ascii="Garamond" w:hAnsi="Garamond" w:cs="Arial" w:hint="eastAsia"/>
          <w:color w:val="002060"/>
          <w:sz w:val="22"/>
          <w:szCs w:val="22"/>
        </w:rPr>
        <w:t>became</w:t>
      </w:r>
      <w:r w:rsidRPr="00427C4B">
        <w:rPr>
          <w:rFonts w:ascii="Garamond" w:hAnsi="Garamond" w:cs="Arial"/>
          <w:color w:val="002060"/>
          <w:sz w:val="22"/>
          <w:szCs w:val="22"/>
        </w:rPr>
        <w:t xml:space="preserve"> “stalwart defenders of the Qing state precisely because it had become identified as a multiethnic Buddhist empire.”</w:t>
      </w:r>
      <w:r w:rsidRPr="00427C4B">
        <w:rPr>
          <w:rFonts w:ascii="Arial" w:hAnsi="Arial" w:cs="Arial"/>
          <w:color w:val="002060"/>
          <w:sz w:val="16"/>
          <w:szCs w:val="16"/>
        </w:rPr>
        <w:t xml:space="preserve"> </w:t>
      </w:r>
      <w:r w:rsidRPr="00427C4B">
        <w:rPr>
          <w:rFonts w:ascii="Garamond" w:hAnsi="Garamond" w:hint="eastAsia"/>
          <w:color w:val="002060"/>
          <w:sz w:val="22"/>
          <w:szCs w:val="22"/>
          <w:vertAlign w:val="superscript"/>
        </w:rPr>
        <w:t>30</w:t>
      </w:r>
    </w:p>
    <w:p w:rsidR="00427C4B" w:rsidRPr="00427C4B" w:rsidRDefault="00427C4B" w:rsidP="00427C4B">
      <w:pPr>
        <w:rPr>
          <w:rFonts w:ascii="Garamond" w:hAnsi="Garamond"/>
          <w:b/>
          <w:caps/>
          <w:color w:val="002060"/>
          <w:sz w:val="16"/>
          <w:szCs w:val="16"/>
        </w:rPr>
      </w:pPr>
      <w:r w:rsidRPr="00427C4B">
        <w:rPr>
          <w:rFonts w:ascii="Garamond" w:hAnsi="Garamond" w:hint="eastAsia"/>
          <w:b/>
          <w:caps/>
          <w:color w:val="002060"/>
          <w:sz w:val="16"/>
          <w:szCs w:val="16"/>
        </w:rPr>
        <w:tab/>
      </w:r>
      <w:proofErr w:type="spellStart"/>
      <w:r w:rsidRPr="00427C4B">
        <w:rPr>
          <w:rFonts w:ascii="Garamond" w:hAnsi="Garamond" w:hint="eastAsia"/>
          <w:color w:val="002060"/>
          <w:sz w:val="22"/>
          <w:szCs w:val="22"/>
        </w:rPr>
        <w:t>Crossley</w:t>
      </w:r>
      <w:proofErr w:type="spellEnd"/>
      <w:r w:rsidRPr="00427C4B">
        <w:rPr>
          <w:rFonts w:ascii="Garamond" w:hAnsi="Garamond" w:hint="eastAsia"/>
          <w:color w:val="002060"/>
          <w:sz w:val="22"/>
          <w:szCs w:val="22"/>
        </w:rPr>
        <w:t xml:space="preserve"> (2006: 70-1) states: </w:t>
      </w:r>
      <w:r w:rsidRPr="00427C4B">
        <w:rPr>
          <w:rFonts w:ascii="Garamond" w:hAnsi="Garamond"/>
          <w:color w:val="002060"/>
          <w:sz w:val="22"/>
          <w:szCs w:val="22"/>
        </w:rPr>
        <w:t>“</w:t>
      </w:r>
      <w:r w:rsidRPr="00427C4B">
        <w:rPr>
          <w:rFonts w:ascii="Garamond" w:hAnsi="Garamond" w:hint="eastAsia"/>
          <w:color w:val="002060"/>
          <w:sz w:val="22"/>
          <w:szCs w:val="22"/>
        </w:rPr>
        <w:t xml:space="preserve">Acknowledged noblemen of the Mongol Eight Banners and of the </w:t>
      </w:r>
      <w:proofErr w:type="spellStart"/>
      <w:r w:rsidRPr="00427C4B">
        <w:rPr>
          <w:rFonts w:ascii="Garamond" w:hAnsi="Garamond" w:hint="eastAsia"/>
          <w:color w:val="002060"/>
          <w:sz w:val="22"/>
          <w:szCs w:val="22"/>
        </w:rPr>
        <w:t>Khalkha</w:t>
      </w:r>
      <w:proofErr w:type="spellEnd"/>
      <w:r w:rsidRPr="00427C4B">
        <w:rPr>
          <w:rFonts w:ascii="Garamond" w:hAnsi="Garamond" w:hint="eastAsia"/>
          <w:color w:val="002060"/>
          <w:sz w:val="22"/>
          <w:szCs w:val="22"/>
        </w:rPr>
        <w:t xml:space="preserve"> khanates lived much like as </w:t>
      </w:r>
      <w:proofErr w:type="spellStart"/>
      <w:r w:rsidRPr="00427C4B">
        <w:rPr>
          <w:rFonts w:ascii="Garamond" w:hAnsi="Garamond" w:hint="eastAsia"/>
          <w:color w:val="002060"/>
          <w:sz w:val="22"/>
          <w:szCs w:val="22"/>
        </w:rPr>
        <w:t>Manchus</w:t>
      </w:r>
      <w:proofErr w:type="spellEnd"/>
      <w:r w:rsidRPr="00427C4B">
        <w:rPr>
          <w:rFonts w:ascii="Garamond" w:hAnsi="Garamond" w:hint="eastAsia"/>
          <w:color w:val="002060"/>
          <w:sz w:val="22"/>
          <w:szCs w:val="22"/>
        </w:rPr>
        <w:t xml:space="preserve"> of the Aisin </w:t>
      </w:r>
      <w:proofErr w:type="spellStart"/>
      <w:r w:rsidRPr="00427C4B">
        <w:rPr>
          <w:rFonts w:ascii="Garamond" w:hAnsi="Garamond" w:hint="eastAsia"/>
          <w:color w:val="002060"/>
          <w:sz w:val="22"/>
          <w:szCs w:val="22"/>
        </w:rPr>
        <w:t>Gioro</w:t>
      </w:r>
      <w:proofErr w:type="spellEnd"/>
      <w:r w:rsidRPr="00427C4B">
        <w:rPr>
          <w:rFonts w:ascii="Garamond" w:hAnsi="Garamond" w:hint="eastAsia"/>
          <w:color w:val="002060"/>
          <w:sz w:val="22"/>
          <w:szCs w:val="22"/>
        </w:rPr>
        <w:t xml:space="preserve"> or the titled [noble] families. </w:t>
      </w:r>
      <w:r w:rsidRPr="00427C4B">
        <w:rPr>
          <w:rFonts w:ascii="Garamond" w:hAnsi="Garamond"/>
          <w:color w:val="002060"/>
          <w:sz w:val="22"/>
          <w:szCs w:val="22"/>
        </w:rPr>
        <w:t>…</w:t>
      </w:r>
      <w:r w:rsidRPr="00427C4B">
        <w:rPr>
          <w:rFonts w:ascii="Garamond" w:hAnsi="Garamond" w:hint="eastAsia"/>
          <w:color w:val="002060"/>
          <w:sz w:val="22"/>
          <w:szCs w:val="22"/>
        </w:rPr>
        <w:t xml:space="preserve">Commoners of the Mongol Eight Banners, distributed among the capital and provincial garrisons with other </w:t>
      </w:r>
      <w:proofErr w:type="spellStart"/>
      <w:r w:rsidRPr="00427C4B">
        <w:rPr>
          <w:rFonts w:ascii="Garamond" w:hAnsi="Garamond" w:hint="eastAsia"/>
          <w:color w:val="002060"/>
          <w:sz w:val="22"/>
          <w:szCs w:val="22"/>
        </w:rPr>
        <w:t>bannermen</w:t>
      </w:r>
      <w:proofErr w:type="spellEnd"/>
      <w:r w:rsidRPr="00427C4B">
        <w:rPr>
          <w:rFonts w:ascii="Garamond" w:hAnsi="Garamond" w:hint="eastAsia"/>
          <w:color w:val="002060"/>
          <w:sz w:val="22"/>
          <w:szCs w:val="22"/>
        </w:rPr>
        <w:t>, were perhaps the most privileged group of the garrisons.</w:t>
      </w:r>
      <w:r w:rsidRPr="00427C4B">
        <w:rPr>
          <w:rFonts w:ascii="Garamond" w:hAnsi="Garamond"/>
          <w:color w:val="002060"/>
          <w:sz w:val="22"/>
          <w:szCs w:val="22"/>
        </w:rPr>
        <w:t>”</w:t>
      </w:r>
      <w:r w:rsidRPr="00427C4B">
        <w:rPr>
          <w:rFonts w:ascii="Garamond" w:hAnsi="Garamond" w:hint="eastAsia"/>
          <w:color w:val="002060"/>
          <w:sz w:val="22"/>
          <w:szCs w:val="22"/>
          <w:vertAlign w:val="superscript"/>
        </w:rPr>
        <w:t xml:space="preserve"> </w:t>
      </w:r>
    </w:p>
    <w:p w:rsidR="00427C4B" w:rsidRPr="00427C4B" w:rsidRDefault="00427C4B" w:rsidP="00427C4B">
      <w:pPr>
        <w:jc w:val="left"/>
        <w:rPr>
          <w:rFonts w:ascii="Garamond" w:hAnsi="Garamond"/>
          <w:b/>
          <w:caps/>
          <w:color w:val="002060"/>
          <w:sz w:val="16"/>
          <w:szCs w:val="16"/>
        </w:rPr>
      </w:pPr>
    </w:p>
    <w:p w:rsidR="00427C4B" w:rsidRPr="00427C4B" w:rsidRDefault="00427C4B" w:rsidP="00427C4B">
      <w:pPr>
        <w:jc w:val="left"/>
        <w:rPr>
          <w:rFonts w:ascii="Garamond" w:hAnsi="Garamond"/>
          <w:b/>
          <w:caps/>
          <w:color w:val="002060"/>
          <w:sz w:val="16"/>
          <w:szCs w:val="16"/>
        </w:rPr>
      </w:pPr>
      <w:r w:rsidRPr="00427C4B">
        <w:rPr>
          <w:rFonts w:ascii="Garamond" w:hAnsi="Garamond" w:hint="eastAsia"/>
          <w:b/>
          <w:caps/>
          <w:color w:val="002060"/>
          <w:sz w:val="16"/>
          <w:szCs w:val="16"/>
        </w:rPr>
        <w:t>Huang</w:t>
      </w:r>
      <w:r w:rsidRPr="00427C4B">
        <w:rPr>
          <w:rFonts w:ascii="Garamond" w:hAnsi="Garamond"/>
          <w:b/>
          <w:caps/>
          <w:color w:val="002060"/>
          <w:sz w:val="16"/>
          <w:szCs w:val="16"/>
        </w:rPr>
        <w:t>’</w:t>
      </w:r>
      <w:r w:rsidRPr="00427C4B">
        <w:rPr>
          <w:rFonts w:ascii="Garamond" w:hAnsi="Garamond" w:hint="eastAsia"/>
          <w:b/>
          <w:caps/>
          <w:color w:val="002060"/>
          <w:sz w:val="16"/>
          <w:szCs w:val="16"/>
        </w:rPr>
        <w:t>taiji enlists the liaodong han chinese</w:t>
      </w: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 xml:space="preserve">Also mobilizing the Han Chinese around the Liao River basin (called </w:t>
      </w:r>
      <w:proofErr w:type="spellStart"/>
      <w:r w:rsidRPr="00427C4B">
        <w:rPr>
          <w:rFonts w:ascii="Garamond" w:hAnsi="Garamond" w:hint="eastAsia"/>
          <w:i/>
          <w:color w:val="002060"/>
          <w:sz w:val="22"/>
          <w:szCs w:val="22"/>
        </w:rPr>
        <w:t>Nikan</w:t>
      </w:r>
      <w:proofErr w:type="spellEnd"/>
      <w:r w:rsidRPr="00427C4B">
        <w:rPr>
          <w:rFonts w:ascii="Garamond" w:hAnsi="Garamond" w:hint="eastAsia"/>
          <w:color w:val="002060"/>
          <w:sz w:val="22"/>
          <w:szCs w:val="22"/>
        </w:rPr>
        <w:t xml:space="preserve">), </w:t>
      </w:r>
      <w:proofErr w:type="spellStart"/>
      <w:r w:rsidRPr="00427C4B">
        <w:rPr>
          <w:rFonts w:ascii="Garamond" w:hAnsi="Garamond" w:hint="eastAsia"/>
          <w:color w:val="002060"/>
          <w:sz w:val="22"/>
          <w:szCs w:val="22"/>
        </w:rPr>
        <w:t>Huang</w:t>
      </w:r>
      <w:r w:rsidRPr="00427C4B">
        <w:rPr>
          <w:rFonts w:ascii="Garamond" w:hAnsi="Garamond"/>
          <w:color w:val="002060"/>
          <w:sz w:val="22"/>
          <w:szCs w:val="22"/>
        </w:rPr>
        <w:t>’</w:t>
      </w:r>
      <w:r w:rsidRPr="00427C4B">
        <w:rPr>
          <w:rFonts w:ascii="Garamond" w:hAnsi="Garamond" w:hint="eastAsia"/>
          <w:color w:val="002060"/>
          <w:sz w:val="22"/>
          <w:szCs w:val="22"/>
        </w:rPr>
        <w:t>taiji</w:t>
      </w:r>
      <w:proofErr w:type="spellEnd"/>
      <w:r w:rsidRPr="00427C4B">
        <w:rPr>
          <w:rFonts w:ascii="Garamond" w:hAnsi="Garamond" w:hint="eastAsia"/>
          <w:color w:val="002060"/>
          <w:sz w:val="22"/>
          <w:szCs w:val="22"/>
        </w:rPr>
        <w:t xml:space="preserve"> established two full Chinese banners </w:t>
      </w:r>
      <w:r w:rsidRPr="00427C4B">
        <w:rPr>
          <w:rFonts w:ascii="Garamond" w:hAnsi="Garamond"/>
          <w:color w:val="002060"/>
          <w:sz w:val="22"/>
          <w:szCs w:val="22"/>
        </w:rPr>
        <w:t>(</w:t>
      </w:r>
      <w:proofErr w:type="spellStart"/>
      <w:r w:rsidRPr="00427C4B">
        <w:rPr>
          <w:rFonts w:ascii="Garamond" w:hAnsi="Garamond" w:hint="eastAsia"/>
          <w:i/>
          <w:color w:val="002060"/>
          <w:sz w:val="22"/>
          <w:szCs w:val="22"/>
        </w:rPr>
        <w:t>H</w:t>
      </w:r>
      <w:r w:rsidRPr="00427C4B">
        <w:rPr>
          <w:rFonts w:ascii="Garamond" w:hAnsi="Garamond"/>
          <w:i/>
          <w:color w:val="002060"/>
          <w:sz w:val="22"/>
          <w:szCs w:val="22"/>
        </w:rPr>
        <w:t>anjun</w:t>
      </w:r>
      <w:proofErr w:type="spellEnd"/>
      <w:r w:rsidRPr="00427C4B">
        <w:rPr>
          <w:rFonts w:ascii="Garamond" w:hAnsi="Garamond"/>
          <w:i/>
          <w:color w:val="002060"/>
          <w:sz w:val="22"/>
          <w:szCs w:val="22"/>
        </w:rPr>
        <w:t xml:space="preserve"> </w:t>
      </w:r>
      <w:proofErr w:type="spellStart"/>
      <w:r w:rsidRPr="00427C4B">
        <w:rPr>
          <w:rFonts w:ascii="Garamond" w:hAnsi="Garamond" w:hint="eastAsia"/>
          <w:i/>
          <w:color w:val="002060"/>
          <w:sz w:val="22"/>
          <w:szCs w:val="22"/>
        </w:rPr>
        <w:t>B</w:t>
      </w:r>
      <w:r w:rsidRPr="00427C4B">
        <w:rPr>
          <w:rFonts w:ascii="Garamond" w:hAnsi="Garamond"/>
          <w:i/>
          <w:color w:val="002060"/>
          <w:sz w:val="22"/>
          <w:szCs w:val="22"/>
        </w:rPr>
        <w:t>aqi</w:t>
      </w:r>
      <w:proofErr w:type="spellEnd"/>
      <w:r w:rsidRPr="00427C4B">
        <w:rPr>
          <w:rFonts w:ascii="Garamond" w:hAnsi="Garamond"/>
          <w:color w:val="002060"/>
          <w:sz w:val="22"/>
          <w:szCs w:val="22"/>
        </w:rPr>
        <w:t>)</w:t>
      </w:r>
      <w:r w:rsidRPr="00427C4B">
        <w:rPr>
          <w:rFonts w:ascii="Garamond" w:hAnsi="Garamond" w:hint="eastAsia"/>
          <w:color w:val="002060"/>
          <w:sz w:val="22"/>
          <w:szCs w:val="22"/>
        </w:rPr>
        <w:t xml:space="preserve"> in 1637, increasing the number to four in 1639, and then to eight in 1642, just in time for the conquest of China that began two years later. Almost 40 percent of the conquest force in 1644 consisted of the </w:t>
      </w:r>
      <w:r w:rsidRPr="00427C4B">
        <w:rPr>
          <w:rFonts w:ascii="Garamond" w:hAnsi="Garamond" w:hint="eastAsia"/>
          <w:i/>
          <w:color w:val="002060"/>
          <w:sz w:val="22"/>
          <w:szCs w:val="22"/>
        </w:rPr>
        <w:t>Liaodong</w:t>
      </w:r>
      <w:r w:rsidRPr="00427C4B">
        <w:rPr>
          <w:rFonts w:ascii="Garamond" w:hAnsi="Garamond" w:hint="eastAsia"/>
          <w:color w:val="002060"/>
          <w:sz w:val="22"/>
          <w:szCs w:val="22"/>
        </w:rPr>
        <w:t xml:space="preserve"> Han Chinese </w:t>
      </w:r>
      <w:proofErr w:type="spellStart"/>
      <w:r w:rsidRPr="00427C4B">
        <w:rPr>
          <w:rFonts w:ascii="Garamond" w:hAnsi="Garamond" w:hint="eastAsia"/>
          <w:color w:val="002060"/>
          <w:sz w:val="22"/>
          <w:szCs w:val="22"/>
        </w:rPr>
        <w:t>bannermen</w:t>
      </w:r>
      <w:proofErr w:type="spellEnd"/>
      <w:r w:rsidRPr="00427C4B">
        <w:rPr>
          <w:rFonts w:ascii="Garamond" w:hAnsi="Garamond" w:hint="eastAsia"/>
          <w:color w:val="002060"/>
          <w:sz w:val="22"/>
          <w:szCs w:val="22"/>
        </w:rPr>
        <w:t xml:space="preserve"> (</w:t>
      </w:r>
      <w:proofErr w:type="spellStart"/>
      <w:r w:rsidRPr="00427C4B">
        <w:rPr>
          <w:rFonts w:ascii="한양해서" w:eastAsia="한양해서" w:hAnsi="Garamond" w:hint="eastAsia"/>
          <w:color w:val="002060"/>
          <w:szCs w:val="20"/>
        </w:rPr>
        <w:t>漢軍旗人</w:t>
      </w:r>
      <w:proofErr w:type="spellEnd"/>
      <w:r w:rsidRPr="00427C4B">
        <w:rPr>
          <w:rFonts w:ascii="Garamond" w:hAnsi="Garamond" w:hint="eastAsia"/>
          <w:color w:val="002060"/>
          <w:sz w:val="22"/>
          <w:szCs w:val="22"/>
        </w:rPr>
        <w:t xml:space="preserve">). The </w:t>
      </w:r>
      <w:r w:rsidRPr="00427C4B">
        <w:rPr>
          <w:rFonts w:ascii="Garamond" w:hAnsi="Garamond" w:hint="eastAsia"/>
          <w:i/>
          <w:color w:val="002060"/>
          <w:sz w:val="22"/>
          <w:szCs w:val="22"/>
        </w:rPr>
        <w:t>Liaodong</w:t>
      </w:r>
      <w:r w:rsidRPr="00427C4B">
        <w:rPr>
          <w:rFonts w:ascii="Garamond" w:hAnsi="Garamond" w:hint="eastAsia"/>
          <w:color w:val="002060"/>
          <w:sz w:val="22"/>
          <w:szCs w:val="22"/>
        </w:rPr>
        <w:t xml:space="preserve"> Chinese banner companies were mostly headed by the surrendered Ming officers who had brought with them the soldiers and military households under their command, and became hereditary captains.</w:t>
      </w:r>
      <w:r w:rsidRPr="00427C4B">
        <w:rPr>
          <w:rStyle w:val="a6"/>
          <w:rFonts w:ascii="Garamond" w:hAnsi="Garamond" w:hint="eastAsia"/>
          <w:color w:val="002060"/>
          <w:sz w:val="22"/>
          <w:szCs w:val="22"/>
        </w:rPr>
        <w:t>3</w:t>
      </w:r>
      <w:r w:rsidRPr="00427C4B">
        <w:rPr>
          <w:rFonts w:ascii="Garamond" w:hAnsi="Garamond" w:hint="eastAsia"/>
          <w:color w:val="002060"/>
          <w:sz w:val="22"/>
          <w:szCs w:val="22"/>
          <w:vertAlign w:val="superscript"/>
        </w:rPr>
        <w:t>1</w:t>
      </w:r>
      <w:r w:rsidRPr="00427C4B">
        <w:rPr>
          <w:rFonts w:ascii="Garamond" w:hAnsi="Garamond" w:hint="eastAsia"/>
          <w:color w:val="002060"/>
          <w:sz w:val="22"/>
          <w:szCs w:val="22"/>
        </w:rPr>
        <w:t xml:space="preserve"> </w:t>
      </w: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 xml:space="preserve">After Han </w:t>
      </w:r>
      <w:proofErr w:type="spellStart"/>
      <w:r w:rsidRPr="00427C4B">
        <w:rPr>
          <w:rFonts w:ascii="Garamond" w:hAnsi="Garamond" w:hint="eastAsia"/>
          <w:color w:val="002060"/>
          <w:sz w:val="22"/>
          <w:szCs w:val="22"/>
        </w:rPr>
        <w:t>Wudi</w:t>
      </w:r>
      <w:proofErr w:type="spellEnd"/>
      <w:r w:rsidRPr="00427C4B">
        <w:rPr>
          <w:rFonts w:ascii="Garamond" w:hAnsi="Garamond" w:hint="eastAsia"/>
          <w:color w:val="002060"/>
          <w:sz w:val="22"/>
          <w:szCs w:val="22"/>
        </w:rPr>
        <w:t xml:space="preserve"> had conquered Old </w:t>
      </w:r>
      <w:proofErr w:type="spellStart"/>
      <w:r w:rsidRPr="00427C4B">
        <w:rPr>
          <w:rFonts w:ascii="Garamond" w:hAnsi="Garamond" w:hint="eastAsia"/>
          <w:color w:val="002060"/>
          <w:sz w:val="22"/>
          <w:szCs w:val="22"/>
        </w:rPr>
        <w:t>Chosun</w:t>
      </w:r>
      <w:proofErr w:type="spellEnd"/>
      <w:r w:rsidRPr="00427C4B">
        <w:rPr>
          <w:rFonts w:ascii="Garamond" w:hAnsi="Garamond" w:hint="eastAsia"/>
          <w:color w:val="002060"/>
          <w:sz w:val="22"/>
          <w:szCs w:val="22"/>
        </w:rPr>
        <w:t xml:space="preserve"> in 108 BCE, a large number of Chinese came to settle in the Liao basin area. The descendants of these settlers </w:t>
      </w:r>
      <w:r w:rsidRPr="00427C4B">
        <w:rPr>
          <w:rFonts w:ascii="Garamond" w:hAnsi="Garamond"/>
          <w:color w:val="002060"/>
          <w:sz w:val="22"/>
          <w:szCs w:val="22"/>
        </w:rPr>
        <w:t>came</w:t>
      </w:r>
      <w:r w:rsidRPr="00427C4B">
        <w:rPr>
          <w:rFonts w:ascii="Garamond" w:hAnsi="Garamond" w:hint="eastAsia"/>
          <w:color w:val="002060"/>
          <w:sz w:val="22"/>
          <w:szCs w:val="22"/>
        </w:rPr>
        <w:t xml:space="preserve"> to constitute the core of the Han Chinese Eight Banners.</w:t>
      </w:r>
      <w:r w:rsidRPr="00427C4B">
        <w:rPr>
          <w:rFonts w:ascii="Garamond" w:hAnsi="Garamond" w:hint="eastAsia"/>
          <w:color w:val="002060"/>
          <w:sz w:val="22"/>
          <w:szCs w:val="22"/>
          <w:vertAlign w:val="superscript"/>
        </w:rPr>
        <w:t>32</w:t>
      </w:r>
      <w:r w:rsidRPr="00427C4B">
        <w:rPr>
          <w:rFonts w:ascii="Garamond" w:hAnsi="Garamond" w:hint="eastAsia"/>
          <w:color w:val="002060"/>
          <w:sz w:val="22"/>
          <w:szCs w:val="22"/>
        </w:rPr>
        <w:t xml:space="preserve"> </w:t>
      </w:r>
      <w:proofErr w:type="spellStart"/>
      <w:r w:rsidRPr="00427C4B">
        <w:rPr>
          <w:rFonts w:ascii="Garamond" w:hAnsi="Garamond" w:hint="eastAsia"/>
          <w:color w:val="002060"/>
          <w:sz w:val="22"/>
          <w:szCs w:val="22"/>
        </w:rPr>
        <w:t>Lattimore</w:t>
      </w:r>
      <w:proofErr w:type="spellEnd"/>
      <w:r w:rsidRPr="00427C4B">
        <w:rPr>
          <w:rFonts w:ascii="Garamond" w:hAnsi="Garamond" w:hint="eastAsia"/>
          <w:color w:val="002060"/>
          <w:sz w:val="22"/>
          <w:szCs w:val="22"/>
        </w:rPr>
        <w:t xml:space="preserve"> (1934: 66-7) contends that </w:t>
      </w:r>
      <w:r w:rsidRPr="00427C4B">
        <w:rPr>
          <w:rFonts w:ascii="Garamond" w:hAnsi="Garamond" w:cs="Arial" w:hint="eastAsia"/>
          <w:color w:val="002060"/>
          <w:sz w:val="22"/>
          <w:szCs w:val="22"/>
        </w:rPr>
        <w:t>the</w:t>
      </w:r>
      <w:r w:rsidRPr="00427C4B">
        <w:rPr>
          <w:rFonts w:ascii="Garamond" w:hAnsi="Garamond" w:cs="Arial"/>
          <w:color w:val="002060"/>
          <w:sz w:val="22"/>
          <w:szCs w:val="22"/>
        </w:rPr>
        <w:t xml:space="preserve"> frontier Han Chinese “takes on a new character</w:t>
      </w:r>
      <w:r w:rsidRPr="00427C4B">
        <w:rPr>
          <w:rFonts w:ascii="Garamond" w:hAnsi="Garamond" w:cs="Arial" w:hint="eastAsia"/>
          <w:color w:val="002060"/>
          <w:sz w:val="22"/>
          <w:szCs w:val="22"/>
        </w:rPr>
        <w:t xml:space="preserve"> </w:t>
      </w:r>
      <w:r w:rsidRPr="00427C4B">
        <w:rPr>
          <w:rFonts w:ascii="Garamond" w:hAnsi="Garamond" w:cs="Arial"/>
          <w:color w:val="002060"/>
          <w:sz w:val="22"/>
          <w:szCs w:val="22"/>
        </w:rPr>
        <w:t>…genuinely rooted in the region…identify[</w:t>
      </w:r>
      <w:proofErr w:type="spellStart"/>
      <w:r w:rsidRPr="00427C4B">
        <w:rPr>
          <w:rFonts w:ascii="Garamond" w:hAnsi="Garamond" w:cs="Arial"/>
          <w:color w:val="002060"/>
          <w:sz w:val="22"/>
          <w:szCs w:val="22"/>
        </w:rPr>
        <w:t>ing</w:t>
      </w:r>
      <w:proofErr w:type="spellEnd"/>
      <w:r w:rsidRPr="00427C4B">
        <w:rPr>
          <w:rFonts w:ascii="Garamond" w:hAnsi="Garamond" w:cs="Arial"/>
          <w:color w:val="002060"/>
          <w:sz w:val="22"/>
          <w:szCs w:val="22"/>
        </w:rPr>
        <w:t>] himself, in a quasi-tribal manner, with the new frontier power that is beginning to press inward on China. …</w:t>
      </w:r>
      <w:r w:rsidRPr="00427C4B">
        <w:rPr>
          <w:rFonts w:ascii="Garamond" w:hAnsi="Garamond" w:cs="Arial" w:hint="eastAsia"/>
          <w:color w:val="002060"/>
          <w:sz w:val="22"/>
          <w:szCs w:val="22"/>
        </w:rPr>
        <w:t xml:space="preserve"> </w:t>
      </w:r>
      <w:r w:rsidRPr="00427C4B">
        <w:rPr>
          <w:rFonts w:ascii="Garamond" w:hAnsi="Garamond" w:cs="Arial"/>
          <w:color w:val="002060"/>
          <w:sz w:val="22"/>
          <w:szCs w:val="22"/>
        </w:rPr>
        <w:t>[T]</w:t>
      </w:r>
      <w:proofErr w:type="spellStart"/>
      <w:r w:rsidRPr="00427C4B">
        <w:rPr>
          <w:rFonts w:ascii="Garamond" w:hAnsi="Garamond" w:cs="Arial"/>
          <w:color w:val="002060"/>
          <w:sz w:val="22"/>
          <w:szCs w:val="22"/>
        </w:rPr>
        <w:t>hese</w:t>
      </w:r>
      <w:proofErr w:type="spellEnd"/>
      <w:r w:rsidRPr="00427C4B">
        <w:rPr>
          <w:rFonts w:ascii="Garamond" w:hAnsi="Garamond" w:cs="Arial"/>
          <w:color w:val="002060"/>
          <w:sz w:val="22"/>
          <w:szCs w:val="22"/>
        </w:rPr>
        <w:t xml:space="preserve"> were the Chinese </w:t>
      </w:r>
      <w:proofErr w:type="spellStart"/>
      <w:r w:rsidRPr="00427C4B">
        <w:rPr>
          <w:rFonts w:ascii="Garamond" w:hAnsi="Garamond" w:cs="Arial" w:hint="eastAsia"/>
          <w:color w:val="002060"/>
          <w:sz w:val="22"/>
          <w:szCs w:val="22"/>
        </w:rPr>
        <w:t>b</w:t>
      </w:r>
      <w:r w:rsidRPr="00427C4B">
        <w:rPr>
          <w:rFonts w:ascii="Garamond" w:hAnsi="Garamond" w:cs="Arial"/>
          <w:color w:val="002060"/>
          <w:sz w:val="22"/>
          <w:szCs w:val="22"/>
        </w:rPr>
        <w:t>annermen</w:t>
      </w:r>
      <w:proofErr w:type="spellEnd"/>
      <w:r w:rsidRPr="00427C4B">
        <w:rPr>
          <w:rFonts w:ascii="Garamond" w:hAnsi="Garamond" w:cs="Arial"/>
          <w:color w:val="002060"/>
          <w:sz w:val="22"/>
          <w:szCs w:val="22"/>
        </w:rPr>
        <w:t xml:space="preserve"> who served with the </w:t>
      </w:r>
      <w:proofErr w:type="spellStart"/>
      <w:r w:rsidRPr="00427C4B">
        <w:rPr>
          <w:rFonts w:ascii="Garamond" w:hAnsi="Garamond" w:cs="Arial"/>
          <w:color w:val="002060"/>
          <w:sz w:val="22"/>
          <w:szCs w:val="22"/>
        </w:rPr>
        <w:t>Manchus</w:t>
      </w:r>
      <w:proofErr w:type="spellEnd"/>
      <w:r w:rsidRPr="00427C4B">
        <w:rPr>
          <w:rFonts w:ascii="Garamond" w:hAnsi="Garamond" w:cs="Arial"/>
          <w:color w:val="002060"/>
          <w:sz w:val="22"/>
          <w:szCs w:val="22"/>
        </w:rPr>
        <w:t xml:space="preserve"> in the conquest of China.”</w:t>
      </w:r>
      <w:r w:rsidRPr="00427C4B">
        <w:rPr>
          <w:rFonts w:ascii="Garamond" w:hAnsi="Garamond" w:hint="eastAsia"/>
          <w:color w:val="002060"/>
          <w:sz w:val="22"/>
          <w:szCs w:val="22"/>
        </w:rPr>
        <w:t xml:space="preserve"> Through </w:t>
      </w:r>
      <w:proofErr w:type="spellStart"/>
      <w:r w:rsidRPr="00427C4B">
        <w:rPr>
          <w:rFonts w:ascii="Garamond" w:hAnsi="Garamond" w:hint="eastAsia"/>
          <w:color w:val="002060"/>
          <w:sz w:val="22"/>
          <w:szCs w:val="22"/>
        </w:rPr>
        <w:t>distinghuished</w:t>
      </w:r>
      <w:proofErr w:type="spellEnd"/>
      <w:r w:rsidRPr="00427C4B">
        <w:rPr>
          <w:rFonts w:ascii="Garamond" w:hAnsi="Garamond" w:hint="eastAsia"/>
          <w:color w:val="002060"/>
          <w:sz w:val="22"/>
          <w:szCs w:val="22"/>
        </w:rPr>
        <w:t xml:space="preserve"> military service, some Han Chinese commanders were able to found hereditary noble lines.</w:t>
      </w:r>
      <w:r w:rsidRPr="00427C4B">
        <w:rPr>
          <w:rStyle w:val="a6"/>
          <w:rFonts w:ascii="Garamond" w:hAnsi="Garamond" w:hint="eastAsia"/>
          <w:color w:val="002060"/>
          <w:sz w:val="22"/>
          <w:szCs w:val="22"/>
        </w:rPr>
        <w:t>3</w:t>
      </w:r>
      <w:r w:rsidRPr="00427C4B">
        <w:rPr>
          <w:rFonts w:ascii="Garamond" w:hAnsi="Garamond" w:hint="eastAsia"/>
          <w:color w:val="002060"/>
          <w:sz w:val="22"/>
          <w:szCs w:val="22"/>
          <w:vertAlign w:val="superscript"/>
        </w:rPr>
        <w:t>3</w:t>
      </w:r>
      <w:r w:rsidRPr="00427C4B">
        <w:rPr>
          <w:rFonts w:ascii="Garamond" w:hAnsi="Garamond" w:hint="eastAsia"/>
          <w:color w:val="002060"/>
          <w:sz w:val="22"/>
          <w:szCs w:val="22"/>
        </w:rPr>
        <w:t xml:space="preserve"> </w:t>
      </w:r>
    </w:p>
    <w:p w:rsidR="00427C4B" w:rsidRPr="00427C4B" w:rsidRDefault="00427C4B" w:rsidP="00427C4B">
      <w:pPr>
        <w:rPr>
          <w:rFonts w:ascii="Garamond" w:hAnsi="Garamond" w:cs="Arial"/>
          <w:color w:val="002060"/>
          <w:sz w:val="22"/>
          <w:szCs w:val="22"/>
        </w:rPr>
      </w:pPr>
      <w:r w:rsidRPr="00427C4B">
        <w:rPr>
          <w:rFonts w:ascii="Garamond" w:hAnsi="Garamond" w:cs="Arial" w:hint="eastAsia"/>
          <w:color w:val="002060"/>
          <w:sz w:val="22"/>
          <w:szCs w:val="22"/>
        </w:rPr>
        <w:tab/>
        <w:t>The</w:t>
      </w:r>
      <w:r w:rsidRPr="00427C4B">
        <w:rPr>
          <w:rFonts w:ascii="Garamond" w:hAnsi="Garamond" w:cs="Arial"/>
          <w:color w:val="002060"/>
          <w:sz w:val="22"/>
          <w:szCs w:val="22"/>
        </w:rPr>
        <w:t xml:space="preserve"> Ming forces armed with cannon were a formidable opponent to Manchu incursions but</w:t>
      </w:r>
      <w:r w:rsidRPr="00427C4B">
        <w:rPr>
          <w:rFonts w:ascii="Garamond" w:hAnsi="Garamond" w:cs="Arial" w:hint="eastAsia"/>
          <w:color w:val="002060"/>
          <w:sz w:val="22"/>
          <w:szCs w:val="22"/>
        </w:rPr>
        <w:t xml:space="preserve">, </w:t>
      </w:r>
      <w:proofErr w:type="spellStart"/>
      <w:r w:rsidRPr="00427C4B">
        <w:rPr>
          <w:rFonts w:ascii="Garamond" w:hAnsi="Garamond" w:cs="Arial" w:hint="eastAsia"/>
          <w:color w:val="002060"/>
          <w:sz w:val="22"/>
          <w:szCs w:val="22"/>
        </w:rPr>
        <w:t>Torbert</w:t>
      </w:r>
      <w:proofErr w:type="spellEnd"/>
      <w:r w:rsidRPr="00427C4B">
        <w:rPr>
          <w:rFonts w:ascii="Garamond" w:hAnsi="Garamond" w:cs="Arial" w:hint="eastAsia"/>
          <w:color w:val="002060"/>
          <w:sz w:val="22"/>
          <w:szCs w:val="22"/>
        </w:rPr>
        <w:t xml:space="preserve"> (1977: 16) notes, the Ming generals Kong </w:t>
      </w:r>
      <w:proofErr w:type="spellStart"/>
      <w:r w:rsidRPr="00427C4B">
        <w:rPr>
          <w:rFonts w:ascii="Garamond" w:hAnsi="Garamond" w:cs="Arial" w:hint="eastAsia"/>
          <w:color w:val="002060"/>
          <w:sz w:val="22"/>
          <w:szCs w:val="22"/>
        </w:rPr>
        <w:t>Youde</w:t>
      </w:r>
      <w:proofErr w:type="spellEnd"/>
      <w:r w:rsidRPr="00427C4B">
        <w:rPr>
          <w:rFonts w:ascii="Garamond" w:hAnsi="Garamond" w:cs="Arial" w:hint="eastAsia"/>
          <w:color w:val="002060"/>
          <w:sz w:val="22"/>
          <w:szCs w:val="22"/>
        </w:rPr>
        <w:t xml:space="preserve"> and </w:t>
      </w:r>
      <w:proofErr w:type="spellStart"/>
      <w:r w:rsidRPr="00427C4B">
        <w:rPr>
          <w:rFonts w:ascii="Garamond" w:hAnsi="Garamond" w:cs="Arial" w:hint="eastAsia"/>
          <w:color w:val="002060"/>
          <w:sz w:val="22"/>
          <w:szCs w:val="22"/>
        </w:rPr>
        <w:t>Geng</w:t>
      </w:r>
      <w:proofErr w:type="spellEnd"/>
      <w:r w:rsidRPr="00427C4B">
        <w:rPr>
          <w:rFonts w:ascii="Garamond" w:hAnsi="Garamond" w:cs="Arial" w:hint="eastAsia"/>
          <w:color w:val="002060"/>
          <w:sz w:val="22"/>
          <w:szCs w:val="22"/>
        </w:rPr>
        <w:t xml:space="preserve"> </w:t>
      </w:r>
      <w:proofErr w:type="spellStart"/>
      <w:r w:rsidRPr="00427C4B">
        <w:rPr>
          <w:rFonts w:ascii="Garamond" w:hAnsi="Garamond" w:cs="Arial" w:hint="eastAsia"/>
          <w:color w:val="002060"/>
          <w:sz w:val="22"/>
          <w:szCs w:val="22"/>
        </w:rPr>
        <w:t>Zhongming</w:t>
      </w:r>
      <w:proofErr w:type="spellEnd"/>
      <w:r w:rsidRPr="00427C4B">
        <w:rPr>
          <w:rFonts w:ascii="Garamond" w:hAnsi="Garamond" w:cs="Arial" w:hint="eastAsia"/>
          <w:color w:val="002060"/>
          <w:sz w:val="22"/>
          <w:szCs w:val="22"/>
        </w:rPr>
        <w:t xml:space="preserve"> surrendered in 1633 with a number of cannons and </w:t>
      </w:r>
      <w:r w:rsidRPr="00427C4B">
        <w:rPr>
          <w:rFonts w:ascii="Garamond" w:hAnsi="Garamond" w:cs="Arial"/>
          <w:color w:val="002060"/>
          <w:sz w:val="22"/>
          <w:szCs w:val="22"/>
        </w:rPr>
        <w:t>“</w:t>
      </w:r>
      <w:r w:rsidRPr="00427C4B">
        <w:rPr>
          <w:rFonts w:ascii="Garamond" w:hAnsi="Garamond" w:cs="Arial" w:hint="eastAsia"/>
          <w:color w:val="002060"/>
          <w:sz w:val="22"/>
          <w:szCs w:val="22"/>
        </w:rPr>
        <w:t>set to work producing more of them.</w:t>
      </w:r>
      <w:r w:rsidRPr="00427C4B">
        <w:rPr>
          <w:rFonts w:ascii="Garamond" w:hAnsi="Garamond" w:cs="Arial"/>
          <w:color w:val="002060"/>
          <w:sz w:val="22"/>
          <w:szCs w:val="22"/>
        </w:rPr>
        <w:t>”</w:t>
      </w:r>
      <w:r w:rsidRPr="00427C4B">
        <w:rPr>
          <w:rFonts w:ascii="Garamond" w:hAnsi="Garamond" w:cs="Arial" w:hint="eastAsia"/>
          <w:color w:val="002060"/>
          <w:sz w:val="22"/>
          <w:szCs w:val="22"/>
        </w:rPr>
        <w:t xml:space="preserve"> The Chinese </w:t>
      </w:r>
      <w:proofErr w:type="spellStart"/>
      <w:r w:rsidRPr="00427C4B">
        <w:rPr>
          <w:rFonts w:ascii="Garamond" w:hAnsi="Garamond" w:cs="Arial" w:hint="eastAsia"/>
          <w:color w:val="002060"/>
          <w:sz w:val="22"/>
          <w:szCs w:val="22"/>
        </w:rPr>
        <w:t>bannermen</w:t>
      </w:r>
      <w:proofErr w:type="spellEnd"/>
      <w:r w:rsidRPr="00427C4B">
        <w:rPr>
          <w:rFonts w:ascii="Garamond" w:hAnsi="Garamond" w:cs="Arial" w:hint="eastAsia"/>
          <w:color w:val="002060"/>
          <w:sz w:val="22"/>
          <w:szCs w:val="22"/>
        </w:rPr>
        <w:t xml:space="preserve"> were well experienced with casting and using cannons, and their </w:t>
      </w:r>
      <w:r w:rsidRPr="00427C4B">
        <w:rPr>
          <w:rFonts w:ascii="Garamond" w:hAnsi="Garamond" w:cs="Arial"/>
          <w:color w:val="002060"/>
          <w:sz w:val="22"/>
          <w:szCs w:val="22"/>
        </w:rPr>
        <w:t>“</w:t>
      </w:r>
      <w:r w:rsidRPr="00427C4B">
        <w:rPr>
          <w:rFonts w:ascii="Garamond" w:hAnsi="Garamond" w:cs="Arial" w:hint="eastAsia"/>
          <w:color w:val="002060"/>
          <w:sz w:val="22"/>
          <w:szCs w:val="22"/>
        </w:rPr>
        <w:t>Portuguese</w:t>
      </w:r>
      <w:r w:rsidRPr="00427C4B">
        <w:rPr>
          <w:rFonts w:ascii="Garamond" w:hAnsi="Garamond" w:cs="Arial"/>
          <w:color w:val="002060"/>
          <w:sz w:val="22"/>
          <w:szCs w:val="22"/>
        </w:rPr>
        <w:t>”</w:t>
      </w:r>
      <w:r w:rsidRPr="00427C4B">
        <w:rPr>
          <w:rFonts w:ascii="Garamond" w:hAnsi="Garamond" w:cs="Arial" w:hint="eastAsia"/>
          <w:color w:val="002060"/>
          <w:sz w:val="22"/>
          <w:szCs w:val="22"/>
        </w:rPr>
        <w:t xml:space="preserve"> artillery force was called </w:t>
      </w:r>
      <w:proofErr w:type="spellStart"/>
      <w:r w:rsidRPr="00427C4B">
        <w:rPr>
          <w:rFonts w:ascii="Garamond" w:hAnsi="Garamond" w:cs="Arial" w:hint="eastAsia"/>
          <w:i/>
          <w:color w:val="002060"/>
          <w:sz w:val="22"/>
          <w:szCs w:val="22"/>
        </w:rPr>
        <w:t>Ujen</w:t>
      </w:r>
      <w:proofErr w:type="spellEnd"/>
      <w:r w:rsidRPr="00427C4B">
        <w:rPr>
          <w:rFonts w:ascii="Garamond" w:hAnsi="Garamond" w:cs="Arial" w:hint="eastAsia"/>
          <w:i/>
          <w:color w:val="002060"/>
          <w:sz w:val="22"/>
          <w:szCs w:val="22"/>
        </w:rPr>
        <w:t xml:space="preserve"> </w:t>
      </w:r>
      <w:proofErr w:type="spellStart"/>
      <w:r w:rsidRPr="00427C4B">
        <w:rPr>
          <w:rFonts w:ascii="Garamond" w:hAnsi="Garamond" w:cs="Arial" w:hint="eastAsia"/>
          <w:i/>
          <w:color w:val="002060"/>
          <w:sz w:val="22"/>
          <w:szCs w:val="22"/>
        </w:rPr>
        <w:t>Cooha</w:t>
      </w:r>
      <w:proofErr w:type="spellEnd"/>
      <w:r w:rsidRPr="00427C4B">
        <w:rPr>
          <w:rFonts w:ascii="Garamond" w:hAnsi="Garamond" w:cs="Arial" w:hint="eastAsia"/>
          <w:color w:val="002060"/>
          <w:sz w:val="22"/>
          <w:szCs w:val="22"/>
        </w:rPr>
        <w:t xml:space="preserve"> (</w:t>
      </w:r>
      <w:r w:rsidRPr="00427C4B">
        <w:rPr>
          <w:rFonts w:ascii="한양해서" w:eastAsia="한양해서" w:hAnsi="Garamond" w:cs="Arial" w:hint="eastAsia"/>
          <w:color w:val="002060"/>
          <w:szCs w:val="20"/>
        </w:rPr>
        <w:t>重火器兵</w:t>
      </w:r>
      <w:r w:rsidRPr="00427C4B">
        <w:rPr>
          <w:rFonts w:ascii="Garamond" w:hAnsi="Garamond" w:cs="Arial" w:hint="eastAsia"/>
          <w:color w:val="002060"/>
          <w:sz w:val="22"/>
          <w:szCs w:val="22"/>
        </w:rPr>
        <w:t xml:space="preserve">). According to </w:t>
      </w:r>
      <w:proofErr w:type="spellStart"/>
      <w:r w:rsidRPr="00427C4B">
        <w:rPr>
          <w:rFonts w:ascii="Garamond" w:hAnsi="Garamond" w:cs="Arial" w:hint="eastAsia"/>
          <w:color w:val="002060"/>
          <w:sz w:val="22"/>
          <w:szCs w:val="22"/>
        </w:rPr>
        <w:t>Im</w:t>
      </w:r>
      <w:proofErr w:type="spellEnd"/>
      <w:r w:rsidRPr="00427C4B">
        <w:rPr>
          <w:rFonts w:ascii="Garamond" w:hAnsi="Garamond" w:cs="Arial" w:hint="eastAsia"/>
          <w:color w:val="002060"/>
          <w:sz w:val="22"/>
          <w:szCs w:val="22"/>
        </w:rPr>
        <w:t xml:space="preserve"> (1981: 8), </w:t>
      </w:r>
      <w:r w:rsidRPr="00427C4B">
        <w:rPr>
          <w:rFonts w:ascii="Garamond" w:hAnsi="Garamond" w:cs="Arial"/>
          <w:color w:val="002060"/>
          <w:sz w:val="22"/>
          <w:szCs w:val="22"/>
        </w:rPr>
        <w:t>“</w:t>
      </w:r>
      <w:r w:rsidRPr="00427C4B">
        <w:rPr>
          <w:rFonts w:ascii="Garamond" w:hAnsi="Garamond" w:cs="Arial" w:hint="eastAsia"/>
          <w:color w:val="002060"/>
          <w:sz w:val="22"/>
          <w:szCs w:val="22"/>
        </w:rPr>
        <w:t xml:space="preserve">the Manchu and Mongol </w:t>
      </w:r>
      <w:proofErr w:type="spellStart"/>
      <w:r w:rsidRPr="00427C4B">
        <w:rPr>
          <w:rFonts w:ascii="Garamond" w:hAnsi="Garamond" w:cs="Arial" w:hint="eastAsia"/>
          <w:color w:val="002060"/>
          <w:sz w:val="22"/>
          <w:szCs w:val="22"/>
        </w:rPr>
        <w:t>bannermen</w:t>
      </w:r>
      <w:r w:rsidRPr="00427C4B">
        <w:rPr>
          <w:rFonts w:ascii="Garamond" w:hAnsi="Garamond" w:cs="Arial"/>
          <w:color w:val="002060"/>
          <w:sz w:val="22"/>
          <w:szCs w:val="22"/>
        </w:rPr>
        <w:t>’</w:t>
      </w:r>
      <w:r w:rsidRPr="00427C4B">
        <w:rPr>
          <w:rFonts w:ascii="Garamond" w:hAnsi="Garamond" w:cs="Arial" w:hint="eastAsia"/>
          <w:color w:val="002060"/>
          <w:sz w:val="22"/>
          <w:szCs w:val="22"/>
        </w:rPr>
        <w:t>s</w:t>
      </w:r>
      <w:proofErr w:type="spellEnd"/>
      <w:r w:rsidRPr="00427C4B">
        <w:rPr>
          <w:rFonts w:ascii="Garamond" w:hAnsi="Garamond" w:cs="Arial" w:hint="eastAsia"/>
          <w:color w:val="002060"/>
          <w:sz w:val="22"/>
          <w:szCs w:val="22"/>
        </w:rPr>
        <w:t xml:space="preserve"> main weapons were the bow and arrow used on horseback, while the </w:t>
      </w:r>
      <w:proofErr w:type="spellStart"/>
      <w:r w:rsidRPr="00427C4B">
        <w:rPr>
          <w:rFonts w:ascii="Garamond" w:hAnsi="Garamond" w:cs="Arial" w:hint="eastAsia"/>
          <w:color w:val="002060"/>
          <w:sz w:val="22"/>
          <w:szCs w:val="22"/>
        </w:rPr>
        <w:t>auxiliarly</w:t>
      </w:r>
      <w:proofErr w:type="spellEnd"/>
      <w:r w:rsidRPr="00427C4B">
        <w:rPr>
          <w:rFonts w:ascii="Garamond" w:hAnsi="Garamond" w:cs="Arial" w:hint="eastAsia"/>
          <w:color w:val="002060"/>
          <w:sz w:val="22"/>
          <w:szCs w:val="22"/>
        </w:rPr>
        <w:t xml:space="preserve"> Chinese armies used muskets and artillery pieces, which were </w:t>
      </w:r>
      <w:proofErr w:type="spellStart"/>
      <w:r w:rsidRPr="00427C4B">
        <w:rPr>
          <w:rFonts w:ascii="Garamond" w:hAnsi="Garamond" w:cs="Arial" w:hint="eastAsia"/>
          <w:color w:val="002060"/>
          <w:sz w:val="22"/>
          <w:szCs w:val="22"/>
        </w:rPr>
        <w:t>praticularly</w:t>
      </w:r>
      <w:proofErr w:type="spellEnd"/>
      <w:r w:rsidRPr="00427C4B">
        <w:rPr>
          <w:rFonts w:ascii="Garamond" w:hAnsi="Garamond" w:cs="Arial" w:hint="eastAsia"/>
          <w:color w:val="002060"/>
          <w:sz w:val="22"/>
          <w:szCs w:val="22"/>
        </w:rPr>
        <w:t xml:space="preserve"> useful in offensive operations against fortresses and walled cities.</w:t>
      </w:r>
      <w:r w:rsidRPr="00427C4B">
        <w:rPr>
          <w:rFonts w:ascii="Garamond" w:hAnsi="Garamond" w:cs="Arial"/>
          <w:color w:val="002060"/>
          <w:sz w:val="22"/>
          <w:szCs w:val="22"/>
        </w:rPr>
        <w:t>”</w:t>
      </w:r>
      <w:r w:rsidRPr="00427C4B">
        <w:rPr>
          <w:rFonts w:ascii="Garamond" w:hAnsi="Garamond" w:cs="Arial" w:hint="eastAsia"/>
          <w:color w:val="002060"/>
          <w:sz w:val="22"/>
          <w:szCs w:val="22"/>
        </w:rPr>
        <w:t xml:space="preserve"> The </w:t>
      </w:r>
      <w:r w:rsidRPr="00427C4B">
        <w:rPr>
          <w:rFonts w:ascii="Garamond" w:hAnsi="Garamond" w:hint="eastAsia"/>
          <w:i/>
          <w:color w:val="002060"/>
          <w:sz w:val="22"/>
          <w:szCs w:val="22"/>
        </w:rPr>
        <w:t>Liaodong</w:t>
      </w:r>
      <w:r w:rsidRPr="00427C4B">
        <w:rPr>
          <w:rFonts w:ascii="Garamond" w:hAnsi="Garamond" w:cs="Arial" w:hint="eastAsia"/>
          <w:color w:val="002060"/>
          <w:sz w:val="22"/>
          <w:szCs w:val="22"/>
        </w:rPr>
        <w:t xml:space="preserve"> Han Chinese cavalrymen used firearms in addition to bows and arrows, and the Chinese artillerymen continued to be in charge of all heavy Portuguese-style cannons in siege warfare.</w:t>
      </w:r>
      <w:r w:rsidRPr="00427C4B">
        <w:rPr>
          <w:rFonts w:ascii="Garamond" w:hAnsi="Garamond" w:cs="Arial" w:hint="eastAsia"/>
          <w:color w:val="002060"/>
          <w:sz w:val="22"/>
          <w:szCs w:val="22"/>
          <w:vertAlign w:val="superscript"/>
        </w:rPr>
        <w:t xml:space="preserve"> 34</w:t>
      </w: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 xml:space="preserve">Out of the approximately one million total male banner </w:t>
      </w:r>
      <w:proofErr w:type="gramStart"/>
      <w:r w:rsidRPr="00427C4B">
        <w:rPr>
          <w:rFonts w:ascii="Garamond" w:hAnsi="Garamond" w:hint="eastAsia"/>
          <w:color w:val="002060"/>
          <w:sz w:val="22"/>
          <w:szCs w:val="22"/>
        </w:rPr>
        <w:t>population</w:t>
      </w:r>
      <w:proofErr w:type="gramEnd"/>
      <w:r w:rsidRPr="00427C4B">
        <w:rPr>
          <w:rFonts w:ascii="Garamond" w:hAnsi="Garamond" w:hint="eastAsia"/>
          <w:color w:val="002060"/>
          <w:sz w:val="22"/>
          <w:szCs w:val="22"/>
        </w:rPr>
        <w:t xml:space="preserve"> in 1648, about 16 percent were </w:t>
      </w:r>
      <w:proofErr w:type="spellStart"/>
      <w:r w:rsidRPr="00427C4B">
        <w:rPr>
          <w:rFonts w:ascii="Garamond" w:hAnsi="Garamond" w:hint="eastAsia"/>
          <w:color w:val="002060"/>
          <w:sz w:val="22"/>
          <w:szCs w:val="22"/>
        </w:rPr>
        <w:t>Manchus</w:t>
      </w:r>
      <w:proofErr w:type="spellEnd"/>
      <w:r w:rsidRPr="00427C4B">
        <w:rPr>
          <w:rFonts w:ascii="Garamond" w:hAnsi="Garamond" w:hint="eastAsia"/>
          <w:color w:val="002060"/>
          <w:sz w:val="22"/>
          <w:szCs w:val="22"/>
        </w:rPr>
        <w:t xml:space="preserve"> and 8 percent Mongols, while 13 percent were </w:t>
      </w:r>
      <w:r w:rsidRPr="00427C4B">
        <w:rPr>
          <w:rFonts w:ascii="Garamond" w:hAnsi="Garamond" w:hint="eastAsia"/>
          <w:i/>
          <w:color w:val="002060"/>
          <w:sz w:val="22"/>
          <w:szCs w:val="22"/>
        </w:rPr>
        <w:t>Liaodong</w:t>
      </w:r>
      <w:r w:rsidRPr="00427C4B">
        <w:rPr>
          <w:rFonts w:ascii="Garamond" w:hAnsi="Garamond" w:hint="eastAsia"/>
          <w:color w:val="002060"/>
          <w:sz w:val="22"/>
          <w:szCs w:val="22"/>
        </w:rPr>
        <w:t xml:space="preserve"> </w:t>
      </w:r>
      <w:r w:rsidRPr="00427C4B">
        <w:rPr>
          <w:rFonts w:ascii="Garamond" w:hAnsi="Garamond"/>
          <w:color w:val="002060"/>
          <w:sz w:val="22"/>
          <w:szCs w:val="22"/>
        </w:rPr>
        <w:t>Chinese</w:t>
      </w:r>
      <w:r w:rsidRPr="00427C4B">
        <w:rPr>
          <w:rFonts w:ascii="Garamond" w:hAnsi="Garamond" w:hint="eastAsia"/>
          <w:color w:val="002060"/>
          <w:sz w:val="22"/>
          <w:szCs w:val="22"/>
        </w:rPr>
        <w:t xml:space="preserve"> </w:t>
      </w:r>
      <w:proofErr w:type="spellStart"/>
      <w:r w:rsidRPr="00427C4B">
        <w:rPr>
          <w:rFonts w:ascii="Garamond" w:hAnsi="Garamond" w:hint="eastAsia"/>
          <w:color w:val="002060"/>
          <w:sz w:val="22"/>
          <w:szCs w:val="22"/>
        </w:rPr>
        <w:t>bannermen</w:t>
      </w:r>
      <w:proofErr w:type="spellEnd"/>
      <w:r w:rsidRPr="00427C4B">
        <w:rPr>
          <w:rFonts w:ascii="Garamond" w:hAnsi="Garamond" w:hint="eastAsia"/>
          <w:color w:val="002060"/>
          <w:sz w:val="22"/>
          <w:szCs w:val="22"/>
        </w:rPr>
        <w:t>,</w:t>
      </w:r>
      <w:r w:rsidRPr="00427C4B">
        <w:rPr>
          <w:rFonts w:ascii="Garamond" w:hAnsi="Garamond"/>
          <w:color w:val="002060"/>
          <w:sz w:val="22"/>
          <w:szCs w:val="22"/>
        </w:rPr>
        <w:t xml:space="preserve"> </w:t>
      </w:r>
      <w:r w:rsidRPr="00427C4B">
        <w:rPr>
          <w:rFonts w:ascii="Garamond" w:hAnsi="Garamond" w:hint="eastAsia"/>
          <w:color w:val="002060"/>
          <w:sz w:val="22"/>
          <w:szCs w:val="22"/>
        </w:rPr>
        <w:t>and the remaining 63 percent the bondservants.</w:t>
      </w:r>
      <w:r w:rsidRPr="00427C4B">
        <w:rPr>
          <w:rFonts w:ascii="Garamond" w:hAnsi="Garamond" w:hint="eastAsia"/>
          <w:color w:val="002060"/>
          <w:sz w:val="22"/>
          <w:szCs w:val="22"/>
          <w:vertAlign w:val="superscript"/>
        </w:rPr>
        <w:t>35</w:t>
      </w:r>
      <w:r w:rsidRPr="00427C4B">
        <w:rPr>
          <w:rFonts w:ascii="Garamond" w:hAnsi="Garamond" w:hint="eastAsia"/>
          <w:color w:val="002060"/>
          <w:sz w:val="22"/>
          <w:szCs w:val="22"/>
        </w:rPr>
        <w:tab/>
        <w:t xml:space="preserve"> </w:t>
      </w:r>
    </w:p>
    <w:p w:rsidR="00427C4B" w:rsidRPr="00427C4B" w:rsidRDefault="00427C4B" w:rsidP="00427C4B">
      <w:pPr>
        <w:rPr>
          <w:rFonts w:ascii="Garamond" w:hAnsi="Garamond"/>
          <w:b/>
          <w:caps/>
          <w:color w:val="002060"/>
          <w:sz w:val="18"/>
          <w:szCs w:val="18"/>
        </w:rPr>
      </w:pPr>
    </w:p>
    <w:p w:rsidR="00427C4B" w:rsidRPr="00427C4B" w:rsidRDefault="00427C4B" w:rsidP="00427C4B">
      <w:pPr>
        <w:rPr>
          <w:rFonts w:ascii="Garamond" w:hAnsi="Garamond"/>
          <w:color w:val="002060"/>
          <w:sz w:val="16"/>
          <w:szCs w:val="16"/>
        </w:rPr>
      </w:pPr>
      <w:r w:rsidRPr="00427C4B">
        <w:rPr>
          <w:rFonts w:ascii="Garamond" w:hAnsi="Garamond" w:hint="eastAsia"/>
          <w:b/>
          <w:caps/>
          <w:color w:val="002060"/>
          <w:sz w:val="18"/>
          <w:szCs w:val="18"/>
        </w:rPr>
        <w:t>150,000</w:t>
      </w:r>
      <w:r w:rsidRPr="00427C4B">
        <w:rPr>
          <w:rFonts w:ascii="Garamond" w:hAnsi="Garamond" w:hint="eastAsia"/>
          <w:b/>
          <w:caps/>
          <w:color w:val="002060"/>
          <w:sz w:val="16"/>
          <w:szCs w:val="16"/>
        </w:rPr>
        <w:t xml:space="preserve"> bannermen conquer the ming empire</w:t>
      </w: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 xml:space="preserve">On September 21, 1643, </w:t>
      </w:r>
      <w:proofErr w:type="spellStart"/>
      <w:r w:rsidRPr="00427C4B">
        <w:rPr>
          <w:rFonts w:ascii="Garamond" w:hAnsi="Garamond" w:hint="eastAsia"/>
          <w:color w:val="002060"/>
          <w:sz w:val="22"/>
          <w:szCs w:val="22"/>
        </w:rPr>
        <w:t>Huang</w:t>
      </w:r>
      <w:r w:rsidRPr="00427C4B">
        <w:rPr>
          <w:rFonts w:ascii="Garamond" w:hAnsi="Garamond"/>
          <w:color w:val="002060"/>
          <w:sz w:val="22"/>
          <w:szCs w:val="22"/>
        </w:rPr>
        <w:t>’</w:t>
      </w:r>
      <w:r w:rsidRPr="00427C4B">
        <w:rPr>
          <w:rFonts w:ascii="Garamond" w:hAnsi="Garamond" w:hint="eastAsia"/>
          <w:color w:val="002060"/>
          <w:sz w:val="22"/>
          <w:szCs w:val="22"/>
        </w:rPr>
        <w:t>taiji</w:t>
      </w:r>
      <w:proofErr w:type="spellEnd"/>
      <w:r w:rsidRPr="00427C4B">
        <w:rPr>
          <w:rFonts w:ascii="Garamond" w:hAnsi="Garamond" w:hint="eastAsia"/>
          <w:color w:val="002060"/>
          <w:sz w:val="22"/>
          <w:szCs w:val="22"/>
        </w:rPr>
        <w:t xml:space="preserve"> suddenly died. Following a complicated process of compromise and consensus, his younger brother </w:t>
      </w:r>
      <w:proofErr w:type="spellStart"/>
      <w:r w:rsidRPr="00427C4B">
        <w:rPr>
          <w:rFonts w:ascii="Garamond" w:hAnsi="Garamond" w:hint="eastAsia"/>
          <w:color w:val="002060"/>
          <w:sz w:val="22"/>
          <w:szCs w:val="22"/>
        </w:rPr>
        <w:t>Dorgon</w:t>
      </w:r>
      <w:proofErr w:type="spellEnd"/>
      <w:r w:rsidRPr="00427C4B">
        <w:rPr>
          <w:rFonts w:ascii="Garamond" w:hAnsi="Garamond" w:hint="eastAsia"/>
          <w:color w:val="002060"/>
          <w:sz w:val="22"/>
          <w:szCs w:val="22"/>
        </w:rPr>
        <w:t xml:space="preserve"> (1612-50, </w:t>
      </w:r>
      <w:proofErr w:type="spellStart"/>
      <w:r w:rsidRPr="00427C4B">
        <w:rPr>
          <w:rFonts w:ascii="한양해서" w:eastAsia="한양해서" w:hAnsi="Garamond" w:hint="eastAsia"/>
          <w:color w:val="002060"/>
          <w:szCs w:val="20"/>
        </w:rPr>
        <w:t>多爾袞</w:t>
      </w:r>
      <w:proofErr w:type="spellEnd"/>
      <w:r w:rsidRPr="00427C4B">
        <w:rPr>
          <w:rFonts w:ascii="한양해서" w:eastAsia="한양해서" w:hAnsi="Garamond" w:hint="eastAsia"/>
          <w:color w:val="002060"/>
          <w:szCs w:val="20"/>
        </w:rPr>
        <w:t>,</w:t>
      </w:r>
      <w:r w:rsidRPr="00427C4B">
        <w:rPr>
          <w:rFonts w:ascii="Garamond" w:hAnsi="Garamond" w:hint="eastAsia"/>
          <w:color w:val="002060"/>
          <w:sz w:val="22"/>
          <w:szCs w:val="22"/>
        </w:rPr>
        <w:t xml:space="preserve"> </w:t>
      </w:r>
      <w:proofErr w:type="spellStart"/>
      <w:r w:rsidRPr="00427C4B">
        <w:rPr>
          <w:rFonts w:ascii="Garamond" w:hAnsi="Garamond" w:hint="eastAsia"/>
          <w:color w:val="002060"/>
          <w:sz w:val="22"/>
          <w:szCs w:val="22"/>
        </w:rPr>
        <w:t>Nurhachi</w:t>
      </w:r>
      <w:r w:rsidRPr="00427C4B">
        <w:rPr>
          <w:rFonts w:ascii="Garamond" w:hAnsi="Garamond"/>
          <w:color w:val="002060"/>
          <w:sz w:val="22"/>
          <w:szCs w:val="22"/>
        </w:rPr>
        <w:t>’</w:t>
      </w:r>
      <w:r w:rsidRPr="00427C4B">
        <w:rPr>
          <w:rFonts w:ascii="Garamond" w:hAnsi="Garamond" w:hint="eastAsia"/>
          <w:color w:val="002060"/>
          <w:sz w:val="22"/>
          <w:szCs w:val="22"/>
        </w:rPr>
        <w:t>s</w:t>
      </w:r>
      <w:proofErr w:type="spellEnd"/>
      <w:r w:rsidRPr="00427C4B">
        <w:rPr>
          <w:rFonts w:ascii="Garamond" w:hAnsi="Garamond" w:hint="eastAsia"/>
          <w:color w:val="002060"/>
          <w:sz w:val="22"/>
          <w:szCs w:val="22"/>
        </w:rPr>
        <w:t xml:space="preserve"> 14th son from third wife, the </w:t>
      </w:r>
      <w:proofErr w:type="spellStart"/>
      <w:r w:rsidRPr="00427C4B">
        <w:rPr>
          <w:rFonts w:ascii="Garamond" w:hAnsi="Garamond" w:hint="eastAsia"/>
          <w:i/>
          <w:color w:val="002060"/>
          <w:sz w:val="22"/>
          <w:szCs w:val="22"/>
        </w:rPr>
        <w:t>beile</w:t>
      </w:r>
      <w:proofErr w:type="spellEnd"/>
      <w:r w:rsidRPr="00427C4B">
        <w:rPr>
          <w:rFonts w:ascii="Garamond" w:hAnsi="Garamond" w:hint="eastAsia"/>
          <w:color w:val="002060"/>
          <w:sz w:val="22"/>
          <w:szCs w:val="22"/>
        </w:rPr>
        <w:t xml:space="preserve"> of Plain White Banner) became the regent for </w:t>
      </w:r>
      <w:proofErr w:type="spellStart"/>
      <w:r w:rsidRPr="00427C4B">
        <w:rPr>
          <w:rFonts w:ascii="Garamond" w:hAnsi="Garamond" w:hint="eastAsia"/>
          <w:color w:val="002060"/>
          <w:sz w:val="22"/>
          <w:szCs w:val="22"/>
        </w:rPr>
        <w:t>Huang</w:t>
      </w:r>
      <w:r w:rsidRPr="00427C4B">
        <w:rPr>
          <w:rFonts w:ascii="Garamond" w:hAnsi="Garamond"/>
          <w:color w:val="002060"/>
          <w:sz w:val="22"/>
          <w:szCs w:val="22"/>
        </w:rPr>
        <w:t>’</w:t>
      </w:r>
      <w:r w:rsidRPr="00427C4B">
        <w:rPr>
          <w:rFonts w:ascii="Garamond" w:hAnsi="Garamond" w:hint="eastAsia"/>
          <w:color w:val="002060"/>
          <w:sz w:val="22"/>
          <w:szCs w:val="22"/>
        </w:rPr>
        <w:t>taiji</w:t>
      </w:r>
      <w:r w:rsidRPr="00427C4B">
        <w:rPr>
          <w:rFonts w:ascii="Garamond" w:hAnsi="Garamond"/>
          <w:color w:val="002060"/>
          <w:sz w:val="22"/>
          <w:szCs w:val="22"/>
        </w:rPr>
        <w:t>’</w:t>
      </w:r>
      <w:r w:rsidRPr="00427C4B">
        <w:rPr>
          <w:rFonts w:ascii="Garamond" w:hAnsi="Garamond" w:hint="eastAsia"/>
          <w:color w:val="002060"/>
          <w:sz w:val="22"/>
          <w:szCs w:val="22"/>
        </w:rPr>
        <w:t>s</w:t>
      </w:r>
      <w:proofErr w:type="spellEnd"/>
      <w:r w:rsidRPr="00427C4B">
        <w:rPr>
          <w:rFonts w:ascii="Garamond" w:hAnsi="Garamond" w:hint="eastAsia"/>
          <w:color w:val="002060"/>
          <w:sz w:val="22"/>
          <w:szCs w:val="22"/>
        </w:rPr>
        <w:t xml:space="preserve"> five-year-old ninth son, Fu-</w:t>
      </w:r>
      <w:proofErr w:type="spellStart"/>
      <w:r w:rsidRPr="00427C4B">
        <w:rPr>
          <w:rFonts w:ascii="Garamond" w:hAnsi="Garamond" w:hint="eastAsia"/>
          <w:color w:val="002060"/>
          <w:sz w:val="22"/>
          <w:szCs w:val="22"/>
        </w:rPr>
        <w:t>lin</w:t>
      </w:r>
      <w:proofErr w:type="spellEnd"/>
      <w:r w:rsidRPr="00427C4B">
        <w:rPr>
          <w:rFonts w:ascii="Garamond" w:hAnsi="Garamond" w:hint="eastAsia"/>
          <w:color w:val="002060"/>
          <w:sz w:val="22"/>
          <w:szCs w:val="22"/>
        </w:rPr>
        <w:t xml:space="preserve"> (</w:t>
      </w:r>
      <w:proofErr w:type="spellStart"/>
      <w:r w:rsidRPr="00427C4B">
        <w:rPr>
          <w:rFonts w:ascii="Garamond" w:hAnsi="Garamond" w:hint="eastAsia"/>
          <w:color w:val="002060"/>
          <w:sz w:val="22"/>
          <w:szCs w:val="22"/>
        </w:rPr>
        <w:t>Shunzhi</w:t>
      </w:r>
      <w:proofErr w:type="spellEnd"/>
      <w:r w:rsidRPr="00427C4B">
        <w:rPr>
          <w:rFonts w:ascii="Garamond" w:hAnsi="Garamond" w:hint="eastAsia"/>
          <w:color w:val="002060"/>
          <w:sz w:val="22"/>
          <w:szCs w:val="22"/>
        </w:rPr>
        <w:t xml:space="preserve"> </w:t>
      </w:r>
      <w:r w:rsidRPr="00427C4B">
        <w:rPr>
          <w:rFonts w:ascii="한양해서" w:eastAsia="한양해서" w:hAnsi="Garamond" w:hint="eastAsia"/>
          <w:color w:val="002060"/>
          <w:szCs w:val="20"/>
        </w:rPr>
        <w:t>福臨/順治</w:t>
      </w:r>
      <w:r w:rsidRPr="00427C4B">
        <w:rPr>
          <w:rFonts w:ascii="Garamond" w:hAnsi="Garamond" w:hint="eastAsia"/>
          <w:color w:val="002060"/>
          <w:sz w:val="22"/>
          <w:szCs w:val="22"/>
        </w:rPr>
        <w:t xml:space="preserve"> </w:t>
      </w:r>
      <w:proofErr w:type="gramStart"/>
      <w:r w:rsidRPr="00427C4B">
        <w:rPr>
          <w:rFonts w:ascii="Garamond" w:hAnsi="Garamond" w:hint="eastAsia"/>
          <w:color w:val="002060"/>
          <w:sz w:val="22"/>
          <w:szCs w:val="22"/>
        </w:rPr>
        <w:t>b.1638</w:t>
      </w:r>
      <w:proofErr w:type="gramEnd"/>
      <w:r w:rsidRPr="00427C4B">
        <w:rPr>
          <w:rFonts w:ascii="Garamond" w:hAnsi="Garamond" w:hint="eastAsia"/>
          <w:color w:val="002060"/>
          <w:sz w:val="22"/>
          <w:szCs w:val="22"/>
        </w:rPr>
        <w:t xml:space="preserve">/r.1644-61). In seven years, </w:t>
      </w:r>
      <w:proofErr w:type="spellStart"/>
      <w:r w:rsidRPr="00427C4B">
        <w:rPr>
          <w:rFonts w:ascii="Garamond" w:hAnsi="Garamond" w:hint="eastAsia"/>
          <w:color w:val="002060"/>
          <w:sz w:val="22"/>
          <w:szCs w:val="22"/>
        </w:rPr>
        <w:t>Dorgon</w:t>
      </w:r>
      <w:proofErr w:type="spellEnd"/>
      <w:r w:rsidRPr="00427C4B">
        <w:rPr>
          <w:rFonts w:ascii="Garamond" w:hAnsi="Garamond" w:hint="eastAsia"/>
          <w:color w:val="002060"/>
          <w:sz w:val="22"/>
          <w:szCs w:val="22"/>
        </w:rPr>
        <w:t xml:space="preserve"> accomplished the conquest of mainland China, laid solid foundations for a new empire, and made every Chinese adopt the </w:t>
      </w:r>
      <w:r w:rsidRPr="00427C4B">
        <w:rPr>
          <w:rFonts w:ascii="Garamond" w:hAnsi="Garamond" w:hint="eastAsia"/>
          <w:color w:val="002060"/>
          <w:sz w:val="22"/>
          <w:szCs w:val="22"/>
        </w:rPr>
        <w:lastRenderedPageBreak/>
        <w:t>Manchu hair style.</w:t>
      </w: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 xml:space="preserve">The rebel Li </w:t>
      </w:r>
      <w:proofErr w:type="spellStart"/>
      <w:r w:rsidRPr="00427C4B">
        <w:rPr>
          <w:rFonts w:ascii="Garamond" w:hAnsi="Garamond" w:hint="eastAsia"/>
          <w:color w:val="002060"/>
          <w:sz w:val="22"/>
          <w:szCs w:val="22"/>
        </w:rPr>
        <w:t>Zicheng</w:t>
      </w:r>
      <w:proofErr w:type="spellEnd"/>
      <w:r w:rsidRPr="00427C4B">
        <w:rPr>
          <w:rFonts w:ascii="Garamond" w:hAnsi="Garamond" w:hint="eastAsia"/>
          <w:color w:val="002060"/>
          <w:sz w:val="22"/>
          <w:szCs w:val="22"/>
        </w:rPr>
        <w:t xml:space="preserve"> had occupied Xi</w:t>
      </w:r>
      <w:r w:rsidRPr="00427C4B">
        <w:rPr>
          <w:rFonts w:ascii="Garamond" w:hAnsi="Garamond"/>
          <w:color w:val="002060"/>
          <w:sz w:val="22"/>
          <w:szCs w:val="22"/>
        </w:rPr>
        <w:t>’</w:t>
      </w:r>
      <w:r w:rsidRPr="00427C4B">
        <w:rPr>
          <w:rFonts w:ascii="Garamond" w:hAnsi="Garamond" w:hint="eastAsia"/>
          <w:color w:val="002060"/>
          <w:sz w:val="22"/>
          <w:szCs w:val="22"/>
        </w:rPr>
        <w:t>an in October 1643, proclaimed himself Emperor of Shun (</w:t>
      </w:r>
      <w:r w:rsidRPr="00427C4B">
        <w:rPr>
          <w:rFonts w:ascii="한양해서" w:eastAsia="한양해서" w:hAnsi="Garamond" w:hint="eastAsia"/>
          <w:color w:val="002060"/>
          <w:szCs w:val="20"/>
        </w:rPr>
        <w:t>順</w:t>
      </w:r>
      <w:r w:rsidRPr="00427C4B">
        <w:rPr>
          <w:rFonts w:ascii="Garamond" w:hAnsi="Garamond" w:hint="eastAsia"/>
          <w:color w:val="002060"/>
          <w:sz w:val="22"/>
          <w:szCs w:val="22"/>
        </w:rPr>
        <w:t xml:space="preserve">) </w:t>
      </w:r>
      <w:r w:rsidRPr="00427C4B">
        <w:rPr>
          <w:rFonts w:ascii="Garamond" w:eastAsia="한양해서" w:hAnsi="Garamond"/>
          <w:color w:val="002060"/>
          <w:sz w:val="22"/>
          <w:szCs w:val="22"/>
        </w:rPr>
        <w:t>in</w:t>
      </w:r>
      <w:r w:rsidRPr="00427C4B">
        <w:rPr>
          <w:rFonts w:ascii="Garamond" w:eastAsia="한양해서" w:hAnsi="Garamond" w:hint="eastAsia"/>
          <w:color w:val="002060"/>
          <w:sz w:val="22"/>
          <w:szCs w:val="22"/>
        </w:rPr>
        <w:t xml:space="preserve"> January 1644</w:t>
      </w:r>
      <w:r w:rsidRPr="00427C4B">
        <w:rPr>
          <w:rFonts w:ascii="Garamond" w:hAnsi="Garamond" w:hint="eastAsia"/>
          <w:color w:val="002060"/>
          <w:sz w:val="22"/>
          <w:szCs w:val="22"/>
        </w:rPr>
        <w:t xml:space="preserve">, and seized the Ming capital on March 18. In April 1644, Li himself led an attack on Wu </w:t>
      </w:r>
      <w:proofErr w:type="spellStart"/>
      <w:r w:rsidRPr="00427C4B">
        <w:rPr>
          <w:rFonts w:ascii="Garamond" w:hAnsi="Garamond" w:hint="eastAsia"/>
          <w:color w:val="002060"/>
          <w:sz w:val="22"/>
          <w:szCs w:val="22"/>
        </w:rPr>
        <w:t>Sangui</w:t>
      </w:r>
      <w:proofErr w:type="spellEnd"/>
      <w:r w:rsidRPr="00427C4B">
        <w:rPr>
          <w:rFonts w:ascii="Garamond" w:hAnsi="Garamond" w:hint="eastAsia"/>
          <w:color w:val="002060"/>
          <w:sz w:val="22"/>
          <w:szCs w:val="22"/>
        </w:rPr>
        <w:t xml:space="preserve"> who had just repositioned his garrison troops from </w:t>
      </w:r>
      <w:proofErr w:type="spellStart"/>
      <w:r w:rsidRPr="00427C4B">
        <w:rPr>
          <w:rFonts w:ascii="Garamond" w:hAnsi="Garamond" w:hint="eastAsia"/>
          <w:color w:val="002060"/>
          <w:sz w:val="22"/>
          <w:szCs w:val="22"/>
        </w:rPr>
        <w:t>Ningyuan</w:t>
      </w:r>
      <w:proofErr w:type="spellEnd"/>
      <w:r w:rsidRPr="00427C4B">
        <w:rPr>
          <w:rFonts w:ascii="Garamond" w:hAnsi="Garamond" w:hint="eastAsia"/>
          <w:color w:val="002060"/>
          <w:sz w:val="22"/>
          <w:szCs w:val="22"/>
        </w:rPr>
        <w:t xml:space="preserve"> (</w:t>
      </w:r>
      <w:r w:rsidRPr="00427C4B">
        <w:rPr>
          <w:rFonts w:ascii="한양해서" w:eastAsia="한양해서" w:hAnsi="Garamond" w:hint="eastAsia"/>
          <w:color w:val="002060"/>
          <w:szCs w:val="20"/>
        </w:rPr>
        <w:t>寧遠</w:t>
      </w:r>
      <w:r w:rsidRPr="00427C4B">
        <w:rPr>
          <w:rFonts w:ascii="Garamond" w:hAnsi="Garamond" w:hint="eastAsia"/>
          <w:color w:val="002060"/>
          <w:sz w:val="22"/>
          <w:szCs w:val="22"/>
        </w:rPr>
        <w:t xml:space="preserve">) to </w:t>
      </w:r>
      <w:proofErr w:type="spellStart"/>
      <w:r w:rsidRPr="00427C4B">
        <w:rPr>
          <w:rFonts w:ascii="Garamond" w:hAnsi="Garamond" w:hint="eastAsia"/>
          <w:color w:val="002060"/>
          <w:sz w:val="22"/>
          <w:szCs w:val="22"/>
        </w:rPr>
        <w:t>Shan</w:t>
      </w:r>
      <w:r w:rsidRPr="00427C4B">
        <w:rPr>
          <w:rFonts w:ascii="Garamond" w:hAnsi="Garamond"/>
          <w:color w:val="002060"/>
          <w:sz w:val="22"/>
          <w:szCs w:val="22"/>
        </w:rPr>
        <w:t>’</w:t>
      </w:r>
      <w:r w:rsidRPr="00427C4B">
        <w:rPr>
          <w:rFonts w:ascii="Garamond" w:hAnsi="Garamond" w:hint="eastAsia"/>
          <w:color w:val="002060"/>
          <w:sz w:val="22"/>
          <w:szCs w:val="22"/>
        </w:rPr>
        <w:t>haiguan</w:t>
      </w:r>
      <w:proofErr w:type="spellEnd"/>
      <w:r w:rsidRPr="00427C4B">
        <w:rPr>
          <w:rFonts w:ascii="Garamond" w:hAnsi="Garamond" w:hint="eastAsia"/>
          <w:color w:val="002060"/>
          <w:sz w:val="22"/>
          <w:szCs w:val="22"/>
        </w:rPr>
        <w:t>. T</w:t>
      </w:r>
      <w:r w:rsidRPr="00427C4B">
        <w:rPr>
          <w:rFonts w:ascii="Garamond" w:hAnsi="Garamond"/>
          <w:color w:val="002060"/>
          <w:sz w:val="22"/>
          <w:szCs w:val="22"/>
        </w:rPr>
        <w:t>he “</w:t>
      </w:r>
      <w:r w:rsidRPr="00427C4B">
        <w:rPr>
          <w:rFonts w:ascii="Garamond" w:hAnsi="Garamond" w:hint="eastAsia"/>
          <w:color w:val="002060"/>
          <w:sz w:val="22"/>
          <w:szCs w:val="22"/>
        </w:rPr>
        <w:t>150,000</w:t>
      </w:r>
      <w:r w:rsidRPr="00427C4B">
        <w:rPr>
          <w:rFonts w:ascii="Garamond" w:hAnsi="Garamond"/>
          <w:color w:val="002060"/>
          <w:sz w:val="22"/>
          <w:szCs w:val="22"/>
        </w:rPr>
        <w:t xml:space="preserve"> </w:t>
      </w:r>
      <w:r w:rsidRPr="00427C4B">
        <w:rPr>
          <w:rFonts w:ascii="Garamond" w:hAnsi="Garamond" w:hint="eastAsia"/>
          <w:color w:val="002060"/>
          <w:sz w:val="22"/>
          <w:szCs w:val="22"/>
        </w:rPr>
        <w:t xml:space="preserve">invincible </w:t>
      </w:r>
      <w:proofErr w:type="spellStart"/>
      <w:r w:rsidRPr="00427C4B">
        <w:rPr>
          <w:rFonts w:ascii="Garamond" w:hAnsi="Garamond" w:hint="eastAsia"/>
          <w:color w:val="002060"/>
          <w:sz w:val="22"/>
          <w:szCs w:val="22"/>
        </w:rPr>
        <w:t>bannermen</w:t>
      </w:r>
      <w:proofErr w:type="spellEnd"/>
      <w:r w:rsidRPr="00427C4B">
        <w:rPr>
          <w:rFonts w:ascii="Garamond" w:hAnsi="Garamond"/>
          <w:color w:val="002060"/>
          <w:sz w:val="22"/>
          <w:szCs w:val="22"/>
        </w:rPr>
        <w:t>”</w:t>
      </w:r>
      <w:r w:rsidRPr="00427C4B">
        <w:rPr>
          <w:rFonts w:ascii="Garamond" w:hAnsi="Garamond" w:hint="eastAsia"/>
          <w:color w:val="002060"/>
          <w:sz w:val="22"/>
          <w:szCs w:val="22"/>
        </w:rPr>
        <w:t xml:space="preserve"> </w:t>
      </w:r>
      <w:r w:rsidRPr="00427C4B">
        <w:rPr>
          <w:rFonts w:ascii="Garamond" w:hAnsi="Garamond"/>
          <w:color w:val="002060"/>
          <w:sz w:val="22"/>
          <w:szCs w:val="22"/>
        </w:rPr>
        <w:t xml:space="preserve">of Manchu, Mongol and </w:t>
      </w:r>
      <w:r w:rsidRPr="00427C4B">
        <w:rPr>
          <w:rFonts w:ascii="Garamond" w:hAnsi="Garamond"/>
          <w:i/>
          <w:color w:val="002060"/>
          <w:sz w:val="22"/>
          <w:szCs w:val="22"/>
        </w:rPr>
        <w:t>Liaodong</w:t>
      </w:r>
      <w:r w:rsidRPr="00427C4B">
        <w:rPr>
          <w:rFonts w:ascii="Garamond" w:hAnsi="Garamond"/>
          <w:color w:val="002060"/>
          <w:sz w:val="22"/>
          <w:szCs w:val="22"/>
        </w:rPr>
        <w:t xml:space="preserve"> Han Chinese together with </w:t>
      </w:r>
      <w:r w:rsidRPr="00427C4B">
        <w:rPr>
          <w:rFonts w:ascii="Garamond" w:hAnsi="Garamond" w:hint="eastAsia"/>
          <w:color w:val="002060"/>
          <w:sz w:val="22"/>
          <w:szCs w:val="22"/>
        </w:rPr>
        <w:t xml:space="preserve">the 40,000-man Ming soldiers of </w:t>
      </w:r>
      <w:r w:rsidRPr="00427C4B">
        <w:rPr>
          <w:rFonts w:ascii="Garamond" w:hAnsi="Garamond"/>
          <w:color w:val="002060"/>
          <w:sz w:val="22"/>
          <w:szCs w:val="22"/>
        </w:rPr>
        <w:t xml:space="preserve">Wu </w:t>
      </w:r>
      <w:proofErr w:type="spellStart"/>
      <w:r w:rsidRPr="00427C4B">
        <w:rPr>
          <w:rFonts w:ascii="Garamond" w:hAnsi="Garamond"/>
          <w:color w:val="002060"/>
          <w:sz w:val="22"/>
          <w:szCs w:val="22"/>
        </w:rPr>
        <w:t>Sangui</w:t>
      </w:r>
      <w:proofErr w:type="spellEnd"/>
      <w:r w:rsidRPr="00427C4B">
        <w:rPr>
          <w:rFonts w:ascii="Garamond" w:hAnsi="Garamond"/>
          <w:color w:val="002060"/>
          <w:sz w:val="22"/>
          <w:szCs w:val="22"/>
        </w:rPr>
        <w:t xml:space="preserve">, who threw in his lot with the </w:t>
      </w:r>
      <w:proofErr w:type="spellStart"/>
      <w:r w:rsidRPr="00427C4B">
        <w:rPr>
          <w:rFonts w:ascii="Garamond" w:hAnsi="Garamond"/>
          <w:color w:val="002060"/>
          <w:sz w:val="22"/>
          <w:szCs w:val="22"/>
        </w:rPr>
        <w:t>Manchus</w:t>
      </w:r>
      <w:proofErr w:type="spellEnd"/>
      <w:r w:rsidRPr="00427C4B">
        <w:rPr>
          <w:rFonts w:ascii="Garamond" w:hAnsi="Garamond"/>
          <w:color w:val="002060"/>
          <w:sz w:val="22"/>
          <w:szCs w:val="22"/>
        </w:rPr>
        <w:t>, marched down the coast</w:t>
      </w:r>
      <w:r w:rsidRPr="00427C4B">
        <w:rPr>
          <w:rFonts w:ascii="Garamond" w:hAnsi="Garamond" w:hint="eastAsia"/>
          <w:color w:val="002060"/>
          <w:sz w:val="22"/>
          <w:szCs w:val="22"/>
        </w:rPr>
        <w:t>,</w:t>
      </w:r>
      <w:r w:rsidRPr="00427C4B">
        <w:rPr>
          <w:rFonts w:ascii="Garamond" w:hAnsi="Garamond"/>
          <w:color w:val="002060"/>
          <w:sz w:val="22"/>
          <w:szCs w:val="22"/>
        </w:rPr>
        <w:t xml:space="preserve"> and entered Beijing</w:t>
      </w:r>
      <w:r w:rsidRPr="00427C4B">
        <w:rPr>
          <w:rFonts w:ascii="Garamond" w:hAnsi="Garamond" w:hint="eastAsia"/>
          <w:color w:val="002060"/>
          <w:sz w:val="22"/>
          <w:szCs w:val="22"/>
        </w:rPr>
        <w:t xml:space="preserve"> on May 2,</w:t>
      </w:r>
      <w:r w:rsidRPr="00427C4B">
        <w:rPr>
          <w:rFonts w:ascii="Garamond" w:hAnsi="Garamond"/>
          <w:color w:val="002060"/>
          <w:sz w:val="22"/>
          <w:szCs w:val="22"/>
        </w:rPr>
        <w:t xml:space="preserve"> 1644</w:t>
      </w:r>
      <w:r w:rsidRPr="00427C4B">
        <w:rPr>
          <w:rFonts w:ascii="Garamond" w:hAnsi="Garamond" w:hint="eastAsia"/>
          <w:color w:val="002060"/>
          <w:sz w:val="22"/>
          <w:szCs w:val="22"/>
        </w:rPr>
        <w:t>.</w:t>
      </w:r>
      <w:r w:rsidRPr="00427C4B">
        <w:rPr>
          <w:rStyle w:val="a6"/>
          <w:rFonts w:ascii="Garamond" w:hAnsi="Garamond" w:hint="eastAsia"/>
          <w:color w:val="002060"/>
          <w:sz w:val="22"/>
          <w:szCs w:val="22"/>
        </w:rPr>
        <w:t xml:space="preserve"> 3</w:t>
      </w:r>
      <w:r w:rsidRPr="00427C4B">
        <w:rPr>
          <w:rFonts w:ascii="Garamond" w:hAnsi="Garamond" w:hint="eastAsia"/>
          <w:color w:val="002060"/>
          <w:sz w:val="22"/>
          <w:szCs w:val="22"/>
          <w:vertAlign w:val="superscript"/>
        </w:rPr>
        <w:t>6</w:t>
      </w:r>
      <w:r w:rsidRPr="00427C4B">
        <w:rPr>
          <w:rFonts w:ascii="Garamond" w:hAnsi="Garamond" w:hint="eastAsia"/>
          <w:color w:val="002060"/>
          <w:sz w:val="22"/>
          <w:szCs w:val="22"/>
        </w:rPr>
        <w:t xml:space="preserve"> The boy emperor, </w:t>
      </w:r>
      <w:proofErr w:type="spellStart"/>
      <w:r w:rsidRPr="00427C4B">
        <w:rPr>
          <w:rFonts w:ascii="Garamond" w:hAnsi="Garamond" w:hint="eastAsia"/>
          <w:color w:val="002060"/>
          <w:sz w:val="22"/>
          <w:szCs w:val="22"/>
        </w:rPr>
        <w:t>Shunzhi</w:t>
      </w:r>
      <w:proofErr w:type="spellEnd"/>
      <w:r w:rsidRPr="00427C4B">
        <w:rPr>
          <w:rFonts w:ascii="Garamond" w:hAnsi="Garamond" w:hint="eastAsia"/>
          <w:color w:val="002060"/>
          <w:sz w:val="22"/>
          <w:szCs w:val="22"/>
        </w:rPr>
        <w:t xml:space="preserve">, began reigning in the new capital. </w:t>
      </w:r>
    </w:p>
    <w:p w:rsidR="00427C4B" w:rsidRPr="00427C4B" w:rsidRDefault="00427C4B" w:rsidP="00427C4B">
      <w:pPr>
        <w:ind w:firstLine="800"/>
        <w:rPr>
          <w:rFonts w:ascii="Garamond" w:hAnsi="Garamond"/>
          <w:color w:val="002060"/>
          <w:sz w:val="22"/>
          <w:szCs w:val="22"/>
        </w:rPr>
      </w:pPr>
      <w:proofErr w:type="spellStart"/>
      <w:r w:rsidRPr="00427C4B">
        <w:rPr>
          <w:rFonts w:ascii="Garamond" w:hAnsi="Garamond" w:hint="eastAsia"/>
          <w:color w:val="002060"/>
          <w:sz w:val="22"/>
          <w:szCs w:val="22"/>
        </w:rPr>
        <w:t>Ajige</w:t>
      </w:r>
      <w:proofErr w:type="spellEnd"/>
      <w:r w:rsidRPr="00427C4B">
        <w:rPr>
          <w:rFonts w:ascii="Garamond" w:hAnsi="Garamond" w:hint="eastAsia"/>
          <w:color w:val="002060"/>
          <w:sz w:val="22"/>
          <w:szCs w:val="22"/>
        </w:rPr>
        <w:t xml:space="preserve"> (</w:t>
      </w:r>
      <w:proofErr w:type="spellStart"/>
      <w:r w:rsidRPr="00427C4B">
        <w:rPr>
          <w:rFonts w:ascii="한양해서" w:eastAsia="한양해서" w:hAnsi="Garamond" w:hint="eastAsia"/>
          <w:color w:val="002060"/>
          <w:szCs w:val="20"/>
        </w:rPr>
        <w:t>阿濟格</w:t>
      </w:r>
      <w:proofErr w:type="spellEnd"/>
      <w:r w:rsidRPr="00427C4B">
        <w:rPr>
          <w:rFonts w:ascii="Garamond" w:hAnsi="Garamond" w:hint="eastAsia"/>
          <w:color w:val="002060"/>
          <w:sz w:val="22"/>
          <w:szCs w:val="22"/>
        </w:rPr>
        <w:t xml:space="preserve"> 1605-51) destroyed the remnants of Li </w:t>
      </w:r>
      <w:proofErr w:type="spellStart"/>
      <w:r w:rsidRPr="00427C4B">
        <w:rPr>
          <w:rFonts w:ascii="Garamond" w:hAnsi="Garamond" w:hint="eastAsia"/>
          <w:color w:val="002060"/>
          <w:sz w:val="22"/>
          <w:szCs w:val="22"/>
        </w:rPr>
        <w:t>Zicheng</w:t>
      </w:r>
      <w:proofErr w:type="spellEnd"/>
      <w:r w:rsidRPr="00427C4B">
        <w:rPr>
          <w:rFonts w:ascii="Garamond" w:hAnsi="Garamond" w:hint="eastAsia"/>
          <w:color w:val="002060"/>
          <w:sz w:val="22"/>
          <w:szCs w:val="22"/>
        </w:rPr>
        <w:t>. Li was killed by villagers in September 1645. Dodo (</w:t>
      </w:r>
      <w:proofErr w:type="spellStart"/>
      <w:r w:rsidRPr="00427C4B">
        <w:rPr>
          <w:rFonts w:ascii="한양해서" w:eastAsia="한양해서" w:hAnsi="Garamond" w:hint="eastAsia"/>
          <w:color w:val="002060"/>
          <w:szCs w:val="20"/>
        </w:rPr>
        <w:t>多鐸</w:t>
      </w:r>
      <w:proofErr w:type="spellEnd"/>
      <w:r w:rsidRPr="00427C4B">
        <w:rPr>
          <w:rFonts w:ascii="Garamond" w:hAnsi="Garamond" w:hint="eastAsia"/>
          <w:color w:val="002060"/>
          <w:sz w:val="22"/>
          <w:szCs w:val="22"/>
        </w:rPr>
        <w:t xml:space="preserve"> 1614-49) was transferred from Xi</w:t>
      </w:r>
      <w:r w:rsidRPr="00427C4B">
        <w:rPr>
          <w:rFonts w:ascii="Garamond" w:hAnsi="Garamond"/>
          <w:color w:val="002060"/>
          <w:sz w:val="22"/>
          <w:szCs w:val="22"/>
        </w:rPr>
        <w:t>’</w:t>
      </w:r>
      <w:r w:rsidRPr="00427C4B">
        <w:rPr>
          <w:rFonts w:ascii="Garamond" w:hAnsi="Garamond" w:hint="eastAsia"/>
          <w:color w:val="002060"/>
          <w:sz w:val="22"/>
          <w:szCs w:val="22"/>
        </w:rPr>
        <w:t>an to conduct a southern expedition on April 1, 1645, and was able to enter Nanjing without opposition on June 8.</w:t>
      </w:r>
      <w:r w:rsidRPr="00427C4B">
        <w:rPr>
          <w:rStyle w:val="a6"/>
          <w:rFonts w:ascii="Garamond" w:hAnsi="Garamond" w:hint="eastAsia"/>
          <w:color w:val="002060"/>
          <w:sz w:val="22"/>
          <w:szCs w:val="22"/>
        </w:rPr>
        <w:t>3</w:t>
      </w:r>
      <w:r w:rsidRPr="00427C4B">
        <w:rPr>
          <w:rFonts w:ascii="Garamond" w:hAnsi="Garamond" w:hint="eastAsia"/>
          <w:color w:val="002060"/>
          <w:sz w:val="22"/>
          <w:szCs w:val="22"/>
          <w:vertAlign w:val="superscript"/>
        </w:rPr>
        <w:t>7</w:t>
      </w:r>
      <w:r w:rsidRPr="00427C4B">
        <w:rPr>
          <w:rStyle w:val="a6"/>
          <w:rFonts w:ascii="Garamond" w:hAnsi="Garamond" w:hint="eastAsia"/>
          <w:color w:val="002060"/>
          <w:sz w:val="22"/>
          <w:szCs w:val="22"/>
        </w:rPr>
        <w:t xml:space="preserve"> </w:t>
      </w:r>
      <w:proofErr w:type="spellStart"/>
      <w:r w:rsidRPr="00427C4B">
        <w:rPr>
          <w:rFonts w:ascii="Garamond" w:hAnsi="Garamond" w:hint="eastAsia"/>
          <w:color w:val="002060"/>
          <w:sz w:val="22"/>
          <w:szCs w:val="22"/>
        </w:rPr>
        <w:t>Ajige</w:t>
      </w:r>
      <w:proofErr w:type="spellEnd"/>
      <w:r w:rsidRPr="00427C4B">
        <w:rPr>
          <w:rFonts w:ascii="Garamond" w:hAnsi="Garamond" w:hint="eastAsia"/>
          <w:color w:val="002060"/>
          <w:sz w:val="22"/>
          <w:szCs w:val="22"/>
        </w:rPr>
        <w:t xml:space="preserve"> and Dodo were </w:t>
      </w:r>
      <w:proofErr w:type="spellStart"/>
      <w:r w:rsidRPr="00427C4B">
        <w:rPr>
          <w:rFonts w:ascii="Garamond" w:hAnsi="Garamond" w:hint="eastAsia"/>
          <w:color w:val="002060"/>
          <w:sz w:val="22"/>
          <w:szCs w:val="22"/>
        </w:rPr>
        <w:t>Dorgon</w:t>
      </w:r>
      <w:r w:rsidRPr="00427C4B">
        <w:rPr>
          <w:rFonts w:ascii="Garamond" w:hAnsi="Garamond"/>
          <w:color w:val="002060"/>
          <w:sz w:val="22"/>
          <w:szCs w:val="22"/>
        </w:rPr>
        <w:t>’</w:t>
      </w:r>
      <w:r w:rsidRPr="00427C4B">
        <w:rPr>
          <w:rFonts w:ascii="Garamond" w:hAnsi="Garamond" w:hint="eastAsia"/>
          <w:color w:val="002060"/>
          <w:sz w:val="22"/>
          <w:szCs w:val="22"/>
        </w:rPr>
        <w:t>s</w:t>
      </w:r>
      <w:proofErr w:type="spellEnd"/>
      <w:r w:rsidRPr="00427C4B">
        <w:rPr>
          <w:rFonts w:ascii="Garamond" w:hAnsi="Garamond" w:hint="eastAsia"/>
          <w:color w:val="002060"/>
          <w:sz w:val="22"/>
          <w:szCs w:val="22"/>
        </w:rPr>
        <w:t xml:space="preserve"> uterine brothers. In July 1645, </w:t>
      </w:r>
      <w:proofErr w:type="spellStart"/>
      <w:r w:rsidRPr="00427C4B">
        <w:rPr>
          <w:rFonts w:ascii="Garamond" w:hAnsi="Garamond" w:hint="eastAsia"/>
          <w:color w:val="002060"/>
          <w:sz w:val="22"/>
          <w:szCs w:val="22"/>
        </w:rPr>
        <w:t>Dorgon</w:t>
      </w:r>
      <w:proofErr w:type="spellEnd"/>
      <w:r w:rsidRPr="00427C4B">
        <w:rPr>
          <w:rFonts w:ascii="Garamond" w:hAnsi="Garamond" w:hint="eastAsia"/>
          <w:color w:val="002060"/>
          <w:sz w:val="22"/>
          <w:szCs w:val="22"/>
        </w:rPr>
        <w:t xml:space="preserve"> ordered all Chinese, </w:t>
      </w:r>
      <w:proofErr w:type="spellStart"/>
      <w:r w:rsidRPr="00427C4B">
        <w:rPr>
          <w:rFonts w:ascii="Garamond" w:hAnsi="Garamond" w:hint="eastAsia"/>
          <w:color w:val="002060"/>
          <w:sz w:val="22"/>
          <w:szCs w:val="22"/>
        </w:rPr>
        <w:t>Wakeman</w:t>
      </w:r>
      <w:proofErr w:type="spellEnd"/>
      <w:r w:rsidRPr="00427C4B">
        <w:rPr>
          <w:rFonts w:ascii="Garamond" w:hAnsi="Garamond" w:hint="eastAsia"/>
          <w:color w:val="002060"/>
          <w:sz w:val="22"/>
          <w:szCs w:val="22"/>
        </w:rPr>
        <w:t xml:space="preserve"> (1985: 647) writes, </w:t>
      </w:r>
      <w:r w:rsidRPr="00427C4B">
        <w:rPr>
          <w:rFonts w:ascii="Garamond" w:hAnsi="Garamond"/>
          <w:color w:val="002060"/>
          <w:sz w:val="22"/>
          <w:szCs w:val="22"/>
        </w:rPr>
        <w:t>“</w:t>
      </w:r>
      <w:r w:rsidRPr="00427C4B">
        <w:rPr>
          <w:rFonts w:ascii="Garamond" w:hAnsi="Garamond" w:hint="eastAsia"/>
          <w:color w:val="002060"/>
          <w:sz w:val="22"/>
          <w:szCs w:val="22"/>
        </w:rPr>
        <w:t xml:space="preserve">to shave their foreheads and plait their hair in a tribal queue like the </w:t>
      </w:r>
      <w:proofErr w:type="spellStart"/>
      <w:r w:rsidRPr="00427C4B">
        <w:rPr>
          <w:rFonts w:ascii="Garamond" w:hAnsi="Garamond" w:hint="eastAsia"/>
          <w:color w:val="002060"/>
          <w:sz w:val="22"/>
          <w:szCs w:val="22"/>
        </w:rPr>
        <w:t>Manchus</w:t>
      </w:r>
      <w:proofErr w:type="spellEnd"/>
      <w:r w:rsidRPr="00427C4B">
        <w:rPr>
          <w:rFonts w:ascii="Garamond" w:hAnsi="Garamond" w:hint="eastAsia"/>
          <w:color w:val="002060"/>
          <w:sz w:val="22"/>
          <w:szCs w:val="22"/>
        </w:rPr>
        <w:t xml:space="preserve">. </w:t>
      </w:r>
      <w:r w:rsidRPr="00427C4B">
        <w:rPr>
          <w:rFonts w:ascii="Garamond" w:hAnsi="Garamond"/>
          <w:color w:val="002060"/>
          <w:sz w:val="22"/>
          <w:szCs w:val="22"/>
        </w:rPr>
        <w:t>…</w:t>
      </w:r>
      <w:r w:rsidRPr="00427C4B">
        <w:rPr>
          <w:rFonts w:ascii="Garamond" w:hAnsi="Garamond" w:hint="eastAsia"/>
          <w:color w:val="002060"/>
          <w:sz w:val="22"/>
          <w:szCs w:val="22"/>
        </w:rPr>
        <w:t>[T]he command to cut one</w:t>
      </w:r>
      <w:r w:rsidRPr="00427C4B">
        <w:rPr>
          <w:rFonts w:ascii="Garamond" w:hAnsi="Garamond"/>
          <w:color w:val="002060"/>
          <w:sz w:val="22"/>
          <w:szCs w:val="22"/>
        </w:rPr>
        <w:t>’</w:t>
      </w:r>
      <w:r w:rsidRPr="00427C4B">
        <w:rPr>
          <w:rFonts w:ascii="Garamond" w:hAnsi="Garamond" w:hint="eastAsia"/>
          <w:color w:val="002060"/>
          <w:sz w:val="22"/>
          <w:szCs w:val="22"/>
        </w:rPr>
        <w:t>s hair or lose one</w:t>
      </w:r>
      <w:r w:rsidRPr="00427C4B">
        <w:rPr>
          <w:rFonts w:ascii="Garamond" w:hAnsi="Garamond"/>
          <w:color w:val="002060"/>
          <w:sz w:val="22"/>
          <w:szCs w:val="22"/>
        </w:rPr>
        <w:t>’</w:t>
      </w:r>
      <w:r w:rsidRPr="00427C4B">
        <w:rPr>
          <w:rFonts w:ascii="Garamond" w:hAnsi="Garamond" w:hint="eastAsia"/>
          <w:color w:val="002060"/>
          <w:sz w:val="22"/>
          <w:szCs w:val="22"/>
        </w:rPr>
        <w:t>s head not only brought rulers and subjects together into a single physical resemblance; it also provided them with a perfect loyalty test.</w:t>
      </w:r>
      <w:r w:rsidRPr="00427C4B">
        <w:rPr>
          <w:rFonts w:ascii="Garamond" w:hAnsi="Garamond"/>
          <w:color w:val="002060"/>
          <w:sz w:val="22"/>
          <w:szCs w:val="22"/>
        </w:rPr>
        <w:t>”</w:t>
      </w:r>
      <w:r w:rsidRPr="00427C4B">
        <w:rPr>
          <w:rFonts w:ascii="Garamond" w:hAnsi="Garamond" w:hint="eastAsia"/>
          <w:color w:val="002060"/>
          <w:sz w:val="22"/>
          <w:szCs w:val="22"/>
        </w:rPr>
        <w:t xml:space="preserve"> The haircutting command caused widespread resistance to the conquerors but, by December 17, 1645, </w:t>
      </w:r>
      <w:r w:rsidRPr="00427C4B">
        <w:rPr>
          <w:rFonts w:ascii="Garamond" w:hAnsi="Garamond"/>
          <w:color w:val="002060"/>
          <w:sz w:val="22"/>
          <w:szCs w:val="22"/>
        </w:rPr>
        <w:t>“</w:t>
      </w:r>
      <w:r w:rsidRPr="00427C4B">
        <w:rPr>
          <w:rFonts w:ascii="Garamond" w:hAnsi="Garamond" w:hint="eastAsia"/>
          <w:color w:val="002060"/>
          <w:sz w:val="22"/>
          <w:szCs w:val="22"/>
        </w:rPr>
        <w:t xml:space="preserve">Dodo was able to tell </w:t>
      </w:r>
      <w:proofErr w:type="spellStart"/>
      <w:r w:rsidRPr="00427C4B">
        <w:rPr>
          <w:rFonts w:ascii="Garamond" w:hAnsi="Garamond" w:hint="eastAsia"/>
          <w:color w:val="002060"/>
          <w:sz w:val="22"/>
          <w:szCs w:val="22"/>
        </w:rPr>
        <w:t>Dorgon</w:t>
      </w:r>
      <w:proofErr w:type="spellEnd"/>
      <w:r w:rsidRPr="00427C4B">
        <w:rPr>
          <w:rFonts w:ascii="Garamond" w:hAnsi="Garamond" w:hint="eastAsia"/>
          <w:color w:val="002060"/>
          <w:sz w:val="22"/>
          <w:szCs w:val="22"/>
        </w:rPr>
        <w:t xml:space="preserve"> [that] </w:t>
      </w:r>
      <w:proofErr w:type="spellStart"/>
      <w:r w:rsidRPr="00427C4B">
        <w:rPr>
          <w:rFonts w:ascii="Garamond" w:hAnsi="Garamond" w:hint="eastAsia"/>
          <w:color w:val="002060"/>
          <w:sz w:val="22"/>
          <w:szCs w:val="22"/>
        </w:rPr>
        <w:t>Jiangnan</w:t>
      </w:r>
      <w:proofErr w:type="spellEnd"/>
      <w:r w:rsidRPr="00427C4B">
        <w:rPr>
          <w:rFonts w:ascii="Garamond" w:hAnsi="Garamond" w:hint="eastAsia"/>
          <w:color w:val="002060"/>
          <w:sz w:val="22"/>
          <w:szCs w:val="22"/>
        </w:rPr>
        <w:t xml:space="preserve"> and Zhejiang [were] completely pacified.</w:t>
      </w:r>
      <w:r w:rsidRPr="00427C4B">
        <w:rPr>
          <w:rFonts w:ascii="Garamond" w:hAnsi="Garamond"/>
          <w:color w:val="002060"/>
          <w:sz w:val="22"/>
          <w:szCs w:val="22"/>
        </w:rPr>
        <w:t>”</w:t>
      </w:r>
      <w:r w:rsidRPr="00427C4B">
        <w:rPr>
          <w:rFonts w:ascii="Garamond" w:hAnsi="Garamond" w:hint="eastAsia"/>
          <w:color w:val="002060"/>
          <w:sz w:val="22"/>
          <w:szCs w:val="22"/>
        </w:rPr>
        <w:t xml:space="preserve"> Hence </w:t>
      </w:r>
      <w:proofErr w:type="spellStart"/>
      <w:r w:rsidRPr="00427C4B">
        <w:rPr>
          <w:rFonts w:ascii="Garamond" w:hAnsi="Garamond" w:hint="eastAsia"/>
          <w:color w:val="002060"/>
          <w:sz w:val="22"/>
          <w:szCs w:val="22"/>
        </w:rPr>
        <w:t>Kutcher</w:t>
      </w:r>
      <w:proofErr w:type="spellEnd"/>
      <w:r w:rsidRPr="00427C4B">
        <w:rPr>
          <w:rFonts w:ascii="Garamond" w:hAnsi="Garamond" w:hint="eastAsia"/>
          <w:color w:val="002060"/>
          <w:sz w:val="22"/>
          <w:szCs w:val="22"/>
        </w:rPr>
        <w:t xml:space="preserve"> (1997: 723) could say that </w:t>
      </w:r>
      <w:r w:rsidRPr="00427C4B">
        <w:rPr>
          <w:rFonts w:ascii="Garamond" w:hAnsi="Garamond"/>
          <w:color w:val="002060"/>
          <w:sz w:val="22"/>
          <w:szCs w:val="22"/>
        </w:rPr>
        <w:t>“</w:t>
      </w:r>
      <w:r w:rsidRPr="00427C4B">
        <w:rPr>
          <w:rFonts w:ascii="Garamond" w:hAnsi="Garamond" w:hint="eastAsia"/>
          <w:color w:val="002060"/>
          <w:sz w:val="22"/>
          <w:szCs w:val="22"/>
        </w:rPr>
        <w:t>the most marked feature of that conquest, the sign of obedience, was the shaved forehead</w:t>
      </w:r>
      <w:r w:rsidRPr="00427C4B">
        <w:rPr>
          <w:rFonts w:ascii="Garamond" w:hAnsi="Garamond"/>
          <w:color w:val="002060"/>
          <w:sz w:val="22"/>
          <w:szCs w:val="22"/>
        </w:rPr>
        <w:t>…”</w:t>
      </w: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 xml:space="preserve">Wu </w:t>
      </w:r>
      <w:proofErr w:type="spellStart"/>
      <w:r w:rsidRPr="00427C4B">
        <w:rPr>
          <w:rFonts w:ascii="Garamond" w:hAnsi="Garamond" w:hint="eastAsia"/>
          <w:color w:val="002060"/>
          <w:sz w:val="22"/>
          <w:szCs w:val="22"/>
        </w:rPr>
        <w:t>Sangui</w:t>
      </w:r>
      <w:proofErr w:type="spellEnd"/>
      <w:r w:rsidRPr="00427C4B">
        <w:rPr>
          <w:rFonts w:ascii="Garamond" w:hAnsi="Garamond" w:hint="eastAsia"/>
          <w:color w:val="002060"/>
          <w:sz w:val="22"/>
          <w:szCs w:val="22"/>
        </w:rPr>
        <w:t xml:space="preserve"> (1612-78) was a native of the Ming Pale in Liaodong. </w:t>
      </w:r>
      <w:r w:rsidRPr="00427C4B">
        <w:rPr>
          <w:rFonts w:ascii="Garamond" w:hAnsi="Garamond" w:cs="Arial"/>
          <w:color w:val="002060"/>
          <w:sz w:val="22"/>
          <w:szCs w:val="22"/>
        </w:rPr>
        <w:t xml:space="preserve">Wu </w:t>
      </w:r>
      <w:proofErr w:type="spellStart"/>
      <w:r w:rsidRPr="00427C4B">
        <w:rPr>
          <w:rFonts w:ascii="Garamond" w:hAnsi="Garamond" w:cs="Arial"/>
          <w:color w:val="002060"/>
          <w:sz w:val="22"/>
          <w:szCs w:val="22"/>
        </w:rPr>
        <w:t>Sangui’s</w:t>
      </w:r>
      <w:proofErr w:type="spellEnd"/>
      <w:r w:rsidRPr="00427C4B">
        <w:rPr>
          <w:rFonts w:ascii="Garamond" w:hAnsi="Garamond" w:cs="Arial"/>
          <w:color w:val="002060"/>
          <w:sz w:val="22"/>
          <w:szCs w:val="22"/>
        </w:rPr>
        <w:t xml:space="preserve"> father, Wu Xiang (</w:t>
      </w:r>
      <w:proofErr w:type="spellStart"/>
      <w:r w:rsidRPr="00427C4B">
        <w:rPr>
          <w:rFonts w:ascii="한양해서" w:eastAsia="한양해서" w:hAnsi="Garamond" w:cs="Arial" w:hint="eastAsia"/>
          <w:color w:val="002060"/>
          <w:szCs w:val="20"/>
        </w:rPr>
        <w:t>錦州總兵官</w:t>
      </w:r>
      <w:proofErr w:type="spellEnd"/>
      <w:r w:rsidRPr="00427C4B">
        <w:rPr>
          <w:rFonts w:ascii="Garamond" w:hAnsi="Garamond" w:cs="Arial"/>
          <w:color w:val="002060"/>
          <w:sz w:val="22"/>
          <w:szCs w:val="22"/>
        </w:rPr>
        <w:t xml:space="preserve">), was the son-in-law of General </w:t>
      </w:r>
      <w:proofErr w:type="spellStart"/>
      <w:r w:rsidRPr="00427C4B">
        <w:rPr>
          <w:rFonts w:ascii="Garamond" w:hAnsi="Garamond" w:cs="Arial"/>
          <w:color w:val="002060"/>
          <w:sz w:val="22"/>
          <w:szCs w:val="22"/>
        </w:rPr>
        <w:t>Zu</w:t>
      </w:r>
      <w:proofErr w:type="spellEnd"/>
      <w:r w:rsidRPr="00427C4B">
        <w:rPr>
          <w:rFonts w:ascii="Garamond" w:hAnsi="Garamond" w:cs="Arial"/>
          <w:color w:val="002060"/>
          <w:sz w:val="22"/>
          <w:szCs w:val="22"/>
        </w:rPr>
        <w:t xml:space="preserve"> </w:t>
      </w:r>
      <w:proofErr w:type="spellStart"/>
      <w:r w:rsidRPr="00427C4B">
        <w:rPr>
          <w:rFonts w:ascii="Garamond" w:hAnsi="Garamond" w:cs="Arial"/>
          <w:color w:val="002060"/>
          <w:sz w:val="22"/>
          <w:szCs w:val="22"/>
        </w:rPr>
        <w:t>Dashou</w:t>
      </w:r>
      <w:proofErr w:type="spellEnd"/>
      <w:r w:rsidRPr="00427C4B">
        <w:rPr>
          <w:rFonts w:ascii="Garamond" w:hAnsi="Garamond" w:cs="Arial" w:hint="eastAsia"/>
          <w:color w:val="002060"/>
          <w:sz w:val="22"/>
          <w:szCs w:val="22"/>
        </w:rPr>
        <w:t>.</w:t>
      </w:r>
      <w:r w:rsidRPr="00427C4B">
        <w:rPr>
          <w:rFonts w:ascii="Garamond" w:hAnsi="Garamond" w:cs="Arial"/>
          <w:color w:val="002060"/>
          <w:sz w:val="22"/>
          <w:szCs w:val="22"/>
        </w:rPr>
        <w:t xml:space="preserve"> Both the </w:t>
      </w:r>
      <w:proofErr w:type="spellStart"/>
      <w:r w:rsidRPr="00427C4B">
        <w:rPr>
          <w:rFonts w:ascii="Garamond" w:hAnsi="Garamond" w:cs="Arial"/>
          <w:color w:val="002060"/>
          <w:sz w:val="22"/>
          <w:szCs w:val="22"/>
        </w:rPr>
        <w:t>Zu</w:t>
      </w:r>
      <w:proofErr w:type="spellEnd"/>
      <w:r w:rsidRPr="00427C4B">
        <w:rPr>
          <w:rFonts w:ascii="Garamond" w:hAnsi="Garamond" w:cs="Arial"/>
          <w:color w:val="002060"/>
          <w:sz w:val="22"/>
          <w:szCs w:val="22"/>
        </w:rPr>
        <w:t xml:space="preserve"> and Wu families had served the Ming for generations as professional soldiers.</w:t>
      </w:r>
      <w:r w:rsidRPr="00427C4B">
        <w:rPr>
          <w:rFonts w:ascii="Arial" w:hAnsi="Arial" w:cs="Arial" w:hint="eastAsia"/>
          <w:color w:val="002060"/>
          <w:sz w:val="16"/>
          <w:szCs w:val="16"/>
        </w:rPr>
        <w:t xml:space="preserve"> </w:t>
      </w:r>
      <w:r w:rsidRPr="00427C4B">
        <w:rPr>
          <w:rFonts w:ascii="Garamond" w:hAnsi="Garamond" w:hint="eastAsia"/>
          <w:color w:val="002060"/>
          <w:sz w:val="22"/>
          <w:szCs w:val="22"/>
        </w:rPr>
        <w:t xml:space="preserve">The last Ming emperor hanged himself as the rebels broke into the </w:t>
      </w:r>
      <w:proofErr w:type="spellStart"/>
      <w:r w:rsidRPr="00427C4B">
        <w:rPr>
          <w:rFonts w:ascii="Garamond" w:hAnsi="Garamond" w:hint="eastAsia"/>
          <w:color w:val="002060"/>
          <w:sz w:val="22"/>
          <w:szCs w:val="22"/>
        </w:rPr>
        <w:t>Fobidden</w:t>
      </w:r>
      <w:proofErr w:type="spellEnd"/>
      <w:r w:rsidRPr="00427C4B">
        <w:rPr>
          <w:rFonts w:ascii="Garamond" w:hAnsi="Garamond" w:hint="eastAsia"/>
          <w:color w:val="002060"/>
          <w:sz w:val="22"/>
          <w:szCs w:val="22"/>
        </w:rPr>
        <w:t xml:space="preserve"> City on March 19, 1644, and Wu</w:t>
      </w:r>
      <w:r w:rsidRPr="00427C4B">
        <w:rPr>
          <w:rFonts w:ascii="Garamond" w:hAnsi="Garamond"/>
          <w:color w:val="002060"/>
          <w:sz w:val="22"/>
          <w:szCs w:val="22"/>
        </w:rPr>
        <w:t>’</w:t>
      </w:r>
      <w:r w:rsidRPr="00427C4B">
        <w:rPr>
          <w:rFonts w:ascii="Garamond" w:hAnsi="Garamond" w:hint="eastAsia"/>
          <w:color w:val="002060"/>
          <w:sz w:val="22"/>
          <w:szCs w:val="22"/>
        </w:rPr>
        <w:t xml:space="preserve">s father and the entire Wu household were slaughtered. Wu decided to march with the </w:t>
      </w:r>
      <w:proofErr w:type="spellStart"/>
      <w:r w:rsidRPr="00427C4B">
        <w:rPr>
          <w:rFonts w:ascii="Garamond" w:hAnsi="Garamond" w:hint="eastAsia"/>
          <w:color w:val="002060"/>
          <w:sz w:val="22"/>
          <w:szCs w:val="22"/>
        </w:rPr>
        <w:t>Manchus</w:t>
      </w:r>
      <w:proofErr w:type="spellEnd"/>
      <w:r w:rsidRPr="00427C4B">
        <w:rPr>
          <w:rFonts w:ascii="Garamond" w:hAnsi="Garamond" w:hint="eastAsia"/>
          <w:color w:val="002060"/>
          <w:sz w:val="22"/>
          <w:szCs w:val="22"/>
        </w:rPr>
        <w:t xml:space="preserve"> on Beijing to destroy the usurpers, if not to save the Ming dynasty. The </w:t>
      </w:r>
      <w:proofErr w:type="spellStart"/>
      <w:r w:rsidRPr="00427C4B">
        <w:rPr>
          <w:rFonts w:ascii="Garamond" w:hAnsi="Garamond" w:hint="eastAsia"/>
          <w:color w:val="002060"/>
          <w:sz w:val="22"/>
          <w:szCs w:val="22"/>
        </w:rPr>
        <w:t>Manchus</w:t>
      </w:r>
      <w:proofErr w:type="spellEnd"/>
      <w:r w:rsidRPr="00427C4B">
        <w:rPr>
          <w:rFonts w:ascii="Garamond" w:hAnsi="Garamond" w:hint="eastAsia"/>
          <w:color w:val="002060"/>
          <w:sz w:val="22"/>
          <w:szCs w:val="22"/>
        </w:rPr>
        <w:t xml:space="preserve"> continued Wu in power and honor, but kept him away from North China, assigning him and several other turncoat Chinese generals the protracted task of hunting down the remnants of Ming royal families and their supporters.</w:t>
      </w:r>
      <w:r w:rsidRPr="00427C4B">
        <w:rPr>
          <w:rFonts w:ascii="Garamond" w:hAnsi="Garamond" w:hint="eastAsia"/>
          <w:color w:val="002060"/>
          <w:sz w:val="22"/>
          <w:szCs w:val="22"/>
          <w:vertAlign w:val="superscript"/>
        </w:rPr>
        <w:t xml:space="preserve"> 38</w:t>
      </w:r>
      <w:r w:rsidRPr="00427C4B">
        <w:rPr>
          <w:rFonts w:ascii="Garamond" w:hAnsi="Garamond" w:hint="eastAsia"/>
          <w:color w:val="002060"/>
          <w:sz w:val="22"/>
          <w:szCs w:val="22"/>
        </w:rPr>
        <w:t xml:space="preserve"> </w:t>
      </w: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The vigor and intelligence, or rather the ingenuity, of the Qing rulers enabled the conquest of all of mainland China, using remarkably few human resources and without resorting to the massacres and terrorizing destructiveness of the Mongols.</w:t>
      </w:r>
      <w:r w:rsidRPr="00427C4B">
        <w:rPr>
          <w:rFonts w:ascii="Garamond" w:hAnsi="Garamond" w:hint="eastAsia"/>
          <w:color w:val="002060"/>
          <w:sz w:val="22"/>
          <w:szCs w:val="22"/>
          <w:vertAlign w:val="superscript"/>
        </w:rPr>
        <w:t xml:space="preserve"> </w:t>
      </w:r>
    </w:p>
    <w:p w:rsidR="00427C4B" w:rsidRPr="00427C4B" w:rsidRDefault="00427C4B" w:rsidP="00427C4B">
      <w:pPr>
        <w:ind w:firstLine="800"/>
        <w:rPr>
          <w:rFonts w:ascii="Garamond" w:hAnsi="Garamond"/>
          <w:color w:val="002060"/>
          <w:sz w:val="22"/>
          <w:szCs w:val="22"/>
        </w:rPr>
      </w:pPr>
    </w:p>
    <w:p w:rsidR="00427C4B" w:rsidRPr="00427C4B" w:rsidRDefault="00427C4B" w:rsidP="00427C4B">
      <w:pPr>
        <w:rPr>
          <w:rFonts w:ascii="Garamond" w:hAnsi="Garamond"/>
          <w:color w:val="002060"/>
          <w:sz w:val="16"/>
          <w:szCs w:val="16"/>
        </w:rPr>
      </w:pPr>
      <w:r w:rsidRPr="00427C4B">
        <w:rPr>
          <w:rFonts w:ascii="Garamond" w:hAnsi="Garamond" w:hint="eastAsia"/>
          <w:b/>
          <w:caps/>
          <w:color w:val="002060"/>
          <w:sz w:val="16"/>
          <w:szCs w:val="16"/>
        </w:rPr>
        <w:t>manchus rule han chinese with confucian bureaucracy</w:t>
      </w: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 xml:space="preserve">Immediately after the conquest, </w:t>
      </w:r>
      <w:proofErr w:type="spellStart"/>
      <w:r w:rsidRPr="00427C4B">
        <w:rPr>
          <w:rFonts w:ascii="Garamond" w:hAnsi="Garamond" w:hint="eastAsia"/>
          <w:color w:val="002060"/>
          <w:sz w:val="22"/>
          <w:szCs w:val="22"/>
        </w:rPr>
        <w:t>Wakeman</w:t>
      </w:r>
      <w:proofErr w:type="spellEnd"/>
      <w:r w:rsidRPr="00427C4B">
        <w:rPr>
          <w:rFonts w:ascii="Garamond" w:hAnsi="Garamond" w:hint="eastAsia"/>
          <w:color w:val="002060"/>
          <w:sz w:val="22"/>
          <w:szCs w:val="22"/>
        </w:rPr>
        <w:t xml:space="preserve"> (1985: 447) states, the </w:t>
      </w:r>
      <w:r w:rsidRPr="00427C4B">
        <w:rPr>
          <w:rFonts w:ascii="Garamond" w:hAnsi="Garamond"/>
          <w:color w:val="002060"/>
          <w:sz w:val="22"/>
          <w:szCs w:val="22"/>
        </w:rPr>
        <w:t>“</w:t>
      </w:r>
      <w:r w:rsidRPr="00427C4B">
        <w:rPr>
          <w:rFonts w:ascii="Garamond" w:hAnsi="Garamond" w:hint="eastAsia"/>
          <w:color w:val="002060"/>
          <w:sz w:val="22"/>
          <w:szCs w:val="22"/>
        </w:rPr>
        <w:t>rapid transfer of allegiance by the operational administrative staff of the [Ming] imperial bureaucracy vastly facilitated the Qing occupation.</w:t>
      </w:r>
      <w:r w:rsidRPr="00427C4B">
        <w:rPr>
          <w:rFonts w:ascii="Garamond" w:hAnsi="Garamond"/>
          <w:color w:val="002060"/>
          <w:sz w:val="22"/>
          <w:szCs w:val="22"/>
        </w:rPr>
        <w:t>”</w:t>
      </w:r>
      <w:r w:rsidRPr="00427C4B">
        <w:rPr>
          <w:rFonts w:ascii="Garamond" w:hAnsi="Garamond" w:hint="eastAsia"/>
          <w:color w:val="002060"/>
          <w:sz w:val="22"/>
          <w:szCs w:val="22"/>
        </w:rPr>
        <w:t xml:space="preserve"> The Qing </w:t>
      </w:r>
      <w:proofErr w:type="gramStart"/>
      <w:r w:rsidRPr="00427C4B">
        <w:rPr>
          <w:rFonts w:ascii="Garamond" w:hAnsi="Garamond" w:hint="eastAsia"/>
          <w:color w:val="002060"/>
          <w:sz w:val="22"/>
          <w:szCs w:val="22"/>
        </w:rPr>
        <w:t xml:space="preserve">rulers appointed many of the </w:t>
      </w:r>
      <w:r w:rsidRPr="00427C4B">
        <w:rPr>
          <w:rFonts w:ascii="Garamond" w:hAnsi="Garamond" w:hint="eastAsia"/>
          <w:i/>
          <w:color w:val="002060"/>
          <w:sz w:val="22"/>
          <w:szCs w:val="22"/>
        </w:rPr>
        <w:t>Liaodong</w:t>
      </w:r>
      <w:r w:rsidRPr="00427C4B">
        <w:rPr>
          <w:rFonts w:ascii="Garamond" w:hAnsi="Garamond" w:hint="eastAsia"/>
          <w:color w:val="002060"/>
          <w:sz w:val="22"/>
          <w:szCs w:val="22"/>
        </w:rPr>
        <w:t xml:space="preserve"> Han Chinese </w:t>
      </w:r>
      <w:proofErr w:type="spellStart"/>
      <w:r w:rsidRPr="00427C4B">
        <w:rPr>
          <w:rFonts w:ascii="Garamond" w:hAnsi="Garamond" w:hint="eastAsia"/>
          <w:color w:val="002060"/>
          <w:sz w:val="22"/>
          <w:szCs w:val="22"/>
        </w:rPr>
        <w:t>bannermen</w:t>
      </w:r>
      <w:proofErr w:type="spellEnd"/>
      <w:r w:rsidRPr="00427C4B">
        <w:rPr>
          <w:rFonts w:ascii="Garamond" w:hAnsi="Garamond" w:hint="eastAsia"/>
          <w:color w:val="002060"/>
          <w:sz w:val="22"/>
          <w:szCs w:val="22"/>
        </w:rPr>
        <w:t xml:space="preserve"> to the middle and higher reaches</w:t>
      </w:r>
      <w:proofErr w:type="gramEnd"/>
      <w:r w:rsidRPr="00427C4B">
        <w:rPr>
          <w:rFonts w:ascii="Garamond" w:hAnsi="Garamond" w:hint="eastAsia"/>
          <w:color w:val="002060"/>
          <w:sz w:val="22"/>
          <w:szCs w:val="22"/>
        </w:rPr>
        <w:t xml:space="preserve"> of the bureaucracy. According to Kessler (1969), in 1667, the</w:t>
      </w:r>
      <w:r w:rsidRPr="00427C4B">
        <w:rPr>
          <w:rFonts w:ascii="Garamond" w:hAnsi="Garamond" w:hint="eastAsia"/>
          <w:i/>
          <w:color w:val="002060"/>
          <w:sz w:val="22"/>
          <w:szCs w:val="22"/>
        </w:rPr>
        <w:t xml:space="preserve"> Liaodong</w:t>
      </w:r>
      <w:r w:rsidRPr="00427C4B">
        <w:rPr>
          <w:rFonts w:ascii="Garamond" w:hAnsi="Garamond" w:hint="eastAsia"/>
          <w:color w:val="002060"/>
          <w:sz w:val="22"/>
          <w:szCs w:val="22"/>
        </w:rPr>
        <w:t xml:space="preserve"> </w:t>
      </w:r>
      <w:r w:rsidRPr="00427C4B">
        <w:rPr>
          <w:rFonts w:ascii="Garamond" w:hAnsi="Garamond"/>
          <w:color w:val="002060"/>
          <w:sz w:val="22"/>
          <w:szCs w:val="22"/>
        </w:rPr>
        <w:t>Chinese</w:t>
      </w:r>
      <w:r w:rsidRPr="00427C4B">
        <w:rPr>
          <w:rFonts w:ascii="Garamond" w:hAnsi="Garamond" w:hint="eastAsia"/>
          <w:color w:val="002060"/>
          <w:sz w:val="22"/>
          <w:szCs w:val="22"/>
        </w:rPr>
        <w:t xml:space="preserve"> </w:t>
      </w:r>
      <w:proofErr w:type="spellStart"/>
      <w:r w:rsidRPr="00427C4B">
        <w:rPr>
          <w:rFonts w:ascii="Garamond" w:hAnsi="Garamond" w:hint="eastAsia"/>
          <w:color w:val="002060"/>
          <w:sz w:val="22"/>
          <w:szCs w:val="22"/>
        </w:rPr>
        <w:t>bannermen</w:t>
      </w:r>
      <w:proofErr w:type="spellEnd"/>
      <w:r w:rsidRPr="00427C4B">
        <w:rPr>
          <w:rFonts w:ascii="Garamond" w:hAnsi="Garamond" w:hint="eastAsia"/>
          <w:color w:val="002060"/>
          <w:sz w:val="22"/>
          <w:szCs w:val="22"/>
        </w:rPr>
        <w:t xml:space="preserve"> held 28 of 29 </w:t>
      </w:r>
      <w:r w:rsidRPr="00427C4B">
        <w:rPr>
          <w:rFonts w:ascii="Garamond" w:hAnsi="Garamond" w:hint="eastAsia"/>
          <w:i/>
          <w:color w:val="002060"/>
          <w:sz w:val="22"/>
          <w:szCs w:val="22"/>
        </w:rPr>
        <w:t>du/fu</w:t>
      </w:r>
      <w:r w:rsidRPr="00427C4B">
        <w:rPr>
          <w:rFonts w:ascii="Garamond" w:hAnsi="Garamond" w:hint="eastAsia"/>
          <w:color w:val="002060"/>
          <w:sz w:val="22"/>
          <w:szCs w:val="22"/>
        </w:rPr>
        <w:t xml:space="preserve"> posts </w:t>
      </w:r>
      <w:r w:rsidRPr="00427C4B">
        <w:rPr>
          <w:rFonts w:ascii="Arial" w:hAnsi="Arial" w:cs="Arial" w:hint="eastAsia"/>
          <w:color w:val="002060"/>
          <w:sz w:val="22"/>
          <w:szCs w:val="22"/>
        </w:rPr>
        <w:t>(</w:t>
      </w:r>
      <w:r w:rsidRPr="00427C4B">
        <w:rPr>
          <w:rFonts w:ascii="한양해서" w:eastAsia="한양해서" w:hAnsi="Arial" w:cs="Arial" w:hint="eastAsia"/>
          <w:color w:val="002060"/>
          <w:szCs w:val="20"/>
        </w:rPr>
        <w:t>督撫</w:t>
      </w:r>
      <w:r w:rsidRPr="00427C4B">
        <w:rPr>
          <w:rFonts w:ascii="Arial" w:hAnsi="Arial" w:cs="Arial" w:hint="eastAsia"/>
          <w:color w:val="002060"/>
          <w:sz w:val="22"/>
          <w:szCs w:val="22"/>
        </w:rPr>
        <w:t xml:space="preserve"> </w:t>
      </w:r>
      <w:r w:rsidRPr="00427C4B">
        <w:rPr>
          <w:rFonts w:ascii="Garamond" w:hAnsi="Garamond" w:cs="Arial"/>
          <w:color w:val="002060"/>
          <w:sz w:val="22"/>
          <w:szCs w:val="22"/>
        </w:rPr>
        <w:t>governor-general/governor</w:t>
      </w:r>
      <w:r w:rsidRPr="00427C4B">
        <w:rPr>
          <w:rFonts w:ascii="Garamond" w:eastAsia="한양해서" w:hAnsi="Garamond" w:cs="Arial"/>
          <w:color w:val="002060"/>
          <w:sz w:val="22"/>
          <w:szCs w:val="22"/>
        </w:rPr>
        <w:t>:</w:t>
      </w:r>
      <w:r w:rsidRPr="00427C4B">
        <w:rPr>
          <w:rFonts w:ascii="한양해서" w:eastAsia="한양해서" w:hAnsi="Arial" w:cs="Arial" w:hint="eastAsia"/>
          <w:color w:val="002060"/>
          <w:sz w:val="22"/>
          <w:szCs w:val="22"/>
        </w:rPr>
        <w:t xml:space="preserve"> </w:t>
      </w:r>
      <w:r w:rsidRPr="00427C4B">
        <w:rPr>
          <w:rFonts w:ascii="한양해서" w:eastAsia="한양해서" w:hAnsi="Arial" w:cs="Arial" w:hint="eastAsia"/>
          <w:color w:val="002060"/>
          <w:szCs w:val="20"/>
        </w:rPr>
        <w:t>正二品總</w:t>
      </w:r>
      <w:r w:rsidRPr="00427C4B">
        <w:rPr>
          <w:rFonts w:ascii="한양해서" w:eastAsia="한양해서" w:hAnsi="Arial" w:cs="Arial" w:hint="eastAsia"/>
          <w:b/>
          <w:color w:val="002060"/>
          <w:szCs w:val="20"/>
        </w:rPr>
        <w:t>督</w:t>
      </w:r>
      <w:r w:rsidRPr="00427C4B">
        <w:rPr>
          <w:rFonts w:ascii="한양해서" w:eastAsia="한양해서" w:hAnsi="Arial" w:cs="Arial" w:hint="eastAsia"/>
          <w:color w:val="002060"/>
          <w:szCs w:val="20"/>
        </w:rPr>
        <w:t>/</w:t>
      </w:r>
      <w:proofErr w:type="spellStart"/>
      <w:r w:rsidRPr="00427C4B">
        <w:rPr>
          <w:rFonts w:ascii="한양해서" w:eastAsia="한양해서" w:hAnsi="Arial" w:cs="Arial" w:hint="eastAsia"/>
          <w:color w:val="002060"/>
          <w:szCs w:val="20"/>
        </w:rPr>
        <w:t>從二品巡</w:t>
      </w:r>
      <w:r w:rsidRPr="00427C4B">
        <w:rPr>
          <w:rFonts w:ascii="한양해서" w:eastAsia="한양해서" w:hAnsi="Arial" w:cs="Arial" w:hint="eastAsia"/>
          <w:b/>
          <w:color w:val="002060"/>
          <w:szCs w:val="20"/>
        </w:rPr>
        <w:t>撫</w:t>
      </w:r>
      <w:proofErr w:type="spellEnd"/>
      <w:r w:rsidRPr="00427C4B">
        <w:rPr>
          <w:rFonts w:ascii="Arial" w:hAnsi="Arial" w:cs="Arial" w:hint="eastAsia"/>
          <w:color w:val="002060"/>
          <w:sz w:val="22"/>
          <w:szCs w:val="22"/>
        </w:rPr>
        <w:t>)</w:t>
      </w:r>
      <w:r w:rsidRPr="00427C4B">
        <w:rPr>
          <w:rFonts w:ascii="Garamond" w:hAnsi="Garamond" w:hint="eastAsia"/>
          <w:color w:val="002060"/>
          <w:sz w:val="22"/>
          <w:szCs w:val="22"/>
        </w:rPr>
        <w:t xml:space="preserve">, </w:t>
      </w:r>
      <w:r w:rsidRPr="00427C4B">
        <w:rPr>
          <w:rFonts w:ascii="Garamond" w:hAnsi="Garamond"/>
          <w:color w:val="002060"/>
          <w:sz w:val="22"/>
          <w:szCs w:val="22"/>
        </w:rPr>
        <w:t>“</w:t>
      </w:r>
      <w:r w:rsidRPr="00427C4B">
        <w:rPr>
          <w:rFonts w:ascii="Garamond" w:hAnsi="Garamond" w:hint="eastAsia"/>
          <w:color w:val="002060"/>
          <w:sz w:val="22"/>
          <w:szCs w:val="22"/>
        </w:rPr>
        <w:t>the chief agents of imperial authority outside the capital.</w:t>
      </w:r>
      <w:r w:rsidRPr="00427C4B">
        <w:rPr>
          <w:rFonts w:ascii="Garamond" w:hAnsi="Garamond"/>
          <w:color w:val="002060"/>
          <w:sz w:val="22"/>
          <w:szCs w:val="22"/>
        </w:rPr>
        <w:t>”</w:t>
      </w:r>
      <w:r w:rsidRPr="00427C4B">
        <w:rPr>
          <w:rFonts w:ascii="Garamond" w:hAnsi="Garamond" w:hint="eastAsia"/>
          <w:color w:val="002060"/>
          <w:sz w:val="22"/>
          <w:szCs w:val="22"/>
          <w:vertAlign w:val="superscript"/>
        </w:rPr>
        <w:t xml:space="preserve"> 39</w:t>
      </w:r>
      <w:r w:rsidRPr="00427C4B">
        <w:rPr>
          <w:rFonts w:ascii="Garamond" w:hAnsi="Garamond" w:hint="eastAsia"/>
          <w:color w:val="002060"/>
          <w:sz w:val="22"/>
          <w:szCs w:val="22"/>
        </w:rPr>
        <w:t xml:space="preserve"> The Han Chinese officials then began to be selected from the </w:t>
      </w:r>
      <w:proofErr w:type="gramStart"/>
      <w:r w:rsidRPr="00427C4B">
        <w:rPr>
          <w:rFonts w:ascii="Garamond" w:hAnsi="Garamond" w:hint="eastAsia"/>
          <w:color w:val="002060"/>
          <w:sz w:val="22"/>
          <w:szCs w:val="22"/>
        </w:rPr>
        <w:t>gentry</w:t>
      </w:r>
      <w:proofErr w:type="gramEnd"/>
      <w:r w:rsidRPr="00427C4B">
        <w:rPr>
          <w:rFonts w:ascii="Garamond" w:hAnsi="Garamond" w:hint="eastAsia"/>
          <w:color w:val="002060"/>
          <w:sz w:val="22"/>
          <w:szCs w:val="22"/>
        </w:rPr>
        <w:t xml:space="preserve"> families through the examination system. The very first Palace Examination was held in 1646, merely two years after the conquest.</w:t>
      </w:r>
      <w:r w:rsidRPr="00427C4B">
        <w:rPr>
          <w:rFonts w:ascii="Garamond" w:hAnsi="Garamond" w:hint="eastAsia"/>
          <w:color w:val="002060"/>
          <w:sz w:val="22"/>
          <w:szCs w:val="22"/>
          <w:vertAlign w:val="superscript"/>
        </w:rPr>
        <w:t>40</w:t>
      </w:r>
      <w:r w:rsidRPr="00427C4B">
        <w:rPr>
          <w:rFonts w:ascii="Garamond" w:hAnsi="Garamond" w:hint="eastAsia"/>
          <w:color w:val="002060"/>
          <w:sz w:val="22"/>
          <w:szCs w:val="22"/>
        </w:rPr>
        <w:t xml:space="preserve"> High-ranking positions were largely monopolized by the </w:t>
      </w:r>
      <w:proofErr w:type="spellStart"/>
      <w:r w:rsidRPr="00427C4B">
        <w:rPr>
          <w:rFonts w:ascii="Garamond" w:hAnsi="Garamond" w:hint="eastAsia"/>
          <w:color w:val="002060"/>
          <w:sz w:val="22"/>
          <w:szCs w:val="22"/>
        </w:rPr>
        <w:t>Manchus</w:t>
      </w:r>
      <w:proofErr w:type="spellEnd"/>
      <w:r w:rsidRPr="00427C4B">
        <w:rPr>
          <w:rFonts w:ascii="Garamond" w:hAnsi="Garamond" w:hint="eastAsia"/>
          <w:color w:val="002060"/>
          <w:sz w:val="22"/>
          <w:szCs w:val="22"/>
        </w:rPr>
        <w:t xml:space="preserve"> (and Mongols), but the low-ranking </w:t>
      </w:r>
      <w:r w:rsidRPr="00427C4B">
        <w:rPr>
          <w:rFonts w:ascii="Garamond" w:hAnsi="Garamond"/>
          <w:color w:val="002060"/>
          <w:sz w:val="22"/>
          <w:szCs w:val="22"/>
        </w:rPr>
        <w:t>provincial</w:t>
      </w:r>
      <w:r w:rsidRPr="00427C4B">
        <w:rPr>
          <w:rFonts w:ascii="Garamond" w:hAnsi="Garamond" w:hint="eastAsia"/>
          <w:color w:val="002060"/>
          <w:sz w:val="22"/>
          <w:szCs w:val="22"/>
        </w:rPr>
        <w:t xml:space="preserve"> positions in mainland China were almost exclusively filled by Han Chinese gentry scholars.</w:t>
      </w:r>
      <w:r w:rsidRPr="00427C4B">
        <w:rPr>
          <w:rFonts w:ascii="Garamond" w:hAnsi="Garamond" w:hint="eastAsia"/>
          <w:color w:val="002060"/>
          <w:sz w:val="22"/>
          <w:szCs w:val="22"/>
          <w:vertAlign w:val="superscript"/>
        </w:rPr>
        <w:t xml:space="preserve"> 41</w:t>
      </w:r>
      <w:r w:rsidRPr="00427C4B">
        <w:rPr>
          <w:rFonts w:ascii="Garamond" w:hAnsi="Garamond" w:hint="eastAsia"/>
          <w:color w:val="002060"/>
          <w:sz w:val="22"/>
          <w:szCs w:val="22"/>
        </w:rPr>
        <w:t xml:space="preserve"> </w:t>
      </w:r>
    </w:p>
    <w:p w:rsidR="00427C4B" w:rsidRPr="00427C4B" w:rsidRDefault="00427C4B" w:rsidP="00427C4B">
      <w:pPr>
        <w:ind w:firstLine="800"/>
        <w:rPr>
          <w:rFonts w:ascii="Garamond" w:hAnsi="Garamond" w:cs="Arial"/>
          <w:color w:val="002060"/>
          <w:sz w:val="22"/>
          <w:szCs w:val="22"/>
        </w:rPr>
      </w:pPr>
      <w:r w:rsidRPr="00427C4B">
        <w:rPr>
          <w:rFonts w:ascii="Garamond" w:hAnsi="Garamond" w:cs="Arial"/>
          <w:color w:val="002060"/>
          <w:sz w:val="22"/>
          <w:szCs w:val="22"/>
        </w:rPr>
        <w:lastRenderedPageBreak/>
        <w:t>The</w:t>
      </w:r>
      <w:r w:rsidRPr="00427C4B">
        <w:rPr>
          <w:rFonts w:ascii="Garamond" w:hAnsi="Garamond" w:cs="Arial" w:hint="eastAsia"/>
          <w:color w:val="002060"/>
          <w:sz w:val="22"/>
          <w:szCs w:val="22"/>
        </w:rPr>
        <w:t xml:space="preserve"> Manchu imperial family</w:t>
      </w:r>
      <w:r w:rsidRPr="00427C4B">
        <w:rPr>
          <w:rFonts w:ascii="Garamond" w:hAnsi="Garamond" w:cs="Arial"/>
          <w:color w:val="002060"/>
          <w:sz w:val="22"/>
          <w:szCs w:val="22"/>
        </w:rPr>
        <w:t xml:space="preserve"> and </w:t>
      </w:r>
      <w:proofErr w:type="spellStart"/>
      <w:r w:rsidRPr="00427C4B">
        <w:rPr>
          <w:rFonts w:ascii="Garamond" w:hAnsi="Garamond" w:cs="Arial"/>
          <w:color w:val="002060"/>
          <w:sz w:val="22"/>
          <w:szCs w:val="22"/>
        </w:rPr>
        <w:t>bannermen</w:t>
      </w:r>
      <w:proofErr w:type="spellEnd"/>
      <w:r w:rsidRPr="00427C4B">
        <w:rPr>
          <w:rFonts w:ascii="Garamond" w:hAnsi="Garamond" w:cs="Arial"/>
          <w:color w:val="002060"/>
          <w:sz w:val="22"/>
          <w:szCs w:val="22"/>
        </w:rPr>
        <w:t xml:space="preserve"> were educated in </w:t>
      </w:r>
      <w:r w:rsidRPr="00427C4B">
        <w:rPr>
          <w:rFonts w:ascii="Garamond" w:hAnsi="Garamond" w:cs="Arial" w:hint="eastAsia"/>
          <w:color w:val="002060"/>
          <w:sz w:val="22"/>
          <w:szCs w:val="22"/>
        </w:rPr>
        <w:t xml:space="preserve">special dynastic schools that taught the </w:t>
      </w:r>
      <w:r w:rsidRPr="00427C4B">
        <w:rPr>
          <w:rFonts w:ascii="Garamond" w:hAnsi="Garamond" w:cs="Arial"/>
          <w:color w:val="002060"/>
          <w:sz w:val="22"/>
          <w:szCs w:val="22"/>
        </w:rPr>
        <w:t xml:space="preserve">Manchu language, </w:t>
      </w:r>
      <w:proofErr w:type="spellStart"/>
      <w:r w:rsidRPr="00427C4B">
        <w:rPr>
          <w:rFonts w:ascii="Garamond" w:hAnsi="Garamond" w:cs="Arial"/>
          <w:color w:val="002060"/>
          <w:sz w:val="22"/>
          <w:szCs w:val="22"/>
        </w:rPr>
        <w:t>horseriding</w:t>
      </w:r>
      <w:proofErr w:type="spellEnd"/>
      <w:r w:rsidRPr="00427C4B">
        <w:rPr>
          <w:rFonts w:ascii="Garamond" w:hAnsi="Garamond" w:cs="Arial"/>
          <w:color w:val="002060"/>
          <w:sz w:val="22"/>
          <w:szCs w:val="22"/>
        </w:rPr>
        <w:t xml:space="preserve">, archery, and </w:t>
      </w:r>
      <w:r w:rsidRPr="00427C4B">
        <w:rPr>
          <w:rFonts w:ascii="Garamond" w:hAnsi="Garamond" w:cs="Arial" w:hint="eastAsia"/>
          <w:color w:val="002060"/>
          <w:sz w:val="22"/>
          <w:szCs w:val="22"/>
        </w:rPr>
        <w:t xml:space="preserve">a </w:t>
      </w:r>
      <w:r w:rsidRPr="00427C4B">
        <w:rPr>
          <w:rFonts w:ascii="Garamond" w:hAnsi="Garamond" w:cs="Arial"/>
          <w:color w:val="002060"/>
          <w:sz w:val="22"/>
          <w:szCs w:val="22"/>
        </w:rPr>
        <w:t>minimum knowledge o</w:t>
      </w:r>
      <w:r w:rsidRPr="00427C4B">
        <w:rPr>
          <w:rFonts w:ascii="Garamond" w:hAnsi="Garamond" w:cs="Arial" w:hint="eastAsia"/>
          <w:color w:val="002060"/>
          <w:sz w:val="22"/>
          <w:szCs w:val="22"/>
        </w:rPr>
        <w:t>f the</w:t>
      </w:r>
      <w:r w:rsidRPr="00427C4B">
        <w:rPr>
          <w:rFonts w:ascii="Garamond" w:hAnsi="Garamond" w:cs="Arial"/>
          <w:color w:val="002060"/>
          <w:sz w:val="22"/>
          <w:szCs w:val="22"/>
        </w:rPr>
        <w:t xml:space="preserve"> Five Classics and </w:t>
      </w:r>
      <w:r w:rsidRPr="00427C4B">
        <w:rPr>
          <w:rFonts w:ascii="Garamond" w:hAnsi="Garamond" w:cs="Arial" w:hint="eastAsia"/>
          <w:color w:val="002060"/>
          <w:sz w:val="22"/>
          <w:szCs w:val="22"/>
        </w:rPr>
        <w:t>the Mandarin dialect</w:t>
      </w:r>
      <w:r w:rsidRPr="00427C4B">
        <w:rPr>
          <w:rFonts w:ascii="Garamond" w:hAnsi="Garamond" w:cs="Arial"/>
          <w:color w:val="002060"/>
          <w:sz w:val="22"/>
          <w:szCs w:val="22"/>
        </w:rPr>
        <w:t xml:space="preserve"> required to rule the Han Chinese.</w:t>
      </w:r>
      <w:r w:rsidRPr="00427C4B">
        <w:rPr>
          <w:rFonts w:ascii="Garamond" w:hAnsi="Garamond" w:hint="eastAsia"/>
          <w:color w:val="002060"/>
          <w:sz w:val="22"/>
          <w:szCs w:val="22"/>
          <w:vertAlign w:val="superscript"/>
        </w:rPr>
        <w:t xml:space="preserve"> 42 </w:t>
      </w:r>
      <w:r w:rsidRPr="00427C4B">
        <w:rPr>
          <w:rFonts w:ascii="Garamond" w:hAnsi="Garamond" w:cs="Arial" w:hint="eastAsia"/>
          <w:color w:val="002060"/>
          <w:sz w:val="22"/>
          <w:szCs w:val="22"/>
        </w:rPr>
        <w:t xml:space="preserve">After 1651, the Manchu and Mongol </w:t>
      </w:r>
      <w:proofErr w:type="spellStart"/>
      <w:r w:rsidRPr="00427C4B">
        <w:rPr>
          <w:rFonts w:ascii="Garamond" w:hAnsi="Garamond" w:cs="Arial" w:hint="eastAsia"/>
          <w:color w:val="002060"/>
          <w:sz w:val="22"/>
          <w:szCs w:val="22"/>
        </w:rPr>
        <w:t>bannermen</w:t>
      </w:r>
      <w:proofErr w:type="spellEnd"/>
      <w:r w:rsidRPr="00427C4B">
        <w:rPr>
          <w:rFonts w:ascii="Garamond" w:hAnsi="Garamond" w:cs="Arial" w:hint="eastAsia"/>
          <w:color w:val="002060"/>
          <w:sz w:val="22"/>
          <w:szCs w:val="22"/>
        </w:rPr>
        <w:t xml:space="preserve"> could take a simple </w:t>
      </w:r>
      <w:proofErr w:type="spellStart"/>
      <w:r w:rsidRPr="00427C4B">
        <w:rPr>
          <w:rFonts w:ascii="Garamond" w:hAnsi="Garamond" w:cs="Arial" w:hint="eastAsia"/>
          <w:i/>
          <w:color w:val="002060"/>
          <w:sz w:val="22"/>
          <w:szCs w:val="22"/>
        </w:rPr>
        <w:t>jinshi</w:t>
      </w:r>
      <w:proofErr w:type="spellEnd"/>
      <w:r w:rsidRPr="00427C4B">
        <w:rPr>
          <w:rFonts w:ascii="Garamond" w:hAnsi="Garamond" w:cs="Arial" w:hint="eastAsia"/>
          <w:color w:val="002060"/>
          <w:sz w:val="22"/>
          <w:szCs w:val="22"/>
        </w:rPr>
        <w:t xml:space="preserve"> examination in their own language, called the Translation Examination for </w:t>
      </w:r>
      <w:proofErr w:type="spellStart"/>
      <w:r w:rsidRPr="00427C4B">
        <w:rPr>
          <w:rFonts w:ascii="Garamond" w:hAnsi="Garamond" w:cs="Arial" w:hint="eastAsia"/>
          <w:color w:val="002060"/>
          <w:sz w:val="22"/>
          <w:szCs w:val="22"/>
        </w:rPr>
        <w:t>bannermen</w:t>
      </w:r>
      <w:proofErr w:type="spellEnd"/>
      <w:r w:rsidRPr="00427C4B">
        <w:rPr>
          <w:rFonts w:ascii="Garamond" w:hAnsi="Garamond" w:cs="Arial" w:hint="eastAsia"/>
          <w:color w:val="002060"/>
          <w:sz w:val="22"/>
          <w:szCs w:val="22"/>
        </w:rPr>
        <w:t xml:space="preserve">, at the garrison. Those who attained the literary degree were listed on the waiting list of the Board of Civil Office; had an audience with the emperor; and then appointed to the seventh-to-ninth rank clerk positions. </w:t>
      </w:r>
      <w:proofErr w:type="spellStart"/>
      <w:r w:rsidRPr="00427C4B">
        <w:rPr>
          <w:rFonts w:ascii="Garamond" w:hAnsi="Garamond" w:cs="Arial" w:hint="eastAsia"/>
          <w:color w:val="002060"/>
          <w:sz w:val="22"/>
          <w:szCs w:val="22"/>
        </w:rPr>
        <w:t>Im</w:t>
      </w:r>
      <w:proofErr w:type="spellEnd"/>
      <w:r w:rsidRPr="00427C4B">
        <w:rPr>
          <w:rFonts w:ascii="Garamond" w:hAnsi="Garamond" w:cs="Arial" w:hint="eastAsia"/>
          <w:color w:val="002060"/>
          <w:sz w:val="22"/>
          <w:szCs w:val="22"/>
        </w:rPr>
        <w:t xml:space="preserve"> (1981: 93-4) states: </w:t>
      </w:r>
      <w:r w:rsidRPr="00427C4B">
        <w:rPr>
          <w:rFonts w:ascii="Garamond" w:hAnsi="Garamond" w:cs="Arial"/>
          <w:color w:val="002060"/>
          <w:sz w:val="22"/>
          <w:szCs w:val="22"/>
        </w:rPr>
        <w:t>“</w:t>
      </w:r>
      <w:r w:rsidRPr="00427C4B">
        <w:rPr>
          <w:rFonts w:ascii="Garamond" w:hAnsi="Garamond" w:cs="Arial" w:hint="eastAsia"/>
          <w:color w:val="002060"/>
          <w:sz w:val="22"/>
          <w:szCs w:val="22"/>
        </w:rPr>
        <w:t xml:space="preserve">After six years service as clerk, an individual could, if he wished, return to a military post at the garrison. </w:t>
      </w:r>
      <w:r w:rsidRPr="00427C4B">
        <w:rPr>
          <w:rFonts w:ascii="Garamond" w:hAnsi="Garamond" w:cs="Arial"/>
          <w:color w:val="002060"/>
          <w:sz w:val="22"/>
          <w:szCs w:val="22"/>
        </w:rPr>
        <w:t>…</w:t>
      </w:r>
      <w:r w:rsidRPr="00427C4B">
        <w:rPr>
          <w:rFonts w:ascii="Garamond" w:hAnsi="Garamond" w:cs="Arial" w:hint="eastAsia"/>
          <w:color w:val="002060"/>
          <w:sz w:val="22"/>
          <w:szCs w:val="22"/>
        </w:rPr>
        <w:t xml:space="preserve"> If he wished to remain a civil servant, he could become a candidate for assistant district magistrate</w:t>
      </w:r>
      <w:r w:rsidRPr="00427C4B">
        <w:rPr>
          <w:rFonts w:ascii="Garamond" w:hAnsi="Garamond" w:cs="Arial"/>
          <w:color w:val="002060"/>
          <w:sz w:val="22"/>
          <w:szCs w:val="22"/>
        </w:rPr>
        <w:t>…</w:t>
      </w:r>
      <w:r w:rsidRPr="00427C4B">
        <w:rPr>
          <w:rFonts w:ascii="Garamond" w:hAnsi="Garamond" w:cs="Arial" w:hint="eastAsia"/>
          <w:color w:val="002060"/>
          <w:sz w:val="22"/>
          <w:szCs w:val="22"/>
        </w:rPr>
        <w:t xml:space="preserve"> Theoretically, [these] clerks had to keep on practicing archery and horseback riding.</w:t>
      </w:r>
      <w:r w:rsidRPr="00427C4B">
        <w:rPr>
          <w:rFonts w:ascii="Garamond" w:hAnsi="Garamond" w:cs="Arial"/>
          <w:color w:val="002060"/>
          <w:sz w:val="22"/>
          <w:szCs w:val="22"/>
        </w:rPr>
        <w:t>”</w:t>
      </w:r>
      <w:r w:rsidRPr="00427C4B">
        <w:rPr>
          <w:rFonts w:ascii="Garamond" w:hAnsi="Garamond" w:cs="Arial" w:hint="eastAsia"/>
          <w:color w:val="002060"/>
          <w:sz w:val="22"/>
          <w:szCs w:val="22"/>
        </w:rPr>
        <w:t xml:space="preserve"> The banner captains </w:t>
      </w:r>
      <w:r w:rsidRPr="00427C4B">
        <w:rPr>
          <w:rFonts w:ascii="Garamond" w:hAnsi="Garamond" w:cs="Arial"/>
          <w:color w:val="002060"/>
          <w:sz w:val="22"/>
          <w:szCs w:val="22"/>
        </w:rPr>
        <w:t>“</w:t>
      </w:r>
      <w:r w:rsidRPr="00427C4B">
        <w:rPr>
          <w:rFonts w:ascii="Garamond" w:hAnsi="Garamond" w:cs="Arial" w:hint="eastAsia"/>
          <w:color w:val="002060"/>
          <w:sz w:val="22"/>
          <w:szCs w:val="22"/>
        </w:rPr>
        <w:t>had easier access to positions as civil administrators in the</w:t>
      </w:r>
      <w:r w:rsidRPr="00427C4B">
        <w:rPr>
          <w:rFonts w:ascii="Garamond" w:hAnsi="Garamond" w:cs="Arial"/>
          <w:color w:val="002060"/>
          <w:sz w:val="22"/>
          <w:szCs w:val="22"/>
        </w:rPr>
        <w:t>…</w:t>
      </w:r>
      <w:r w:rsidRPr="00427C4B">
        <w:rPr>
          <w:rFonts w:ascii="Garamond" w:hAnsi="Garamond" w:cs="Arial" w:hint="eastAsia"/>
          <w:color w:val="002060"/>
          <w:sz w:val="22"/>
          <w:szCs w:val="22"/>
        </w:rPr>
        <w:t>government. As bureaucrats they enjoyed power and wealth, although their positions in the civil government were not inherited (ibid: 49-50).</w:t>
      </w:r>
      <w:r w:rsidRPr="00427C4B">
        <w:rPr>
          <w:rFonts w:ascii="Garamond" w:hAnsi="Garamond" w:cs="Arial"/>
          <w:color w:val="002060"/>
          <w:sz w:val="22"/>
          <w:szCs w:val="22"/>
        </w:rPr>
        <w:t>”</w:t>
      </w:r>
      <w:r w:rsidRPr="00427C4B">
        <w:rPr>
          <w:rFonts w:ascii="Garamond" w:hAnsi="Garamond" w:hint="eastAsia"/>
          <w:color w:val="002060"/>
          <w:sz w:val="22"/>
          <w:szCs w:val="22"/>
          <w:vertAlign w:val="superscript"/>
        </w:rPr>
        <w:t>43</w:t>
      </w:r>
    </w:p>
    <w:p w:rsidR="00427C4B" w:rsidRPr="00427C4B" w:rsidRDefault="00427C4B" w:rsidP="00427C4B">
      <w:pPr>
        <w:ind w:firstLine="800"/>
        <w:rPr>
          <w:rFonts w:ascii="Garamond" w:hAnsi="Garamond"/>
          <w:color w:val="002060"/>
          <w:sz w:val="22"/>
          <w:szCs w:val="22"/>
        </w:rPr>
      </w:pPr>
      <w:r w:rsidRPr="00427C4B">
        <w:rPr>
          <w:rFonts w:ascii="Garamond" w:hAnsi="Garamond" w:cs="Arial" w:hint="eastAsia"/>
          <w:color w:val="002060"/>
          <w:sz w:val="22"/>
          <w:szCs w:val="22"/>
        </w:rPr>
        <w:t xml:space="preserve">After 1687, the </w:t>
      </w:r>
      <w:proofErr w:type="spellStart"/>
      <w:r w:rsidRPr="00427C4B">
        <w:rPr>
          <w:rFonts w:ascii="Garamond" w:hAnsi="Garamond" w:cs="Arial" w:hint="eastAsia"/>
          <w:color w:val="002060"/>
          <w:sz w:val="22"/>
          <w:szCs w:val="22"/>
        </w:rPr>
        <w:t>bannermen</w:t>
      </w:r>
      <w:proofErr w:type="spellEnd"/>
      <w:r w:rsidRPr="00427C4B">
        <w:rPr>
          <w:rFonts w:ascii="Garamond" w:hAnsi="Garamond" w:cs="Arial" w:hint="eastAsia"/>
          <w:color w:val="002060"/>
          <w:sz w:val="22"/>
          <w:szCs w:val="22"/>
        </w:rPr>
        <w:t xml:space="preserve"> could </w:t>
      </w:r>
      <w:r w:rsidRPr="00427C4B">
        <w:rPr>
          <w:rFonts w:ascii="Garamond" w:hAnsi="Garamond" w:cs="Arial"/>
          <w:color w:val="002060"/>
          <w:sz w:val="22"/>
          <w:szCs w:val="22"/>
        </w:rPr>
        <w:t xml:space="preserve">participate in </w:t>
      </w:r>
      <w:r w:rsidRPr="00427C4B">
        <w:rPr>
          <w:rFonts w:ascii="Garamond" w:hAnsi="Garamond" w:cs="Arial" w:hint="eastAsia"/>
          <w:color w:val="002060"/>
          <w:sz w:val="22"/>
          <w:szCs w:val="22"/>
        </w:rPr>
        <w:t xml:space="preserve">the same </w:t>
      </w:r>
      <w:r w:rsidRPr="00427C4B">
        <w:rPr>
          <w:rFonts w:ascii="Garamond" w:hAnsi="Garamond" w:cs="Arial"/>
          <w:color w:val="002060"/>
          <w:sz w:val="22"/>
          <w:szCs w:val="22"/>
        </w:rPr>
        <w:t>examinations</w:t>
      </w:r>
      <w:r w:rsidRPr="00427C4B">
        <w:rPr>
          <w:rFonts w:ascii="Garamond" w:hAnsi="Garamond" w:cs="Arial" w:hint="eastAsia"/>
          <w:color w:val="002060"/>
          <w:sz w:val="22"/>
          <w:szCs w:val="22"/>
        </w:rPr>
        <w:t xml:space="preserve"> taken by the Han Chinese, </w:t>
      </w:r>
      <w:r w:rsidRPr="00427C4B">
        <w:rPr>
          <w:rFonts w:ascii="Garamond" w:hAnsi="Garamond" w:cs="Arial"/>
          <w:color w:val="002060"/>
          <w:sz w:val="22"/>
          <w:szCs w:val="22"/>
        </w:rPr>
        <w:t xml:space="preserve">but </w:t>
      </w:r>
      <w:r w:rsidRPr="00427C4B">
        <w:rPr>
          <w:rFonts w:ascii="Garamond" w:hAnsi="Garamond" w:cs="Arial" w:hint="eastAsia"/>
          <w:color w:val="002060"/>
          <w:sz w:val="22"/>
          <w:szCs w:val="22"/>
        </w:rPr>
        <w:t xml:space="preserve">they </w:t>
      </w:r>
      <w:r w:rsidRPr="00427C4B">
        <w:rPr>
          <w:rFonts w:ascii="Garamond" w:hAnsi="Garamond" w:cs="Arial"/>
          <w:color w:val="002060"/>
          <w:sz w:val="22"/>
          <w:szCs w:val="22"/>
        </w:rPr>
        <w:t xml:space="preserve">had to prove </w:t>
      </w:r>
      <w:r w:rsidRPr="00427C4B">
        <w:rPr>
          <w:rFonts w:ascii="Garamond" w:hAnsi="Garamond" w:cs="Arial" w:hint="eastAsia"/>
          <w:color w:val="002060"/>
          <w:sz w:val="22"/>
          <w:szCs w:val="22"/>
        </w:rPr>
        <w:t>their</w:t>
      </w:r>
      <w:r w:rsidRPr="00427C4B">
        <w:rPr>
          <w:rFonts w:ascii="Garamond" w:hAnsi="Garamond" w:cs="Arial"/>
          <w:color w:val="002060"/>
          <w:sz w:val="22"/>
          <w:szCs w:val="22"/>
        </w:rPr>
        <w:t xml:space="preserve"> ability </w:t>
      </w:r>
      <w:r w:rsidRPr="00427C4B">
        <w:rPr>
          <w:rFonts w:ascii="Garamond" w:hAnsi="Garamond" w:cs="Arial" w:hint="eastAsia"/>
          <w:color w:val="002060"/>
          <w:sz w:val="22"/>
          <w:szCs w:val="22"/>
        </w:rPr>
        <w:t>in</w:t>
      </w:r>
      <w:r w:rsidRPr="00427C4B">
        <w:rPr>
          <w:rFonts w:ascii="Garamond" w:hAnsi="Garamond" w:cs="Arial"/>
          <w:color w:val="002060"/>
          <w:sz w:val="22"/>
          <w:szCs w:val="22"/>
        </w:rPr>
        <w:t xml:space="preserve"> archer</w:t>
      </w:r>
      <w:r w:rsidRPr="00427C4B">
        <w:rPr>
          <w:rFonts w:ascii="Garamond" w:hAnsi="Garamond" w:cs="Arial" w:hint="eastAsia"/>
          <w:color w:val="002060"/>
          <w:sz w:val="22"/>
          <w:szCs w:val="22"/>
        </w:rPr>
        <w:t xml:space="preserve">y and horsemanship first. Most </w:t>
      </w:r>
      <w:proofErr w:type="spellStart"/>
      <w:r w:rsidRPr="00427C4B">
        <w:rPr>
          <w:rFonts w:ascii="Garamond" w:hAnsi="Garamond" w:cs="Arial" w:hint="eastAsia"/>
          <w:color w:val="002060"/>
          <w:sz w:val="22"/>
          <w:szCs w:val="22"/>
        </w:rPr>
        <w:t>Manchus</w:t>
      </w:r>
      <w:proofErr w:type="spellEnd"/>
      <w:r w:rsidRPr="00427C4B">
        <w:rPr>
          <w:rFonts w:ascii="Garamond" w:hAnsi="Garamond" w:cs="Arial" w:hint="eastAsia"/>
          <w:color w:val="002060"/>
          <w:sz w:val="22"/>
          <w:szCs w:val="22"/>
        </w:rPr>
        <w:t xml:space="preserve"> still did not compete with the Chinese in provincial and metropolitan examinations.</w:t>
      </w:r>
      <w:r w:rsidRPr="00427C4B">
        <w:rPr>
          <w:rFonts w:ascii="Garamond" w:hAnsi="Garamond" w:hint="eastAsia"/>
          <w:color w:val="002060"/>
          <w:sz w:val="22"/>
          <w:szCs w:val="22"/>
          <w:vertAlign w:val="superscript"/>
        </w:rPr>
        <w:t xml:space="preserve"> </w:t>
      </w:r>
      <w:r w:rsidRPr="00427C4B">
        <w:rPr>
          <w:rFonts w:ascii="Garamond" w:hAnsi="Garamond" w:cs="Arial" w:hint="eastAsia"/>
          <w:color w:val="002060"/>
          <w:sz w:val="22"/>
          <w:szCs w:val="22"/>
        </w:rPr>
        <w:t xml:space="preserve">In 1697, the imperial families were encouraged to take the civil examinations with other </w:t>
      </w:r>
      <w:proofErr w:type="spellStart"/>
      <w:r w:rsidRPr="00427C4B">
        <w:rPr>
          <w:rFonts w:ascii="Garamond" w:hAnsi="Garamond" w:cs="Arial" w:hint="eastAsia"/>
          <w:color w:val="002060"/>
          <w:sz w:val="22"/>
          <w:szCs w:val="22"/>
        </w:rPr>
        <w:t>Manchus</w:t>
      </w:r>
      <w:proofErr w:type="spellEnd"/>
      <w:r w:rsidRPr="00427C4B">
        <w:rPr>
          <w:rFonts w:ascii="Garamond" w:hAnsi="Garamond" w:cs="Arial" w:hint="eastAsia"/>
          <w:color w:val="002060"/>
          <w:sz w:val="22"/>
          <w:szCs w:val="22"/>
        </w:rPr>
        <w:t>.</w:t>
      </w:r>
      <w:r w:rsidRPr="00427C4B">
        <w:rPr>
          <w:rFonts w:ascii="Garamond" w:hAnsi="Garamond" w:cs="Arial"/>
          <w:color w:val="002060"/>
          <w:sz w:val="16"/>
          <w:szCs w:val="16"/>
        </w:rPr>
        <w:t xml:space="preserve"> </w:t>
      </w:r>
      <w:r w:rsidRPr="00427C4B">
        <w:rPr>
          <w:rFonts w:ascii="Garamond" w:hAnsi="Garamond" w:cs="Arial" w:hint="eastAsia"/>
          <w:color w:val="002060"/>
          <w:sz w:val="22"/>
          <w:szCs w:val="22"/>
        </w:rPr>
        <w:t>The Manchu</w:t>
      </w:r>
      <w:r w:rsidRPr="00427C4B">
        <w:rPr>
          <w:rFonts w:ascii="Garamond" w:hAnsi="Garamond" w:cs="Arial"/>
          <w:color w:val="002060"/>
          <w:sz w:val="22"/>
          <w:szCs w:val="22"/>
        </w:rPr>
        <w:t xml:space="preserve"> </w:t>
      </w:r>
      <w:proofErr w:type="spellStart"/>
      <w:r w:rsidRPr="00427C4B">
        <w:rPr>
          <w:rFonts w:ascii="Garamond" w:hAnsi="Garamond" w:cs="Arial"/>
          <w:color w:val="002060"/>
          <w:sz w:val="22"/>
          <w:szCs w:val="22"/>
        </w:rPr>
        <w:t>bannermen</w:t>
      </w:r>
      <w:proofErr w:type="spellEnd"/>
      <w:r w:rsidRPr="00427C4B">
        <w:rPr>
          <w:rFonts w:ascii="Garamond" w:hAnsi="Garamond" w:cs="Arial" w:hint="eastAsia"/>
          <w:color w:val="002060"/>
          <w:sz w:val="22"/>
          <w:szCs w:val="22"/>
        </w:rPr>
        <w:t>, however,</w:t>
      </w:r>
      <w:r w:rsidRPr="00427C4B">
        <w:rPr>
          <w:rFonts w:ascii="Garamond" w:hAnsi="Garamond" w:cs="Arial"/>
          <w:color w:val="002060"/>
          <w:sz w:val="22"/>
          <w:szCs w:val="22"/>
        </w:rPr>
        <w:t xml:space="preserve"> had little reason to master Confucian learning</w:t>
      </w:r>
      <w:r w:rsidRPr="00427C4B">
        <w:rPr>
          <w:rFonts w:ascii="Garamond" w:hAnsi="Garamond" w:cs="Arial" w:hint="eastAsia"/>
          <w:color w:val="002060"/>
          <w:sz w:val="22"/>
          <w:szCs w:val="22"/>
        </w:rPr>
        <w:t>. During the reign of Qianlong (r.1736-96), a total of sixty persons were appointed as the C</w:t>
      </w:r>
      <w:r w:rsidRPr="00427C4B">
        <w:rPr>
          <w:rFonts w:ascii="Garamond" w:hAnsi="Garamond" w:cs="Arial"/>
          <w:color w:val="002060"/>
          <w:sz w:val="22"/>
          <w:szCs w:val="22"/>
        </w:rPr>
        <w:t xml:space="preserve">ompiler to </w:t>
      </w:r>
      <w:proofErr w:type="spellStart"/>
      <w:r w:rsidRPr="00427C4B">
        <w:rPr>
          <w:rFonts w:ascii="Garamond" w:hAnsi="Garamond" w:cs="Arial"/>
          <w:color w:val="002060"/>
          <w:sz w:val="22"/>
          <w:szCs w:val="22"/>
        </w:rPr>
        <w:t>Hanlin</w:t>
      </w:r>
      <w:proofErr w:type="spellEnd"/>
      <w:r w:rsidRPr="00427C4B">
        <w:rPr>
          <w:rFonts w:ascii="Garamond" w:hAnsi="Garamond" w:cs="Arial"/>
          <w:color w:val="002060"/>
          <w:sz w:val="22"/>
          <w:szCs w:val="22"/>
        </w:rPr>
        <w:t xml:space="preserve"> Academy</w:t>
      </w:r>
      <w:r w:rsidRPr="00427C4B">
        <w:rPr>
          <w:rFonts w:ascii="Garamond" w:hAnsi="Garamond" w:cs="Arial" w:hint="eastAsia"/>
          <w:color w:val="002060"/>
          <w:sz w:val="22"/>
          <w:szCs w:val="22"/>
        </w:rPr>
        <w:t xml:space="preserve"> to serve the emperor directly as personal secretary. All of the twenty-five Han Chinese had the </w:t>
      </w:r>
      <w:proofErr w:type="spellStart"/>
      <w:r w:rsidRPr="00427C4B">
        <w:rPr>
          <w:rFonts w:ascii="Garamond" w:hAnsi="Garamond" w:cs="Arial" w:hint="eastAsia"/>
          <w:i/>
          <w:color w:val="002060"/>
          <w:sz w:val="22"/>
          <w:szCs w:val="22"/>
        </w:rPr>
        <w:t>jinshi</w:t>
      </w:r>
      <w:proofErr w:type="spellEnd"/>
      <w:r w:rsidRPr="00427C4B">
        <w:rPr>
          <w:rFonts w:ascii="Garamond" w:hAnsi="Garamond" w:cs="Arial" w:hint="eastAsia"/>
          <w:color w:val="002060"/>
          <w:sz w:val="22"/>
          <w:szCs w:val="22"/>
        </w:rPr>
        <w:t xml:space="preserve"> degree, but only four out of the thirty-five </w:t>
      </w:r>
      <w:proofErr w:type="spellStart"/>
      <w:r w:rsidRPr="00427C4B">
        <w:rPr>
          <w:rFonts w:ascii="Garamond" w:hAnsi="Garamond" w:cs="Arial" w:hint="eastAsia"/>
          <w:color w:val="002060"/>
          <w:sz w:val="22"/>
          <w:szCs w:val="22"/>
        </w:rPr>
        <w:t>bannermen</w:t>
      </w:r>
      <w:proofErr w:type="spellEnd"/>
      <w:r w:rsidRPr="00427C4B">
        <w:rPr>
          <w:rFonts w:ascii="Garamond" w:hAnsi="Garamond" w:cs="Arial" w:hint="eastAsia"/>
          <w:color w:val="002060"/>
          <w:sz w:val="22"/>
          <w:szCs w:val="22"/>
        </w:rPr>
        <w:t>-appointees (</w:t>
      </w:r>
      <w:r w:rsidRPr="00427C4B">
        <w:rPr>
          <w:rFonts w:ascii="한양해서" w:eastAsia="한양해서" w:hAnsi="Garamond" w:cs="Arial" w:hint="eastAsia"/>
          <w:color w:val="002060"/>
          <w:szCs w:val="20"/>
        </w:rPr>
        <w:t>旗人</w:t>
      </w:r>
      <w:r w:rsidRPr="00427C4B">
        <w:rPr>
          <w:rFonts w:ascii="Garamond" w:hAnsi="Garamond" w:cs="Arial" w:hint="eastAsia"/>
          <w:color w:val="002060"/>
          <w:sz w:val="22"/>
          <w:szCs w:val="22"/>
        </w:rPr>
        <w:t xml:space="preserve">) had the </w:t>
      </w:r>
      <w:proofErr w:type="spellStart"/>
      <w:r w:rsidRPr="00427C4B">
        <w:rPr>
          <w:rFonts w:ascii="Garamond" w:hAnsi="Garamond" w:cs="Arial" w:hint="eastAsia"/>
          <w:i/>
          <w:color w:val="002060"/>
          <w:sz w:val="22"/>
          <w:szCs w:val="22"/>
        </w:rPr>
        <w:t>jinshi</w:t>
      </w:r>
      <w:proofErr w:type="spellEnd"/>
      <w:r w:rsidRPr="00427C4B">
        <w:rPr>
          <w:rFonts w:ascii="Garamond" w:hAnsi="Garamond" w:cs="Arial" w:hint="eastAsia"/>
          <w:color w:val="002060"/>
          <w:sz w:val="22"/>
          <w:szCs w:val="22"/>
        </w:rPr>
        <w:t xml:space="preserve"> </w:t>
      </w:r>
      <w:proofErr w:type="gramStart"/>
      <w:r w:rsidRPr="00427C4B">
        <w:rPr>
          <w:rFonts w:ascii="Garamond" w:hAnsi="Garamond" w:cs="Arial" w:hint="eastAsia"/>
          <w:color w:val="002060"/>
          <w:sz w:val="22"/>
          <w:szCs w:val="22"/>
        </w:rPr>
        <w:t>degree.</w:t>
      </w:r>
      <w:r w:rsidRPr="00427C4B">
        <w:rPr>
          <w:rFonts w:ascii="Garamond" w:hAnsi="Garamond" w:hint="eastAsia"/>
          <w:color w:val="002060"/>
          <w:sz w:val="22"/>
          <w:szCs w:val="22"/>
          <w:vertAlign w:val="superscript"/>
        </w:rPr>
        <w:t>44</w:t>
      </w:r>
      <w:proofErr w:type="gramEnd"/>
    </w:p>
    <w:p w:rsidR="00427C4B" w:rsidRPr="00427C4B" w:rsidRDefault="00427C4B" w:rsidP="00427C4B">
      <w:pPr>
        <w:rPr>
          <w:rFonts w:ascii="Garamond" w:hAnsi="Garamond"/>
          <w:b/>
          <w:caps/>
          <w:color w:val="002060"/>
          <w:sz w:val="16"/>
          <w:szCs w:val="16"/>
        </w:rPr>
      </w:pPr>
      <w:r w:rsidRPr="00427C4B">
        <w:rPr>
          <w:rFonts w:ascii="Garamond" w:hAnsi="Garamond" w:hint="eastAsia"/>
          <w:b/>
          <w:caps/>
          <w:color w:val="002060"/>
          <w:sz w:val="16"/>
          <w:szCs w:val="16"/>
        </w:rPr>
        <w:t xml:space="preserve"> </w:t>
      </w:r>
    </w:p>
    <w:p w:rsidR="00427C4B" w:rsidRPr="00427C4B" w:rsidRDefault="00427C4B" w:rsidP="00427C4B">
      <w:pPr>
        <w:rPr>
          <w:rFonts w:ascii="Garamond" w:hAnsi="Garamond"/>
          <w:b/>
          <w:caps/>
          <w:color w:val="002060"/>
          <w:sz w:val="16"/>
          <w:szCs w:val="16"/>
        </w:rPr>
      </w:pPr>
      <w:r w:rsidRPr="00427C4B">
        <w:rPr>
          <w:rFonts w:ascii="Garamond" w:hAnsi="Garamond" w:hint="eastAsia"/>
          <w:b/>
          <w:caps/>
          <w:color w:val="002060"/>
          <w:sz w:val="16"/>
          <w:szCs w:val="16"/>
        </w:rPr>
        <w:t>enhanced role of the examination system</w:t>
      </w:r>
    </w:p>
    <w:p w:rsidR="00427C4B" w:rsidRPr="00427C4B" w:rsidRDefault="00427C4B" w:rsidP="00427C4B">
      <w:pPr>
        <w:pStyle w:val="s0"/>
        <w:ind w:firstLine="800"/>
        <w:jc w:val="both"/>
        <w:rPr>
          <w:rFonts w:ascii="Garamond" w:hAnsi="Garamond"/>
          <w:color w:val="002060"/>
          <w:sz w:val="22"/>
          <w:szCs w:val="22"/>
        </w:rPr>
      </w:pPr>
      <w:r w:rsidRPr="00427C4B">
        <w:rPr>
          <w:rFonts w:ascii="Garamond" w:hAnsi="Garamond" w:hint="eastAsia"/>
          <w:color w:val="002060"/>
          <w:sz w:val="22"/>
          <w:szCs w:val="22"/>
        </w:rPr>
        <w:t xml:space="preserve">The landed gentry were the backbone of Manchu rule in mainland China. Although the Qing government, Rowe (2009: 29) notes, </w:t>
      </w:r>
      <w:r w:rsidRPr="00427C4B">
        <w:rPr>
          <w:rFonts w:ascii="Garamond" w:hAnsi="Garamond"/>
          <w:color w:val="002060"/>
          <w:sz w:val="22"/>
          <w:szCs w:val="22"/>
        </w:rPr>
        <w:t>“</w:t>
      </w:r>
      <w:r w:rsidRPr="00427C4B">
        <w:rPr>
          <w:rFonts w:ascii="Garamond" w:hAnsi="Garamond" w:hint="eastAsia"/>
          <w:color w:val="002060"/>
          <w:sz w:val="22"/>
          <w:szCs w:val="22"/>
        </w:rPr>
        <w:t xml:space="preserve">carved out imperial, banner, and official estates in the environs of Beijing </w:t>
      </w:r>
      <w:r w:rsidRPr="00427C4B">
        <w:rPr>
          <w:rFonts w:ascii="Garamond" w:hAnsi="Garamond"/>
          <w:color w:val="002060"/>
          <w:sz w:val="22"/>
          <w:szCs w:val="22"/>
        </w:rPr>
        <w:t>…</w:t>
      </w:r>
      <w:r w:rsidRPr="00427C4B">
        <w:rPr>
          <w:rFonts w:ascii="Garamond" w:hAnsi="Garamond" w:hint="eastAsia"/>
          <w:color w:val="002060"/>
          <w:sz w:val="22"/>
          <w:szCs w:val="22"/>
        </w:rPr>
        <w:t xml:space="preserve"> it did this primarily in areas that had been decimated by the Li </w:t>
      </w:r>
      <w:proofErr w:type="spellStart"/>
      <w:r w:rsidRPr="00427C4B">
        <w:rPr>
          <w:rFonts w:ascii="Garamond" w:hAnsi="Garamond" w:hint="eastAsia"/>
          <w:color w:val="002060"/>
          <w:sz w:val="22"/>
          <w:szCs w:val="22"/>
        </w:rPr>
        <w:t>Zicheng</w:t>
      </w:r>
      <w:proofErr w:type="spellEnd"/>
      <w:r w:rsidRPr="00427C4B">
        <w:rPr>
          <w:rFonts w:ascii="Garamond" w:hAnsi="Garamond" w:hint="eastAsia"/>
          <w:color w:val="002060"/>
          <w:sz w:val="22"/>
          <w:szCs w:val="22"/>
        </w:rPr>
        <w:t xml:space="preserve"> rebellion. Elsewhere, it announced its intent to respect existing ownership rights.</w:t>
      </w:r>
      <w:r w:rsidRPr="00427C4B">
        <w:rPr>
          <w:rFonts w:ascii="Garamond" w:hAnsi="Garamond"/>
          <w:color w:val="002060"/>
          <w:sz w:val="22"/>
          <w:szCs w:val="22"/>
        </w:rPr>
        <w:t>”</w:t>
      </w:r>
      <w:r w:rsidRPr="00427C4B">
        <w:rPr>
          <w:rFonts w:ascii="Garamond" w:hAnsi="Garamond" w:hint="eastAsia"/>
          <w:color w:val="002060"/>
          <w:sz w:val="22"/>
          <w:szCs w:val="22"/>
        </w:rPr>
        <w:t xml:space="preserve"> By passing the Confucian civil service examinations, members of the Chinese landed gentry </w:t>
      </w:r>
      <w:r w:rsidRPr="00427C4B">
        <w:rPr>
          <w:rFonts w:ascii="Garamond" w:hAnsi="Garamond"/>
          <w:color w:val="002060"/>
          <w:sz w:val="22"/>
          <w:szCs w:val="22"/>
        </w:rPr>
        <w:t>became</w:t>
      </w:r>
      <w:r w:rsidRPr="00427C4B">
        <w:rPr>
          <w:rFonts w:ascii="Garamond" w:hAnsi="Garamond" w:hint="eastAsia"/>
          <w:color w:val="002060"/>
          <w:sz w:val="22"/>
          <w:szCs w:val="22"/>
        </w:rPr>
        <w:t xml:space="preserve"> functionaries of the Qing dynasty and moved up the ladder through the system, acquiring due privileges. </w:t>
      </w:r>
    </w:p>
    <w:p w:rsidR="00427C4B" w:rsidRPr="00427C4B" w:rsidRDefault="00427C4B" w:rsidP="00427C4B">
      <w:pPr>
        <w:pStyle w:val="s0"/>
        <w:ind w:firstLine="800"/>
        <w:jc w:val="both"/>
        <w:rPr>
          <w:rFonts w:ascii="Garamond" w:hAnsi="Garamond"/>
          <w:color w:val="002060"/>
          <w:sz w:val="22"/>
          <w:szCs w:val="22"/>
        </w:rPr>
      </w:pPr>
      <w:r w:rsidRPr="00427C4B">
        <w:rPr>
          <w:rFonts w:ascii="Garamond" w:hAnsi="Garamond" w:hint="eastAsia"/>
          <w:color w:val="002060"/>
          <w:sz w:val="22"/>
          <w:szCs w:val="22"/>
        </w:rPr>
        <w:t xml:space="preserve"> </w:t>
      </w:r>
      <w:proofErr w:type="spellStart"/>
      <w:r w:rsidRPr="00427C4B">
        <w:rPr>
          <w:rFonts w:ascii="Garamond" w:hAnsi="Garamond" w:hint="eastAsia"/>
          <w:color w:val="002060"/>
          <w:sz w:val="22"/>
          <w:szCs w:val="22"/>
        </w:rPr>
        <w:t>Franke</w:t>
      </w:r>
      <w:proofErr w:type="spellEnd"/>
      <w:r w:rsidRPr="00427C4B">
        <w:rPr>
          <w:rFonts w:ascii="Garamond" w:hAnsi="Garamond" w:hint="eastAsia"/>
          <w:color w:val="002060"/>
          <w:sz w:val="22"/>
          <w:szCs w:val="22"/>
        </w:rPr>
        <w:t xml:space="preserve"> (1972: 8) states: the examination system </w:t>
      </w:r>
      <w:r w:rsidRPr="00427C4B">
        <w:rPr>
          <w:rFonts w:ascii="Garamond" w:hAnsi="Garamond"/>
          <w:color w:val="002060"/>
          <w:sz w:val="22"/>
          <w:szCs w:val="22"/>
        </w:rPr>
        <w:t>“</w:t>
      </w:r>
      <w:r w:rsidRPr="00427C4B">
        <w:rPr>
          <w:rFonts w:ascii="Garamond" w:hAnsi="Garamond" w:hint="eastAsia"/>
          <w:color w:val="002060"/>
          <w:sz w:val="22"/>
          <w:szCs w:val="22"/>
        </w:rPr>
        <w:t>had assumed its final shape</w:t>
      </w:r>
      <w:r w:rsidRPr="00427C4B">
        <w:rPr>
          <w:rFonts w:ascii="Garamond" w:hAnsi="Garamond"/>
          <w:color w:val="002060"/>
          <w:sz w:val="22"/>
          <w:szCs w:val="22"/>
        </w:rPr>
        <w:t>”</w:t>
      </w:r>
      <w:r w:rsidRPr="00427C4B">
        <w:rPr>
          <w:rFonts w:ascii="Garamond" w:hAnsi="Garamond" w:hint="eastAsia"/>
          <w:color w:val="002060"/>
          <w:sz w:val="22"/>
          <w:szCs w:val="22"/>
        </w:rPr>
        <w:t xml:space="preserve"> in the Ming dynasty, </w:t>
      </w:r>
      <w:r w:rsidRPr="00427C4B">
        <w:rPr>
          <w:rFonts w:ascii="Garamond" w:hAnsi="Garamond"/>
          <w:color w:val="002060"/>
          <w:sz w:val="22"/>
          <w:szCs w:val="22"/>
        </w:rPr>
        <w:t>“</w:t>
      </w:r>
      <w:r w:rsidRPr="00427C4B">
        <w:rPr>
          <w:rFonts w:ascii="Garamond" w:hAnsi="Garamond" w:hint="eastAsia"/>
          <w:color w:val="002060"/>
          <w:sz w:val="22"/>
          <w:szCs w:val="22"/>
        </w:rPr>
        <w:t>which was taken over without any major change</w:t>
      </w:r>
      <w:r w:rsidRPr="00427C4B">
        <w:rPr>
          <w:rFonts w:ascii="Garamond" w:hAnsi="Garamond"/>
          <w:color w:val="002060"/>
          <w:sz w:val="22"/>
          <w:szCs w:val="22"/>
        </w:rPr>
        <w:t>”</w:t>
      </w:r>
      <w:r w:rsidRPr="00427C4B">
        <w:rPr>
          <w:rFonts w:ascii="Garamond" w:hAnsi="Garamond" w:hint="eastAsia"/>
          <w:color w:val="002060"/>
          <w:sz w:val="22"/>
          <w:szCs w:val="22"/>
        </w:rPr>
        <w:t xml:space="preserve"> by the Qing dynasty.</w:t>
      </w:r>
      <w:r w:rsidRPr="00427C4B">
        <w:rPr>
          <w:rFonts w:ascii="Garamond" w:hAnsi="Garamond" w:hint="eastAsia"/>
          <w:color w:val="002060"/>
          <w:sz w:val="22"/>
          <w:szCs w:val="22"/>
          <w:vertAlign w:val="superscript"/>
        </w:rPr>
        <w:t xml:space="preserve"> 45</w:t>
      </w:r>
      <w:r w:rsidRPr="00427C4B">
        <w:rPr>
          <w:rFonts w:ascii="Garamond" w:hAnsi="Garamond" w:hint="eastAsia"/>
          <w:color w:val="002060"/>
          <w:sz w:val="22"/>
          <w:szCs w:val="22"/>
        </w:rPr>
        <w:t xml:space="preserve"> There was a change, however. A total of 22,980 persons had passed the </w:t>
      </w:r>
      <w:proofErr w:type="spellStart"/>
      <w:r w:rsidRPr="00427C4B">
        <w:rPr>
          <w:rFonts w:ascii="Garamond" w:hAnsi="Garamond" w:hint="eastAsia"/>
          <w:i/>
          <w:color w:val="002060"/>
          <w:sz w:val="22"/>
          <w:szCs w:val="22"/>
        </w:rPr>
        <w:t>jinshi</w:t>
      </w:r>
      <w:proofErr w:type="spellEnd"/>
      <w:r w:rsidRPr="00427C4B">
        <w:rPr>
          <w:rFonts w:ascii="Garamond" w:hAnsi="Garamond" w:hint="eastAsia"/>
          <w:i/>
          <w:color w:val="002060"/>
          <w:sz w:val="22"/>
          <w:szCs w:val="22"/>
        </w:rPr>
        <w:t xml:space="preserve"> </w:t>
      </w:r>
      <w:r w:rsidRPr="00427C4B">
        <w:rPr>
          <w:rFonts w:ascii="Garamond" w:hAnsi="Garamond" w:hint="eastAsia"/>
          <w:color w:val="002060"/>
          <w:sz w:val="22"/>
          <w:szCs w:val="22"/>
        </w:rPr>
        <w:t>exams during the 273-year (1371-1644) rule of the Ming dynasty, but 25,441 persons passed during the 258-year (1646-1904) rule of the Qing dynasty, implying an increase in the average annual number from 84 to 99.</w:t>
      </w:r>
      <w:r w:rsidRPr="00427C4B">
        <w:rPr>
          <w:rFonts w:ascii="Garamond" w:hAnsi="Garamond"/>
          <w:color w:val="002060"/>
          <w:sz w:val="22"/>
          <w:szCs w:val="22"/>
        </w:rPr>
        <w:t xml:space="preserve"> </w:t>
      </w:r>
    </w:p>
    <w:p w:rsidR="00427C4B" w:rsidRPr="00427C4B" w:rsidRDefault="00427C4B" w:rsidP="00427C4B">
      <w:pPr>
        <w:pStyle w:val="s0"/>
        <w:ind w:firstLine="800"/>
        <w:jc w:val="both"/>
        <w:rPr>
          <w:rFonts w:ascii="Garamond" w:hAnsi="Garamond"/>
          <w:color w:val="002060"/>
          <w:sz w:val="22"/>
          <w:szCs w:val="22"/>
        </w:rPr>
      </w:pPr>
      <w:r w:rsidRPr="00427C4B">
        <w:rPr>
          <w:rFonts w:ascii="Garamond" w:hAnsi="Garamond" w:hint="eastAsia"/>
          <w:color w:val="002060"/>
          <w:sz w:val="22"/>
          <w:szCs w:val="22"/>
        </w:rPr>
        <w:t>There were three main grades of examinations for the Han Chinese. The lowest grade examination (</w:t>
      </w:r>
      <w:proofErr w:type="spellStart"/>
      <w:r w:rsidRPr="00427C4B">
        <w:rPr>
          <w:rFonts w:ascii="Garamond" w:hAnsi="Garamond" w:hint="eastAsia"/>
          <w:i/>
          <w:color w:val="002060"/>
          <w:sz w:val="22"/>
          <w:szCs w:val="22"/>
        </w:rPr>
        <w:t>kekao</w:t>
      </w:r>
      <w:proofErr w:type="spellEnd"/>
      <w:r w:rsidRPr="00427C4B">
        <w:rPr>
          <w:rFonts w:ascii="한양해서" w:eastAsia="한양해서" w:hAnsi="Garamond" w:hint="eastAsia"/>
          <w:color w:val="002060"/>
          <w:sz w:val="20"/>
          <w:szCs w:val="20"/>
        </w:rPr>
        <w:t xml:space="preserve"> 科考</w:t>
      </w:r>
      <w:r w:rsidRPr="00427C4B">
        <w:rPr>
          <w:rFonts w:ascii="Garamond" w:hAnsi="Garamond" w:hint="eastAsia"/>
          <w:color w:val="002060"/>
          <w:sz w:val="22"/>
          <w:szCs w:val="22"/>
        </w:rPr>
        <w:t>) was held in the prefectural capital (</w:t>
      </w:r>
      <w:r w:rsidRPr="00427C4B">
        <w:rPr>
          <w:rFonts w:ascii="한양해서" w:eastAsia="한양해서" w:hAnsi="Garamond" w:hint="eastAsia"/>
          <w:color w:val="002060"/>
          <w:sz w:val="20"/>
          <w:szCs w:val="20"/>
        </w:rPr>
        <w:t>府都</w:t>
      </w:r>
      <w:r w:rsidRPr="00427C4B">
        <w:rPr>
          <w:rFonts w:ascii="Garamond" w:hAnsi="Garamond" w:hint="eastAsia"/>
          <w:color w:val="002060"/>
          <w:sz w:val="22"/>
          <w:szCs w:val="22"/>
        </w:rPr>
        <w:t>) after the preliminary qualifying examinations (</w:t>
      </w:r>
      <w:proofErr w:type="spellStart"/>
      <w:r w:rsidRPr="00427C4B">
        <w:rPr>
          <w:rFonts w:ascii="Garamond" w:hAnsi="Garamond" w:hint="eastAsia"/>
          <w:i/>
          <w:color w:val="002060"/>
          <w:sz w:val="22"/>
          <w:szCs w:val="22"/>
        </w:rPr>
        <w:t>tongshi</w:t>
      </w:r>
      <w:proofErr w:type="spellEnd"/>
      <w:r w:rsidRPr="00427C4B">
        <w:rPr>
          <w:rFonts w:ascii="한양해서" w:eastAsia="한양해서" w:hAnsi="Garamond" w:hint="eastAsia"/>
          <w:color w:val="002060"/>
          <w:sz w:val="20"/>
          <w:szCs w:val="20"/>
        </w:rPr>
        <w:t xml:space="preserve"> 童試</w:t>
      </w:r>
      <w:r w:rsidRPr="00427C4B">
        <w:rPr>
          <w:rFonts w:ascii="Garamond" w:hAnsi="Garamond" w:hint="eastAsia"/>
          <w:color w:val="002060"/>
          <w:sz w:val="22"/>
          <w:szCs w:val="22"/>
        </w:rPr>
        <w:t xml:space="preserve">) for </w:t>
      </w:r>
      <w:proofErr w:type="spellStart"/>
      <w:r w:rsidRPr="00427C4B">
        <w:rPr>
          <w:rFonts w:ascii="Garamond" w:hAnsi="Garamond" w:hint="eastAsia"/>
          <w:i/>
          <w:color w:val="002060"/>
          <w:sz w:val="22"/>
          <w:szCs w:val="22"/>
        </w:rPr>
        <w:t>tongsheng</w:t>
      </w:r>
      <w:proofErr w:type="spellEnd"/>
      <w:r w:rsidRPr="00427C4B">
        <w:rPr>
          <w:rFonts w:ascii="Garamond" w:hAnsi="Garamond" w:hint="eastAsia"/>
          <w:color w:val="002060"/>
          <w:sz w:val="22"/>
          <w:szCs w:val="22"/>
        </w:rPr>
        <w:t xml:space="preserve"> (</w:t>
      </w:r>
      <w:r w:rsidRPr="00427C4B">
        <w:rPr>
          <w:rFonts w:ascii="한양해서" w:eastAsia="한양해서" w:hAnsi="Garamond" w:hint="eastAsia"/>
          <w:color w:val="002060"/>
          <w:sz w:val="20"/>
          <w:szCs w:val="20"/>
        </w:rPr>
        <w:t>童生</w:t>
      </w:r>
      <w:r w:rsidRPr="00427C4B">
        <w:rPr>
          <w:rFonts w:ascii="Garamond" w:hAnsi="Garamond" w:hint="eastAsia"/>
          <w:i/>
          <w:color w:val="002060"/>
          <w:sz w:val="22"/>
          <w:szCs w:val="22"/>
        </w:rPr>
        <w:t xml:space="preserve"> apprentice candidates</w:t>
      </w:r>
      <w:r w:rsidRPr="00427C4B">
        <w:rPr>
          <w:rFonts w:ascii="Garamond" w:hAnsi="Garamond" w:hint="eastAsia"/>
          <w:color w:val="002060"/>
          <w:sz w:val="22"/>
          <w:szCs w:val="22"/>
        </w:rPr>
        <w:t>) administered in the county seat that were open to all but the mean people (</w:t>
      </w:r>
      <w:r w:rsidRPr="00427C4B">
        <w:rPr>
          <w:rFonts w:ascii="한양해서" w:eastAsia="한양해서" w:hAnsi="Garamond" w:hint="eastAsia"/>
          <w:color w:val="002060"/>
          <w:sz w:val="20"/>
          <w:szCs w:val="20"/>
        </w:rPr>
        <w:t>賤民</w:t>
      </w:r>
      <w:r w:rsidRPr="00427C4B">
        <w:rPr>
          <w:rFonts w:ascii="Garamond" w:hAnsi="Garamond" w:hint="eastAsia"/>
          <w:color w:val="002060"/>
          <w:sz w:val="22"/>
          <w:szCs w:val="22"/>
        </w:rPr>
        <w:t xml:space="preserve">). The successful candidates were given the rank of </w:t>
      </w:r>
      <w:proofErr w:type="spellStart"/>
      <w:r w:rsidRPr="00427C4B">
        <w:rPr>
          <w:rFonts w:ascii="Garamond" w:hAnsi="Garamond" w:hint="eastAsia"/>
          <w:i/>
          <w:color w:val="002060"/>
          <w:sz w:val="22"/>
          <w:szCs w:val="22"/>
        </w:rPr>
        <w:t>shengyuan</w:t>
      </w:r>
      <w:proofErr w:type="spellEnd"/>
      <w:r w:rsidRPr="00427C4B">
        <w:rPr>
          <w:rFonts w:ascii="Garamond" w:hAnsi="Garamond" w:hint="eastAsia"/>
          <w:i/>
          <w:color w:val="002060"/>
          <w:sz w:val="22"/>
          <w:szCs w:val="22"/>
        </w:rPr>
        <w:t xml:space="preserve"> </w:t>
      </w:r>
      <w:r w:rsidRPr="00427C4B">
        <w:rPr>
          <w:rFonts w:ascii="Garamond" w:hAnsi="Garamond" w:hint="eastAsia"/>
          <w:color w:val="002060"/>
          <w:sz w:val="22"/>
          <w:szCs w:val="22"/>
        </w:rPr>
        <w:t>(</w:t>
      </w:r>
      <w:r w:rsidRPr="00427C4B">
        <w:rPr>
          <w:rFonts w:ascii="Garamond" w:hAnsi="Garamond" w:hint="eastAsia"/>
          <w:i/>
          <w:color w:val="002060"/>
          <w:sz w:val="22"/>
          <w:szCs w:val="22"/>
        </w:rPr>
        <w:t>novice scholars</w:t>
      </w:r>
      <w:r w:rsidRPr="00427C4B">
        <w:rPr>
          <w:rFonts w:ascii="Garamond" w:hAnsi="Garamond" w:hint="eastAsia"/>
          <w:color w:val="002060"/>
          <w:sz w:val="22"/>
          <w:szCs w:val="22"/>
        </w:rPr>
        <w:t xml:space="preserve"> </w:t>
      </w:r>
      <w:r w:rsidRPr="00427C4B">
        <w:rPr>
          <w:rFonts w:ascii="한양해서" w:eastAsia="한양해서" w:hAnsi="Garamond" w:hint="eastAsia"/>
          <w:color w:val="002060"/>
          <w:sz w:val="20"/>
          <w:szCs w:val="20"/>
        </w:rPr>
        <w:t>生員</w:t>
      </w:r>
      <w:r w:rsidRPr="00427C4B">
        <w:rPr>
          <w:rFonts w:ascii="Garamond" w:hAnsi="Garamond" w:hint="eastAsia"/>
          <w:color w:val="002060"/>
          <w:sz w:val="22"/>
          <w:szCs w:val="22"/>
        </w:rPr>
        <w:t>), popularly called cultivated talent (</w:t>
      </w:r>
      <w:proofErr w:type="spellStart"/>
      <w:r w:rsidRPr="00427C4B">
        <w:rPr>
          <w:rFonts w:ascii="Garamond" w:hAnsi="Garamond" w:hint="eastAsia"/>
          <w:i/>
          <w:color w:val="002060"/>
          <w:sz w:val="22"/>
          <w:szCs w:val="22"/>
        </w:rPr>
        <w:t>xiucai</w:t>
      </w:r>
      <w:proofErr w:type="spellEnd"/>
      <w:r w:rsidRPr="00427C4B">
        <w:rPr>
          <w:rFonts w:ascii="Garamond" w:hAnsi="Garamond" w:hint="eastAsia"/>
          <w:i/>
          <w:color w:val="002060"/>
          <w:sz w:val="22"/>
          <w:szCs w:val="22"/>
        </w:rPr>
        <w:t xml:space="preserve"> </w:t>
      </w:r>
      <w:r w:rsidRPr="00427C4B">
        <w:rPr>
          <w:rFonts w:ascii="한양해서" w:eastAsia="한양해서" w:hAnsi="Garamond" w:hint="eastAsia"/>
          <w:color w:val="002060"/>
          <w:sz w:val="20"/>
          <w:szCs w:val="20"/>
        </w:rPr>
        <w:t>秀才</w:t>
      </w:r>
      <w:r w:rsidRPr="00427C4B">
        <w:rPr>
          <w:rFonts w:ascii="Garamond" w:hAnsi="Garamond" w:hint="eastAsia"/>
          <w:color w:val="002060"/>
          <w:sz w:val="22"/>
          <w:szCs w:val="22"/>
        </w:rPr>
        <w:t>). The second grade examination (</w:t>
      </w:r>
      <w:proofErr w:type="spellStart"/>
      <w:r w:rsidRPr="00427C4B">
        <w:rPr>
          <w:rFonts w:ascii="Garamond" w:hAnsi="Garamond" w:hint="eastAsia"/>
          <w:i/>
          <w:color w:val="002060"/>
          <w:sz w:val="22"/>
          <w:szCs w:val="22"/>
        </w:rPr>
        <w:t>xiangshi</w:t>
      </w:r>
      <w:proofErr w:type="spellEnd"/>
      <w:r w:rsidRPr="00427C4B">
        <w:rPr>
          <w:rFonts w:ascii="Garamond" w:hAnsi="Garamond" w:hint="eastAsia"/>
          <w:color w:val="002060"/>
          <w:sz w:val="22"/>
          <w:szCs w:val="22"/>
        </w:rPr>
        <w:t xml:space="preserve"> </w:t>
      </w:r>
      <w:r w:rsidRPr="00427C4B">
        <w:rPr>
          <w:rFonts w:ascii="한양해서" w:eastAsia="한양해서" w:hAnsi="Garamond" w:hint="eastAsia"/>
          <w:color w:val="002060"/>
          <w:sz w:val="20"/>
          <w:szCs w:val="20"/>
        </w:rPr>
        <w:t>鄕試</w:t>
      </w:r>
      <w:r w:rsidRPr="00427C4B">
        <w:rPr>
          <w:rFonts w:ascii="Garamond" w:hAnsi="Garamond" w:hint="eastAsia"/>
          <w:color w:val="002060"/>
          <w:sz w:val="22"/>
          <w:szCs w:val="22"/>
        </w:rPr>
        <w:t xml:space="preserve">) for </w:t>
      </w:r>
      <w:proofErr w:type="spellStart"/>
      <w:r w:rsidRPr="00427C4B">
        <w:rPr>
          <w:rFonts w:ascii="Garamond" w:hAnsi="Garamond" w:hint="eastAsia"/>
          <w:i/>
          <w:color w:val="002060"/>
          <w:sz w:val="22"/>
          <w:szCs w:val="22"/>
        </w:rPr>
        <w:t>juren</w:t>
      </w:r>
      <w:proofErr w:type="spellEnd"/>
      <w:r w:rsidRPr="00427C4B">
        <w:rPr>
          <w:rFonts w:ascii="Garamond" w:hAnsi="Garamond" w:hint="eastAsia"/>
          <w:color w:val="002060"/>
          <w:sz w:val="22"/>
          <w:szCs w:val="22"/>
        </w:rPr>
        <w:t xml:space="preserve"> (</w:t>
      </w:r>
      <w:r w:rsidRPr="00427C4B">
        <w:rPr>
          <w:rFonts w:ascii="Garamond" w:hAnsi="Garamond" w:hint="eastAsia"/>
          <w:i/>
          <w:color w:val="002060"/>
          <w:sz w:val="22"/>
          <w:szCs w:val="22"/>
        </w:rPr>
        <w:t xml:space="preserve">selected men </w:t>
      </w:r>
      <w:r w:rsidRPr="00427C4B">
        <w:rPr>
          <w:rFonts w:ascii="한양해서" w:eastAsia="한양해서" w:hAnsi="Garamond" w:hint="eastAsia"/>
          <w:color w:val="002060"/>
          <w:sz w:val="20"/>
          <w:szCs w:val="20"/>
        </w:rPr>
        <w:t>擧人</w:t>
      </w:r>
      <w:r w:rsidRPr="00427C4B">
        <w:rPr>
          <w:rFonts w:ascii="Garamond" w:hAnsi="Garamond" w:hint="eastAsia"/>
          <w:color w:val="002060"/>
          <w:sz w:val="22"/>
          <w:szCs w:val="22"/>
        </w:rPr>
        <w:t>) was held in the provincial capital (</w:t>
      </w:r>
      <w:r w:rsidRPr="00427C4B">
        <w:rPr>
          <w:rFonts w:ascii="한양해서" w:eastAsia="한양해서" w:hAnsi="Garamond" w:hint="eastAsia"/>
          <w:color w:val="002060"/>
          <w:sz w:val="20"/>
          <w:szCs w:val="20"/>
        </w:rPr>
        <w:t>省都</w:t>
      </w:r>
      <w:r w:rsidRPr="00427C4B">
        <w:rPr>
          <w:rFonts w:ascii="Garamond" w:hAnsi="Garamond" w:hint="eastAsia"/>
          <w:color w:val="002060"/>
          <w:sz w:val="22"/>
          <w:szCs w:val="22"/>
        </w:rPr>
        <w:t>) every three years, and the third (</w:t>
      </w:r>
      <w:proofErr w:type="spellStart"/>
      <w:r w:rsidRPr="00427C4B">
        <w:rPr>
          <w:rFonts w:ascii="Garamond" w:hAnsi="Garamond" w:hint="eastAsia"/>
          <w:i/>
          <w:color w:val="002060"/>
          <w:sz w:val="22"/>
          <w:szCs w:val="22"/>
        </w:rPr>
        <w:t>huishi</w:t>
      </w:r>
      <w:proofErr w:type="spellEnd"/>
      <w:r w:rsidRPr="00427C4B">
        <w:rPr>
          <w:rFonts w:ascii="Garamond" w:hAnsi="Garamond" w:hint="eastAsia"/>
          <w:color w:val="002060"/>
          <w:sz w:val="22"/>
          <w:szCs w:val="22"/>
        </w:rPr>
        <w:t xml:space="preserve"> </w:t>
      </w:r>
      <w:r w:rsidRPr="00427C4B">
        <w:rPr>
          <w:rFonts w:ascii="한양해서" w:eastAsia="한양해서" w:hAnsi="Garamond" w:hint="eastAsia"/>
          <w:color w:val="002060"/>
          <w:sz w:val="20"/>
          <w:szCs w:val="20"/>
        </w:rPr>
        <w:t>會試</w:t>
      </w:r>
      <w:r w:rsidRPr="00427C4B">
        <w:rPr>
          <w:rFonts w:ascii="Garamond" w:hAnsi="Garamond" w:hint="eastAsia"/>
          <w:color w:val="002060"/>
          <w:sz w:val="22"/>
          <w:szCs w:val="22"/>
        </w:rPr>
        <w:t xml:space="preserve">) for </w:t>
      </w:r>
      <w:proofErr w:type="spellStart"/>
      <w:r w:rsidRPr="00427C4B">
        <w:rPr>
          <w:rFonts w:ascii="Garamond" w:hAnsi="Garamond" w:hint="eastAsia"/>
          <w:i/>
          <w:color w:val="002060"/>
          <w:sz w:val="22"/>
          <w:szCs w:val="22"/>
        </w:rPr>
        <w:t>jinshi</w:t>
      </w:r>
      <w:proofErr w:type="spellEnd"/>
      <w:r w:rsidRPr="00427C4B">
        <w:rPr>
          <w:rFonts w:ascii="Garamond" w:hAnsi="Garamond" w:hint="eastAsia"/>
          <w:i/>
          <w:color w:val="002060"/>
          <w:sz w:val="22"/>
          <w:szCs w:val="22"/>
        </w:rPr>
        <w:t xml:space="preserve"> </w:t>
      </w:r>
      <w:r w:rsidRPr="00427C4B">
        <w:rPr>
          <w:rFonts w:ascii="Garamond" w:hAnsi="Garamond" w:hint="eastAsia"/>
          <w:color w:val="002060"/>
          <w:sz w:val="22"/>
          <w:szCs w:val="22"/>
        </w:rPr>
        <w:t>(</w:t>
      </w:r>
      <w:r w:rsidRPr="00427C4B">
        <w:rPr>
          <w:rFonts w:ascii="Garamond" w:hAnsi="Garamond" w:hint="eastAsia"/>
          <w:i/>
          <w:color w:val="002060"/>
          <w:sz w:val="22"/>
          <w:szCs w:val="22"/>
        </w:rPr>
        <w:t>presented scholars</w:t>
      </w:r>
      <w:r w:rsidRPr="00427C4B">
        <w:rPr>
          <w:rFonts w:ascii="Garamond" w:hAnsi="Garamond" w:hint="eastAsia"/>
          <w:color w:val="002060"/>
          <w:sz w:val="22"/>
          <w:szCs w:val="22"/>
        </w:rPr>
        <w:t xml:space="preserve"> </w:t>
      </w:r>
      <w:r w:rsidRPr="00427C4B">
        <w:rPr>
          <w:rFonts w:ascii="한양해서" w:eastAsia="한양해서" w:hAnsi="Garamond" w:hint="eastAsia"/>
          <w:color w:val="002060"/>
          <w:sz w:val="20"/>
          <w:szCs w:val="20"/>
        </w:rPr>
        <w:t>進士</w:t>
      </w:r>
      <w:r w:rsidRPr="00427C4B">
        <w:rPr>
          <w:rFonts w:ascii="Garamond" w:hAnsi="Garamond" w:hint="eastAsia"/>
          <w:color w:val="002060"/>
          <w:sz w:val="22"/>
          <w:szCs w:val="22"/>
        </w:rPr>
        <w:t>) in the capital every three years with re-examination in the imperial palace (</w:t>
      </w:r>
      <w:proofErr w:type="spellStart"/>
      <w:r w:rsidRPr="00427C4B">
        <w:rPr>
          <w:rFonts w:ascii="Garamond" w:hAnsi="Garamond" w:hint="eastAsia"/>
          <w:i/>
          <w:color w:val="002060"/>
          <w:sz w:val="22"/>
          <w:szCs w:val="22"/>
        </w:rPr>
        <w:t>dianshi</w:t>
      </w:r>
      <w:proofErr w:type="spellEnd"/>
      <w:r w:rsidRPr="00427C4B">
        <w:rPr>
          <w:rFonts w:ascii="Garamond" w:hAnsi="Garamond" w:hint="eastAsia"/>
          <w:color w:val="002060"/>
          <w:sz w:val="22"/>
          <w:szCs w:val="22"/>
        </w:rPr>
        <w:t xml:space="preserve"> </w:t>
      </w:r>
      <w:r w:rsidRPr="00427C4B">
        <w:rPr>
          <w:rFonts w:ascii="한양해서" w:eastAsia="한양해서" w:hAnsi="Garamond" w:hint="eastAsia"/>
          <w:color w:val="002060"/>
          <w:sz w:val="20"/>
          <w:szCs w:val="20"/>
        </w:rPr>
        <w:t>殿試</w:t>
      </w:r>
      <w:r w:rsidRPr="00427C4B">
        <w:rPr>
          <w:rFonts w:ascii="Garamond" w:hAnsi="Garamond" w:hint="eastAsia"/>
          <w:color w:val="002060"/>
          <w:sz w:val="22"/>
          <w:szCs w:val="22"/>
        </w:rPr>
        <w:t xml:space="preserve">) under the </w:t>
      </w:r>
      <w:r w:rsidRPr="00427C4B">
        <w:rPr>
          <w:rFonts w:ascii="Garamond" w:hAnsi="Garamond" w:hint="eastAsia"/>
          <w:color w:val="002060"/>
          <w:sz w:val="22"/>
          <w:szCs w:val="22"/>
        </w:rPr>
        <w:lastRenderedPageBreak/>
        <w:t xml:space="preserve">supervision of the emperor. Quotas were set at all three levels of examination.  </w:t>
      </w:r>
    </w:p>
    <w:p w:rsidR="00427C4B" w:rsidRPr="00427C4B" w:rsidRDefault="00427C4B" w:rsidP="00427C4B">
      <w:pPr>
        <w:pStyle w:val="s0"/>
        <w:ind w:firstLine="800"/>
        <w:jc w:val="both"/>
        <w:rPr>
          <w:rFonts w:ascii="Garamond" w:hAnsi="Garamond"/>
          <w:color w:val="002060"/>
          <w:sz w:val="22"/>
          <w:szCs w:val="22"/>
        </w:rPr>
      </w:pPr>
      <w:r w:rsidRPr="00427C4B">
        <w:rPr>
          <w:rFonts w:ascii="Garamond" w:hAnsi="Garamond" w:hint="eastAsia"/>
          <w:color w:val="002060"/>
          <w:sz w:val="22"/>
          <w:szCs w:val="22"/>
        </w:rPr>
        <w:t>The members of the degree-holders class (</w:t>
      </w:r>
      <w:proofErr w:type="spellStart"/>
      <w:r w:rsidRPr="00427C4B">
        <w:rPr>
          <w:rFonts w:ascii="Garamond" w:hAnsi="Garamond" w:hint="eastAsia"/>
          <w:i/>
          <w:color w:val="002060"/>
          <w:sz w:val="22"/>
          <w:szCs w:val="22"/>
        </w:rPr>
        <w:t>shenshi</w:t>
      </w:r>
      <w:proofErr w:type="spellEnd"/>
      <w:r w:rsidRPr="00427C4B">
        <w:rPr>
          <w:rFonts w:ascii="Garamond" w:hAnsi="Garamond" w:hint="eastAsia"/>
          <w:color w:val="002060"/>
          <w:sz w:val="22"/>
          <w:szCs w:val="22"/>
        </w:rPr>
        <w:t xml:space="preserve"> </w:t>
      </w:r>
      <w:r w:rsidRPr="00427C4B">
        <w:rPr>
          <w:rFonts w:ascii="한양해서" w:eastAsia="한양해서" w:hAnsi="Garamond" w:hint="eastAsia"/>
          <w:color w:val="002060"/>
          <w:sz w:val="20"/>
          <w:szCs w:val="20"/>
        </w:rPr>
        <w:t>紳士</w:t>
      </w:r>
      <w:r w:rsidRPr="00427C4B">
        <w:rPr>
          <w:rFonts w:ascii="Garamond" w:hAnsi="Garamond" w:hint="eastAsia"/>
          <w:color w:val="002060"/>
          <w:sz w:val="22"/>
          <w:szCs w:val="22"/>
        </w:rPr>
        <w:t xml:space="preserve">) were exempt from the </w:t>
      </w:r>
      <w:proofErr w:type="spellStart"/>
      <w:r w:rsidRPr="00427C4B">
        <w:rPr>
          <w:rFonts w:ascii="Garamond" w:hAnsi="Garamond" w:hint="eastAsia"/>
          <w:color w:val="002060"/>
          <w:sz w:val="22"/>
          <w:szCs w:val="22"/>
        </w:rPr>
        <w:t>corv</w:t>
      </w:r>
      <w:r w:rsidRPr="00427C4B">
        <w:rPr>
          <w:rFonts w:ascii="Garamond" w:hAnsi="Garamond"/>
          <w:color w:val="002060"/>
          <w:sz w:val="22"/>
          <w:szCs w:val="22"/>
        </w:rPr>
        <w:t>è</w:t>
      </w:r>
      <w:r w:rsidRPr="00427C4B">
        <w:rPr>
          <w:rFonts w:ascii="Garamond" w:hAnsi="Garamond" w:hint="eastAsia"/>
          <w:color w:val="002060"/>
          <w:sz w:val="22"/>
          <w:szCs w:val="22"/>
        </w:rPr>
        <w:t>e</w:t>
      </w:r>
      <w:proofErr w:type="spellEnd"/>
      <w:r w:rsidRPr="00427C4B">
        <w:rPr>
          <w:rFonts w:ascii="Garamond" w:hAnsi="Garamond" w:hint="eastAsia"/>
          <w:color w:val="002060"/>
          <w:sz w:val="22"/>
          <w:szCs w:val="22"/>
        </w:rPr>
        <w:t xml:space="preserve"> labor service and the tax replacing it; enjoyed the legal privilege of commutation for minor offenses (being exempt from the demeaning humiliation of being lashed); enjoyed enormous, broadly recognized prestige evidenced outwardly by special scholar</w:t>
      </w:r>
      <w:r w:rsidRPr="00427C4B">
        <w:rPr>
          <w:rFonts w:ascii="Garamond" w:hAnsi="Garamond"/>
          <w:color w:val="002060"/>
          <w:sz w:val="22"/>
          <w:szCs w:val="22"/>
        </w:rPr>
        <w:t>’</w:t>
      </w:r>
      <w:r w:rsidRPr="00427C4B">
        <w:rPr>
          <w:rFonts w:ascii="Garamond" w:hAnsi="Garamond" w:hint="eastAsia"/>
          <w:color w:val="002060"/>
          <w:sz w:val="22"/>
          <w:szCs w:val="22"/>
        </w:rPr>
        <w:t xml:space="preserve">s gowns and hat-buttons; and were free from the oppression of the </w:t>
      </w:r>
      <w:proofErr w:type="spellStart"/>
      <w:r w:rsidRPr="00427C4B">
        <w:rPr>
          <w:rFonts w:ascii="Garamond" w:hAnsi="Garamond" w:hint="eastAsia"/>
          <w:color w:val="002060"/>
          <w:sz w:val="22"/>
          <w:szCs w:val="22"/>
        </w:rPr>
        <w:t>underclerks</w:t>
      </w:r>
      <w:proofErr w:type="spellEnd"/>
      <w:r w:rsidRPr="00427C4B">
        <w:rPr>
          <w:rFonts w:ascii="Garamond" w:hAnsi="Garamond" w:hint="eastAsia"/>
          <w:color w:val="002060"/>
          <w:sz w:val="22"/>
          <w:szCs w:val="22"/>
        </w:rPr>
        <w:t xml:space="preserve"> (which is to say, received courteously by officials).</w:t>
      </w:r>
      <w:r w:rsidRPr="00427C4B">
        <w:rPr>
          <w:rFonts w:ascii="Garamond" w:hAnsi="Garamond" w:hint="eastAsia"/>
          <w:color w:val="002060"/>
          <w:sz w:val="22"/>
          <w:szCs w:val="22"/>
          <w:vertAlign w:val="superscript"/>
        </w:rPr>
        <w:t xml:space="preserve">46 </w:t>
      </w:r>
      <w:r w:rsidRPr="00427C4B">
        <w:rPr>
          <w:rFonts w:ascii="Garamond" w:hAnsi="Garamond" w:hint="eastAsia"/>
          <w:color w:val="002060"/>
          <w:sz w:val="22"/>
          <w:szCs w:val="22"/>
        </w:rPr>
        <w:t xml:space="preserve">To retain their status, however, all </w:t>
      </w:r>
      <w:proofErr w:type="spellStart"/>
      <w:r w:rsidRPr="00427C4B">
        <w:rPr>
          <w:rFonts w:ascii="Garamond" w:hAnsi="Garamond" w:hint="eastAsia"/>
          <w:i/>
          <w:color w:val="002060"/>
          <w:sz w:val="22"/>
          <w:szCs w:val="22"/>
        </w:rPr>
        <w:t>shengyuan</w:t>
      </w:r>
      <w:proofErr w:type="spellEnd"/>
      <w:r w:rsidRPr="00427C4B">
        <w:rPr>
          <w:rFonts w:ascii="Garamond" w:hAnsi="Garamond" w:hint="eastAsia"/>
          <w:color w:val="002060"/>
          <w:sz w:val="22"/>
          <w:szCs w:val="22"/>
        </w:rPr>
        <w:t xml:space="preserve"> had to submit to regular (biennial) recertification exams (</w:t>
      </w:r>
      <w:proofErr w:type="spellStart"/>
      <w:r w:rsidRPr="00427C4B">
        <w:rPr>
          <w:rFonts w:ascii="Garamond" w:hAnsi="Garamond" w:hint="eastAsia"/>
          <w:i/>
          <w:color w:val="002060"/>
          <w:sz w:val="22"/>
          <w:szCs w:val="22"/>
        </w:rPr>
        <w:t>suikao</w:t>
      </w:r>
      <w:proofErr w:type="spellEnd"/>
      <w:r w:rsidRPr="00427C4B">
        <w:rPr>
          <w:rFonts w:ascii="Garamond" w:hAnsi="Garamond" w:hint="eastAsia"/>
          <w:color w:val="002060"/>
          <w:sz w:val="22"/>
          <w:szCs w:val="22"/>
        </w:rPr>
        <w:t xml:space="preserve"> </w:t>
      </w:r>
      <w:r w:rsidRPr="00427C4B">
        <w:rPr>
          <w:rFonts w:ascii="한양해서" w:eastAsia="한양해서" w:hAnsi="Garamond" w:hint="eastAsia"/>
          <w:color w:val="002060"/>
          <w:sz w:val="20"/>
          <w:szCs w:val="20"/>
        </w:rPr>
        <w:t xml:space="preserve">歲考 </w:t>
      </w:r>
      <w:r w:rsidRPr="00427C4B">
        <w:rPr>
          <w:rFonts w:ascii="Garamond" w:eastAsia="한양해서" w:hAnsi="Garamond"/>
          <w:i/>
          <w:color w:val="002060"/>
          <w:sz w:val="22"/>
          <w:szCs w:val="22"/>
        </w:rPr>
        <w:t>lit.</w:t>
      </w:r>
      <w:r w:rsidRPr="00427C4B">
        <w:rPr>
          <w:rFonts w:ascii="Garamond" w:eastAsia="한양해서" w:hAnsi="Garamond" w:hint="eastAsia"/>
          <w:color w:val="002060"/>
          <w:sz w:val="22"/>
          <w:szCs w:val="22"/>
        </w:rPr>
        <w:t xml:space="preserve"> </w:t>
      </w:r>
      <w:r w:rsidRPr="00427C4B">
        <w:rPr>
          <w:rFonts w:ascii="Garamond" w:eastAsia="한양해서" w:hAnsi="Garamond"/>
          <w:color w:val="002060"/>
          <w:sz w:val="22"/>
          <w:szCs w:val="22"/>
        </w:rPr>
        <w:t>“</w:t>
      </w:r>
      <w:r w:rsidRPr="00427C4B">
        <w:rPr>
          <w:rFonts w:ascii="Garamond" w:eastAsia="한양해서" w:hAnsi="Garamond" w:hint="eastAsia"/>
          <w:i/>
          <w:color w:val="002060"/>
          <w:sz w:val="22"/>
          <w:szCs w:val="22"/>
        </w:rPr>
        <w:t>yearly tests</w:t>
      </w:r>
      <w:r w:rsidRPr="00427C4B">
        <w:rPr>
          <w:rFonts w:ascii="Garamond" w:eastAsia="한양해서" w:hAnsi="Garamond"/>
          <w:color w:val="002060"/>
          <w:sz w:val="22"/>
          <w:szCs w:val="22"/>
        </w:rPr>
        <w:t>”</w:t>
      </w:r>
      <w:r w:rsidRPr="00427C4B">
        <w:rPr>
          <w:rFonts w:ascii="Garamond" w:eastAsia="한양해서" w:hAnsi="Garamond" w:hint="eastAsia"/>
          <w:color w:val="002060"/>
          <w:sz w:val="22"/>
          <w:szCs w:val="22"/>
        </w:rPr>
        <w:t xml:space="preserve"> for licensing</w:t>
      </w:r>
      <w:r w:rsidRPr="00427C4B">
        <w:rPr>
          <w:rFonts w:ascii="Garamond" w:hAnsi="Garamond"/>
          <w:color w:val="002060"/>
          <w:sz w:val="22"/>
          <w:szCs w:val="22"/>
        </w:rPr>
        <w:t>)</w:t>
      </w:r>
      <w:r w:rsidRPr="00427C4B">
        <w:rPr>
          <w:rFonts w:ascii="Garamond" w:hAnsi="Garamond" w:hint="eastAsia"/>
          <w:color w:val="002060"/>
          <w:sz w:val="22"/>
          <w:szCs w:val="22"/>
        </w:rPr>
        <w:t xml:space="preserve"> at the prefectural capital. They were never free of the stress and threat of examinations.</w:t>
      </w:r>
      <w:r w:rsidRPr="00427C4B">
        <w:rPr>
          <w:rFonts w:ascii="Garamond" w:hAnsi="Garamond" w:hint="eastAsia"/>
          <w:color w:val="002060"/>
          <w:sz w:val="22"/>
          <w:szCs w:val="22"/>
          <w:vertAlign w:val="superscript"/>
        </w:rPr>
        <w:t>47</w:t>
      </w:r>
      <w:r w:rsidRPr="00427C4B">
        <w:rPr>
          <w:rFonts w:ascii="Garamond" w:hAnsi="Garamond" w:hint="eastAsia"/>
          <w:color w:val="002060"/>
          <w:sz w:val="22"/>
          <w:szCs w:val="22"/>
        </w:rPr>
        <w:t xml:space="preserve"> To rule the empire, Qin </w:t>
      </w:r>
      <w:proofErr w:type="spellStart"/>
      <w:r w:rsidRPr="00427C4B">
        <w:rPr>
          <w:rFonts w:ascii="Garamond" w:hAnsi="Garamond" w:hint="eastAsia"/>
          <w:color w:val="002060"/>
          <w:sz w:val="22"/>
          <w:szCs w:val="22"/>
        </w:rPr>
        <w:t>Shihuang</w:t>
      </w:r>
      <w:r w:rsidRPr="00427C4B">
        <w:rPr>
          <w:rFonts w:ascii="Garamond" w:hAnsi="Garamond"/>
          <w:color w:val="002060"/>
          <w:sz w:val="22"/>
          <w:szCs w:val="22"/>
        </w:rPr>
        <w:t>’</w:t>
      </w:r>
      <w:r w:rsidRPr="00427C4B">
        <w:rPr>
          <w:rFonts w:ascii="Garamond" w:hAnsi="Garamond" w:hint="eastAsia"/>
          <w:color w:val="002060"/>
          <w:sz w:val="22"/>
          <w:szCs w:val="22"/>
        </w:rPr>
        <w:t>di</w:t>
      </w:r>
      <w:proofErr w:type="spellEnd"/>
      <w:r w:rsidRPr="00427C4B">
        <w:rPr>
          <w:rFonts w:ascii="Garamond" w:hAnsi="Garamond" w:hint="eastAsia"/>
          <w:color w:val="002060"/>
          <w:sz w:val="22"/>
          <w:szCs w:val="22"/>
        </w:rPr>
        <w:t xml:space="preserve"> forbade scholars to read classics, but the Manchu rulers induced the Han Chinese gentry scholars to get trapped in the Confucian </w:t>
      </w:r>
      <w:proofErr w:type="spellStart"/>
      <w:r w:rsidRPr="00427C4B">
        <w:rPr>
          <w:rFonts w:ascii="Garamond" w:hAnsi="Garamond" w:hint="eastAsia"/>
          <w:color w:val="002060"/>
          <w:sz w:val="22"/>
          <w:szCs w:val="22"/>
        </w:rPr>
        <w:t>honeypot</w:t>
      </w:r>
      <w:proofErr w:type="spellEnd"/>
      <w:r w:rsidRPr="00427C4B">
        <w:rPr>
          <w:rFonts w:ascii="Garamond" w:hAnsi="Garamond" w:hint="eastAsia"/>
          <w:color w:val="002060"/>
          <w:sz w:val="22"/>
          <w:szCs w:val="22"/>
        </w:rPr>
        <w:t xml:space="preserve">, so to speak, drowning themselves in the Confucian Classics. </w:t>
      </w:r>
    </w:p>
    <w:p w:rsidR="00427C4B" w:rsidRPr="00427C4B" w:rsidRDefault="00427C4B" w:rsidP="00427C4B">
      <w:pPr>
        <w:pStyle w:val="s0"/>
        <w:ind w:firstLine="800"/>
        <w:jc w:val="both"/>
        <w:rPr>
          <w:rFonts w:ascii="Garamond" w:hAnsi="Garamond"/>
          <w:color w:val="002060"/>
          <w:sz w:val="22"/>
          <w:szCs w:val="22"/>
        </w:rPr>
      </w:pPr>
      <w:r w:rsidRPr="00427C4B">
        <w:rPr>
          <w:rFonts w:ascii="Garamond" w:hAnsi="Garamond" w:hint="eastAsia"/>
          <w:color w:val="002060"/>
          <w:sz w:val="22"/>
          <w:szCs w:val="22"/>
        </w:rPr>
        <w:t xml:space="preserve">According to Elman (2000: 241-2), even if </w:t>
      </w:r>
      <w:r w:rsidRPr="00427C4B">
        <w:rPr>
          <w:rFonts w:ascii="Garamond" w:hAnsi="Garamond"/>
          <w:color w:val="002060"/>
          <w:sz w:val="22"/>
          <w:szCs w:val="22"/>
        </w:rPr>
        <w:t>“</w:t>
      </w:r>
      <w:r w:rsidRPr="00427C4B">
        <w:rPr>
          <w:rFonts w:ascii="Garamond" w:hAnsi="Garamond" w:hint="eastAsia"/>
          <w:color w:val="002060"/>
          <w:sz w:val="22"/>
          <w:szCs w:val="22"/>
        </w:rPr>
        <w:t>a degree-holder never held office, [the] labor tax benefits and legal privilege [were] sufficient social reward to merit investment of family resources for the required training.</w:t>
      </w:r>
      <w:r w:rsidRPr="00427C4B">
        <w:rPr>
          <w:rFonts w:ascii="Garamond" w:hAnsi="Garamond"/>
          <w:color w:val="002060"/>
          <w:sz w:val="22"/>
          <w:szCs w:val="22"/>
        </w:rPr>
        <w:t>”</w:t>
      </w:r>
      <w:r w:rsidRPr="00427C4B">
        <w:rPr>
          <w:rFonts w:ascii="Garamond" w:hAnsi="Garamond" w:hint="eastAsia"/>
          <w:color w:val="002060"/>
          <w:sz w:val="22"/>
          <w:szCs w:val="22"/>
        </w:rPr>
        <w:t xml:space="preserve"> Thousands of exam candidates </w:t>
      </w:r>
      <w:r w:rsidRPr="00427C4B">
        <w:rPr>
          <w:rFonts w:ascii="Garamond" w:hAnsi="Garamond"/>
          <w:color w:val="002060"/>
          <w:sz w:val="22"/>
          <w:szCs w:val="22"/>
        </w:rPr>
        <w:t>“</w:t>
      </w:r>
      <w:r w:rsidRPr="00427C4B">
        <w:rPr>
          <w:rFonts w:ascii="Garamond" w:hAnsi="Garamond" w:hint="eastAsia"/>
          <w:color w:val="002060"/>
          <w:sz w:val="22"/>
          <w:szCs w:val="22"/>
        </w:rPr>
        <w:t xml:space="preserve">congregated biennially at counties, townships, and prefectures, and triennially in provincial and national capitals, and these goings-on took on local significance as social, economic, cultural, and political events ... with the likelihood that only one in a hundred would pass ... who ranged </w:t>
      </w:r>
      <w:r w:rsidRPr="00427C4B">
        <w:rPr>
          <w:rFonts w:ascii="Garamond" w:hAnsi="Garamond"/>
          <w:color w:val="002060"/>
          <w:sz w:val="22"/>
          <w:szCs w:val="22"/>
        </w:rPr>
        <w:t>…</w:t>
      </w:r>
      <w:r w:rsidRPr="00427C4B">
        <w:rPr>
          <w:rFonts w:ascii="Garamond" w:hAnsi="Garamond" w:hint="eastAsia"/>
          <w:color w:val="002060"/>
          <w:sz w:val="22"/>
          <w:szCs w:val="22"/>
        </w:rPr>
        <w:t xml:space="preserve"> from under twenty to over sixty years of age (ibid: xxxi-ii).</w:t>
      </w:r>
      <w:r w:rsidRPr="00427C4B">
        <w:rPr>
          <w:rFonts w:ascii="Garamond" w:hAnsi="Garamond"/>
          <w:color w:val="002060"/>
          <w:sz w:val="22"/>
          <w:szCs w:val="22"/>
        </w:rPr>
        <w:t>”</w:t>
      </w:r>
    </w:p>
    <w:p w:rsidR="00427C4B" w:rsidRPr="00427C4B" w:rsidRDefault="00427C4B" w:rsidP="00427C4B">
      <w:pPr>
        <w:pStyle w:val="s0"/>
        <w:ind w:firstLine="800"/>
        <w:jc w:val="both"/>
        <w:rPr>
          <w:rFonts w:ascii="Garamond" w:hAnsi="Garamond"/>
          <w:color w:val="002060"/>
          <w:sz w:val="22"/>
          <w:szCs w:val="22"/>
          <w:vertAlign w:val="superscript"/>
        </w:rPr>
      </w:pPr>
      <w:r w:rsidRPr="00427C4B">
        <w:rPr>
          <w:rFonts w:ascii="Garamond" w:hAnsi="Garamond" w:hint="eastAsia"/>
          <w:color w:val="002060"/>
          <w:sz w:val="22"/>
          <w:szCs w:val="22"/>
        </w:rPr>
        <w:t>The position and power of landed gentry depended on the certification of educational qualifications by state examination degrees.</w:t>
      </w:r>
      <w:r w:rsidRPr="00427C4B">
        <w:rPr>
          <w:rFonts w:ascii="Garamond" w:hAnsi="Garamond" w:hint="eastAsia"/>
          <w:color w:val="002060"/>
          <w:sz w:val="22"/>
          <w:szCs w:val="22"/>
          <w:vertAlign w:val="superscript"/>
        </w:rPr>
        <w:t xml:space="preserve"> </w:t>
      </w:r>
      <w:r w:rsidRPr="00427C4B">
        <w:rPr>
          <w:rFonts w:ascii="Garamond" w:hAnsi="Garamond" w:hint="eastAsia"/>
          <w:color w:val="002060"/>
          <w:sz w:val="22"/>
          <w:szCs w:val="22"/>
        </w:rPr>
        <w:t xml:space="preserve">From the perspective of the Han Chinese in mainland China, Elman (2002: 361) writes, the Qing government </w:t>
      </w:r>
      <w:r w:rsidRPr="00427C4B">
        <w:rPr>
          <w:rFonts w:ascii="Garamond" w:hAnsi="Garamond"/>
          <w:color w:val="002060"/>
          <w:sz w:val="22"/>
          <w:szCs w:val="22"/>
        </w:rPr>
        <w:t>“</w:t>
      </w:r>
      <w:r w:rsidRPr="00427C4B">
        <w:rPr>
          <w:rFonts w:ascii="Garamond" w:hAnsi="Garamond" w:hint="eastAsia"/>
          <w:color w:val="002060"/>
          <w:sz w:val="22"/>
          <w:szCs w:val="22"/>
        </w:rPr>
        <w:t>was a meritocracy in which social prestige and political appointment depended</w:t>
      </w:r>
      <w:r w:rsidRPr="00427C4B">
        <w:rPr>
          <w:rFonts w:ascii="Garamond" w:hAnsi="Garamond"/>
          <w:color w:val="002060"/>
          <w:sz w:val="22"/>
          <w:szCs w:val="22"/>
        </w:rPr>
        <w:t>…</w:t>
      </w:r>
      <w:r w:rsidRPr="00427C4B">
        <w:rPr>
          <w:rFonts w:ascii="Garamond" w:hAnsi="Garamond" w:hint="eastAsia"/>
          <w:color w:val="002060"/>
          <w:sz w:val="22"/>
          <w:szCs w:val="22"/>
        </w:rPr>
        <w:t>on written examinations.</w:t>
      </w:r>
      <w:r w:rsidRPr="00427C4B">
        <w:rPr>
          <w:rFonts w:ascii="Garamond" w:hAnsi="Garamond"/>
          <w:color w:val="002060"/>
          <w:sz w:val="22"/>
          <w:szCs w:val="22"/>
        </w:rPr>
        <w:t>”</w:t>
      </w:r>
      <w:r w:rsidRPr="00427C4B">
        <w:rPr>
          <w:rFonts w:ascii="Garamond" w:hAnsi="Garamond" w:hint="eastAsia"/>
          <w:color w:val="002060"/>
          <w:sz w:val="22"/>
          <w:szCs w:val="22"/>
        </w:rPr>
        <w:t xml:space="preserve"> Qing emperors legitimated their rule of Han Chinese by </w:t>
      </w:r>
      <w:r w:rsidRPr="00427C4B">
        <w:rPr>
          <w:rFonts w:ascii="Garamond" w:hAnsi="Garamond"/>
          <w:color w:val="002060"/>
          <w:sz w:val="22"/>
          <w:szCs w:val="22"/>
        </w:rPr>
        <w:t>“</w:t>
      </w:r>
      <w:r w:rsidRPr="00427C4B">
        <w:rPr>
          <w:rFonts w:ascii="Garamond" w:hAnsi="Garamond" w:hint="eastAsia"/>
          <w:color w:val="002060"/>
          <w:sz w:val="22"/>
          <w:szCs w:val="22"/>
        </w:rPr>
        <w:t>deftly appropriating the civil values of classical learning;</w:t>
      </w:r>
      <w:r w:rsidRPr="00427C4B">
        <w:rPr>
          <w:rFonts w:ascii="Garamond" w:hAnsi="Garamond"/>
          <w:color w:val="002060"/>
          <w:sz w:val="22"/>
          <w:szCs w:val="22"/>
        </w:rPr>
        <w:t>”</w:t>
      </w:r>
      <w:r w:rsidRPr="00427C4B">
        <w:rPr>
          <w:rFonts w:ascii="Garamond" w:hAnsi="Garamond" w:hint="eastAsia"/>
          <w:color w:val="002060"/>
          <w:sz w:val="22"/>
          <w:szCs w:val="22"/>
        </w:rPr>
        <w:t xml:space="preserve"> maintaining the Neo-Confucian bureaucracy composed of Chinese officials; and presenting themselves as sage-monarchs working with Confucian scholar-officials. </w:t>
      </w:r>
      <w:r w:rsidRPr="00427C4B">
        <w:rPr>
          <w:rFonts w:ascii="Garamond" w:hAnsi="Garamond"/>
          <w:color w:val="002060"/>
          <w:sz w:val="22"/>
          <w:szCs w:val="22"/>
        </w:rPr>
        <w:t>“</w:t>
      </w:r>
      <w:proofErr w:type="spellStart"/>
      <w:r w:rsidRPr="00427C4B">
        <w:rPr>
          <w:rFonts w:ascii="Garamond" w:hAnsi="Garamond" w:hint="eastAsia"/>
          <w:color w:val="002060"/>
          <w:sz w:val="22"/>
          <w:szCs w:val="22"/>
        </w:rPr>
        <w:t>Filiality</w:t>
      </w:r>
      <w:proofErr w:type="spellEnd"/>
      <w:r w:rsidRPr="00427C4B">
        <w:rPr>
          <w:rFonts w:ascii="Garamond" w:hAnsi="Garamond" w:hint="eastAsia"/>
          <w:color w:val="002060"/>
          <w:sz w:val="22"/>
          <w:szCs w:val="22"/>
        </w:rPr>
        <w:t xml:space="preserve"> [</w:t>
      </w:r>
      <w:r w:rsidRPr="00427C4B">
        <w:rPr>
          <w:rFonts w:ascii="한양해서" w:eastAsia="한양해서" w:hAnsi="Garamond" w:hint="eastAsia"/>
          <w:color w:val="002060"/>
          <w:sz w:val="20"/>
          <w:szCs w:val="20"/>
        </w:rPr>
        <w:t>孝</w:t>
      </w:r>
      <w:r w:rsidRPr="00427C4B">
        <w:rPr>
          <w:rFonts w:ascii="Garamond" w:hAnsi="Garamond" w:hint="eastAsia"/>
          <w:color w:val="002060"/>
          <w:sz w:val="22"/>
          <w:szCs w:val="22"/>
        </w:rPr>
        <w:t xml:space="preserve">] was developed to new heights as an essential prerequisite for </w:t>
      </w:r>
      <w:proofErr w:type="spellStart"/>
      <w:r w:rsidRPr="00427C4B">
        <w:rPr>
          <w:rFonts w:ascii="Garamond" w:hAnsi="Garamond" w:hint="eastAsia"/>
          <w:color w:val="002060"/>
          <w:sz w:val="22"/>
          <w:szCs w:val="22"/>
        </w:rPr>
        <w:t>rulership</w:t>
      </w:r>
      <w:proofErr w:type="spellEnd"/>
      <w:r w:rsidRPr="00427C4B">
        <w:rPr>
          <w:rFonts w:ascii="Garamond" w:hAnsi="Garamond" w:hint="eastAsia"/>
          <w:color w:val="002060"/>
          <w:sz w:val="22"/>
          <w:szCs w:val="22"/>
        </w:rPr>
        <w:t>,</w:t>
      </w:r>
      <w:r w:rsidRPr="00427C4B">
        <w:rPr>
          <w:rFonts w:ascii="Garamond" w:hAnsi="Garamond"/>
          <w:color w:val="002060"/>
          <w:sz w:val="22"/>
          <w:szCs w:val="22"/>
        </w:rPr>
        <w:t>”</w:t>
      </w:r>
      <w:r w:rsidRPr="00427C4B">
        <w:rPr>
          <w:rFonts w:ascii="Garamond" w:hAnsi="Garamond" w:hint="eastAsia"/>
          <w:color w:val="002060"/>
          <w:sz w:val="22"/>
          <w:szCs w:val="22"/>
        </w:rPr>
        <w:t xml:space="preserve"> states </w:t>
      </w:r>
      <w:proofErr w:type="spellStart"/>
      <w:r w:rsidRPr="00427C4B">
        <w:rPr>
          <w:rFonts w:ascii="Garamond" w:hAnsi="Garamond" w:hint="eastAsia"/>
          <w:color w:val="002060"/>
          <w:sz w:val="22"/>
          <w:szCs w:val="22"/>
        </w:rPr>
        <w:t>Rawski</w:t>
      </w:r>
      <w:proofErr w:type="spellEnd"/>
      <w:r w:rsidRPr="00427C4B">
        <w:rPr>
          <w:rFonts w:ascii="Garamond" w:hAnsi="Garamond" w:hint="eastAsia"/>
          <w:color w:val="002060"/>
          <w:sz w:val="22"/>
          <w:szCs w:val="22"/>
        </w:rPr>
        <w:t xml:space="preserve"> (1996: 834)</w:t>
      </w:r>
      <w:proofErr w:type="gramStart"/>
      <w:r w:rsidRPr="00427C4B">
        <w:rPr>
          <w:rFonts w:ascii="Garamond" w:hAnsi="Garamond" w:hint="eastAsia"/>
          <w:color w:val="002060"/>
          <w:sz w:val="22"/>
          <w:szCs w:val="22"/>
        </w:rPr>
        <w:t>.</w:t>
      </w:r>
      <w:r w:rsidRPr="00427C4B">
        <w:rPr>
          <w:rFonts w:ascii="Garamond" w:hAnsi="Garamond" w:hint="eastAsia"/>
          <w:color w:val="002060"/>
          <w:sz w:val="22"/>
          <w:szCs w:val="22"/>
          <w:vertAlign w:val="superscript"/>
        </w:rPr>
        <w:t>48</w:t>
      </w:r>
      <w:proofErr w:type="gramEnd"/>
      <w:r w:rsidRPr="00427C4B">
        <w:rPr>
          <w:rFonts w:ascii="Garamond" w:hAnsi="Garamond" w:hint="eastAsia"/>
          <w:color w:val="002060"/>
          <w:sz w:val="22"/>
          <w:szCs w:val="22"/>
        </w:rPr>
        <w:t xml:space="preserve"> The Manchu rulers</w:t>
      </w:r>
      <w:r w:rsidRPr="00427C4B">
        <w:rPr>
          <w:rFonts w:ascii="Garamond" w:hAnsi="Garamond"/>
          <w:color w:val="002060"/>
          <w:sz w:val="22"/>
          <w:szCs w:val="22"/>
        </w:rPr>
        <w:t>’</w:t>
      </w:r>
      <w:r w:rsidRPr="00427C4B">
        <w:rPr>
          <w:rFonts w:ascii="Garamond" w:hAnsi="Garamond" w:hint="eastAsia"/>
          <w:color w:val="002060"/>
          <w:sz w:val="22"/>
          <w:szCs w:val="22"/>
        </w:rPr>
        <w:t xml:space="preserve"> acceptance of </w:t>
      </w:r>
      <w:r w:rsidRPr="00427C4B">
        <w:rPr>
          <w:rFonts w:ascii="Garamond" w:hAnsi="Garamond"/>
          <w:color w:val="002060"/>
          <w:sz w:val="22"/>
          <w:szCs w:val="22"/>
        </w:rPr>
        <w:t>“</w:t>
      </w:r>
      <w:r w:rsidRPr="00427C4B">
        <w:rPr>
          <w:rFonts w:ascii="Garamond" w:hAnsi="Garamond" w:hint="eastAsia"/>
          <w:color w:val="002060"/>
          <w:sz w:val="22"/>
          <w:szCs w:val="22"/>
        </w:rPr>
        <w:t>the gentry</w:t>
      </w:r>
      <w:r w:rsidRPr="00427C4B">
        <w:rPr>
          <w:rFonts w:ascii="Garamond" w:hAnsi="Garamond"/>
          <w:color w:val="002060"/>
          <w:sz w:val="22"/>
          <w:szCs w:val="22"/>
        </w:rPr>
        <w:t>’</w:t>
      </w:r>
      <w:r w:rsidRPr="00427C4B">
        <w:rPr>
          <w:rFonts w:ascii="Garamond" w:hAnsi="Garamond" w:hint="eastAsia"/>
          <w:color w:val="002060"/>
          <w:sz w:val="22"/>
          <w:szCs w:val="22"/>
        </w:rPr>
        <w:t>s role as public functionaries was a major factor that worked for the stability</w:t>
      </w:r>
      <w:r w:rsidRPr="00427C4B">
        <w:rPr>
          <w:rFonts w:ascii="Garamond" w:hAnsi="Garamond"/>
          <w:color w:val="002060"/>
          <w:sz w:val="22"/>
          <w:szCs w:val="22"/>
        </w:rPr>
        <w:t>”</w:t>
      </w:r>
      <w:r w:rsidRPr="00427C4B">
        <w:rPr>
          <w:rFonts w:ascii="Garamond" w:hAnsi="Garamond" w:hint="eastAsia"/>
          <w:color w:val="002060"/>
          <w:sz w:val="22"/>
          <w:szCs w:val="22"/>
        </w:rPr>
        <w:t xml:space="preserve"> of the Qing Empire, says Michael (1964: xxiii).</w:t>
      </w:r>
      <w:r w:rsidRPr="00427C4B">
        <w:rPr>
          <w:rFonts w:ascii="Garamond" w:hAnsi="Garamond" w:hint="eastAsia"/>
          <w:color w:val="002060"/>
          <w:sz w:val="22"/>
          <w:szCs w:val="22"/>
          <w:vertAlign w:val="superscript"/>
        </w:rPr>
        <w:t xml:space="preserve"> </w:t>
      </w:r>
    </w:p>
    <w:p w:rsidR="00427C4B" w:rsidRPr="00427C4B" w:rsidRDefault="00427C4B" w:rsidP="00427C4B">
      <w:pPr>
        <w:pStyle w:val="s0"/>
        <w:ind w:firstLine="800"/>
        <w:jc w:val="both"/>
        <w:rPr>
          <w:rFonts w:ascii="Garamond" w:hAnsi="Garamond"/>
          <w:color w:val="002060"/>
          <w:sz w:val="23"/>
          <w:szCs w:val="23"/>
        </w:rPr>
      </w:pPr>
      <w:r w:rsidRPr="00427C4B">
        <w:rPr>
          <w:rFonts w:ascii="Garamond" w:hAnsi="Garamond" w:hint="eastAsia"/>
          <w:color w:val="002060"/>
          <w:sz w:val="22"/>
          <w:szCs w:val="22"/>
        </w:rPr>
        <w:t xml:space="preserve">The candidates preparing for the examinations had to master classical written Chinese, Elman (2000: 374-5) says, </w:t>
      </w:r>
      <w:r w:rsidRPr="00427C4B">
        <w:rPr>
          <w:rFonts w:ascii="Garamond" w:hAnsi="Garamond"/>
          <w:color w:val="002060"/>
          <w:sz w:val="22"/>
          <w:szCs w:val="22"/>
        </w:rPr>
        <w:t>“</w:t>
      </w:r>
      <w:proofErr w:type="gramStart"/>
      <w:r w:rsidRPr="00427C4B">
        <w:rPr>
          <w:rFonts w:ascii="Garamond" w:hAnsi="Garamond" w:hint="eastAsia"/>
          <w:color w:val="002060"/>
          <w:sz w:val="22"/>
          <w:szCs w:val="22"/>
        </w:rPr>
        <w:t>whose</w:t>
      </w:r>
      <w:proofErr w:type="gramEnd"/>
      <w:r w:rsidRPr="00427C4B">
        <w:rPr>
          <w:rFonts w:ascii="Garamond" w:hAnsi="Garamond" w:hint="eastAsia"/>
          <w:color w:val="002060"/>
          <w:sz w:val="22"/>
          <w:szCs w:val="22"/>
        </w:rPr>
        <w:t xml:space="preserve"> linguistic terseness, thousands of unusual written graphs, and archaic grammatical forms required memorization and constant attention from childhood to adulthood.</w:t>
      </w:r>
      <w:r w:rsidRPr="00427C4B">
        <w:rPr>
          <w:rFonts w:ascii="Garamond" w:hAnsi="Garamond"/>
          <w:color w:val="002060"/>
          <w:sz w:val="22"/>
          <w:szCs w:val="22"/>
        </w:rPr>
        <w:t>”</w:t>
      </w:r>
      <w:r w:rsidRPr="00427C4B">
        <w:rPr>
          <w:rFonts w:ascii="Garamond" w:hAnsi="Garamond" w:hint="eastAsia"/>
          <w:color w:val="002060"/>
          <w:sz w:val="22"/>
          <w:szCs w:val="22"/>
          <w:vertAlign w:val="superscript"/>
        </w:rPr>
        <w:t xml:space="preserve"> </w:t>
      </w:r>
      <w:r w:rsidRPr="00427C4B">
        <w:rPr>
          <w:rFonts w:ascii="Garamond" w:hAnsi="Garamond" w:hint="eastAsia"/>
          <w:color w:val="002060"/>
          <w:sz w:val="22"/>
          <w:szCs w:val="22"/>
        </w:rPr>
        <w:t>As a result, the literati elite all over mainland China, regardless of their own vernacular dialects, could communicate in written form using a brush (</w:t>
      </w:r>
      <w:r w:rsidRPr="00427C4B">
        <w:rPr>
          <w:rFonts w:ascii="Garamond" w:hAnsi="Garamond" w:hint="eastAsia"/>
          <w:i/>
          <w:color w:val="002060"/>
          <w:sz w:val="22"/>
          <w:szCs w:val="22"/>
        </w:rPr>
        <w:t>bi-</w:t>
      </w:r>
      <w:proofErr w:type="spellStart"/>
      <w:r w:rsidRPr="00427C4B">
        <w:rPr>
          <w:rFonts w:ascii="Garamond" w:hAnsi="Garamond" w:hint="eastAsia"/>
          <w:i/>
          <w:color w:val="002060"/>
          <w:sz w:val="22"/>
          <w:szCs w:val="22"/>
        </w:rPr>
        <w:t>hua</w:t>
      </w:r>
      <w:proofErr w:type="spellEnd"/>
      <w:r w:rsidRPr="00427C4B">
        <w:rPr>
          <w:rFonts w:ascii="Garamond" w:hAnsi="Garamond" w:hint="eastAsia"/>
          <w:color w:val="002060"/>
          <w:sz w:val="22"/>
          <w:szCs w:val="22"/>
        </w:rPr>
        <w:t xml:space="preserve"> </w:t>
      </w:r>
      <w:r w:rsidRPr="00427C4B">
        <w:rPr>
          <w:rFonts w:ascii="한양해서" w:eastAsia="한양해서" w:hAnsi="Garamond" w:hint="eastAsia"/>
          <w:color w:val="002060"/>
          <w:sz w:val="20"/>
          <w:szCs w:val="20"/>
        </w:rPr>
        <w:t>筆畵</w:t>
      </w:r>
      <w:r w:rsidRPr="00427C4B">
        <w:rPr>
          <w:rFonts w:ascii="Garamond" w:hAnsi="Garamond" w:hint="eastAsia"/>
          <w:color w:val="002060"/>
          <w:sz w:val="22"/>
          <w:szCs w:val="22"/>
        </w:rPr>
        <w:t xml:space="preserve">). </w:t>
      </w:r>
    </w:p>
    <w:p w:rsidR="00427C4B" w:rsidRPr="00427C4B" w:rsidRDefault="00427C4B" w:rsidP="00427C4B">
      <w:pPr>
        <w:pStyle w:val="s0"/>
        <w:ind w:firstLine="800"/>
        <w:jc w:val="both"/>
        <w:rPr>
          <w:rFonts w:ascii="Garamond" w:hAnsi="Garamond"/>
          <w:color w:val="002060"/>
          <w:sz w:val="22"/>
          <w:szCs w:val="22"/>
        </w:rPr>
      </w:pPr>
      <w:r w:rsidRPr="00427C4B">
        <w:rPr>
          <w:rFonts w:ascii="Garamond" w:hAnsi="Garamond" w:hint="eastAsia"/>
          <w:color w:val="002060"/>
          <w:sz w:val="22"/>
          <w:szCs w:val="22"/>
        </w:rPr>
        <w:t xml:space="preserve">During the Qing time, according to Michael (1964: xxv-xxvii), </w:t>
      </w:r>
      <w:r w:rsidRPr="00427C4B">
        <w:rPr>
          <w:rFonts w:ascii="Garamond" w:hAnsi="Garamond"/>
          <w:color w:val="002060"/>
          <w:sz w:val="22"/>
          <w:szCs w:val="22"/>
        </w:rPr>
        <w:t>“</w:t>
      </w:r>
      <w:r w:rsidRPr="00427C4B">
        <w:rPr>
          <w:rFonts w:ascii="Garamond" w:hAnsi="Garamond" w:hint="eastAsia"/>
          <w:color w:val="002060"/>
          <w:sz w:val="22"/>
          <w:szCs w:val="22"/>
        </w:rPr>
        <w:t>there were only some 40,000 civil and military officials</w:t>
      </w:r>
      <w:r w:rsidRPr="00427C4B">
        <w:rPr>
          <w:rFonts w:ascii="Garamond" w:hAnsi="Garamond"/>
          <w:color w:val="002060"/>
          <w:sz w:val="22"/>
          <w:szCs w:val="22"/>
        </w:rPr>
        <w:t>—</w:t>
      </w:r>
      <w:r w:rsidRPr="00427C4B">
        <w:rPr>
          <w:rFonts w:ascii="Garamond" w:hAnsi="Garamond" w:hint="eastAsia"/>
          <w:color w:val="002060"/>
          <w:sz w:val="22"/>
          <w:szCs w:val="22"/>
        </w:rPr>
        <w:t>most of whom were in the capital.</w:t>
      </w:r>
      <w:r w:rsidRPr="00427C4B">
        <w:rPr>
          <w:rFonts w:ascii="Garamond" w:hAnsi="Garamond"/>
          <w:color w:val="002060"/>
          <w:sz w:val="22"/>
          <w:szCs w:val="22"/>
        </w:rPr>
        <w:t>”</w:t>
      </w:r>
      <w:r w:rsidRPr="00427C4B">
        <w:rPr>
          <w:rFonts w:ascii="Garamond" w:hAnsi="Garamond" w:hint="eastAsia"/>
          <w:color w:val="002060"/>
          <w:sz w:val="22"/>
          <w:szCs w:val="22"/>
        </w:rPr>
        <w:t xml:space="preserve"> There were some 1,000,000 to 1,500,000 degree-holding (lesser) gentry who </w:t>
      </w:r>
      <w:r w:rsidRPr="00427C4B">
        <w:rPr>
          <w:rFonts w:ascii="Garamond" w:hAnsi="Garamond"/>
          <w:color w:val="002060"/>
          <w:sz w:val="22"/>
          <w:szCs w:val="22"/>
        </w:rPr>
        <w:t>“</w:t>
      </w:r>
      <w:r w:rsidRPr="00427C4B">
        <w:rPr>
          <w:rFonts w:ascii="Garamond" w:hAnsi="Garamond" w:hint="eastAsia"/>
          <w:color w:val="002060"/>
          <w:sz w:val="22"/>
          <w:szCs w:val="22"/>
        </w:rPr>
        <w:t xml:space="preserve">never became officials but carried on in their home districts and provinces a great variety of functions. </w:t>
      </w:r>
      <w:r w:rsidRPr="00427C4B">
        <w:rPr>
          <w:rFonts w:ascii="Garamond" w:hAnsi="Garamond"/>
          <w:color w:val="002060"/>
          <w:sz w:val="22"/>
          <w:szCs w:val="22"/>
        </w:rPr>
        <w:t>…</w:t>
      </w:r>
      <w:r w:rsidRPr="00427C4B">
        <w:rPr>
          <w:rFonts w:ascii="Garamond" w:hAnsi="Garamond" w:hint="eastAsia"/>
          <w:color w:val="002060"/>
          <w:sz w:val="22"/>
          <w:szCs w:val="22"/>
        </w:rPr>
        <w:t xml:space="preserve"> The services</w:t>
      </w:r>
      <w:r w:rsidRPr="00427C4B">
        <w:rPr>
          <w:rFonts w:ascii="Garamond" w:hAnsi="Garamond"/>
          <w:color w:val="002060"/>
          <w:sz w:val="22"/>
          <w:szCs w:val="22"/>
        </w:rPr>
        <w:t>…</w:t>
      </w:r>
      <w:r w:rsidRPr="00427C4B">
        <w:rPr>
          <w:rFonts w:ascii="Garamond" w:hAnsi="Garamond" w:hint="eastAsia"/>
          <w:color w:val="002060"/>
          <w:sz w:val="22"/>
          <w:szCs w:val="22"/>
        </w:rPr>
        <w:t>ranged from arbitration, welfare activities, and the management</w:t>
      </w:r>
      <w:r w:rsidRPr="00427C4B">
        <w:rPr>
          <w:rFonts w:ascii="Garamond" w:hAnsi="Garamond"/>
          <w:color w:val="002060"/>
          <w:sz w:val="22"/>
          <w:szCs w:val="22"/>
        </w:rPr>
        <w:t>…</w:t>
      </w:r>
      <w:r w:rsidRPr="00427C4B">
        <w:rPr>
          <w:rFonts w:ascii="Garamond" w:hAnsi="Garamond" w:hint="eastAsia"/>
          <w:color w:val="002060"/>
          <w:sz w:val="22"/>
          <w:szCs w:val="22"/>
        </w:rPr>
        <w:t xml:space="preserve">of the vital public works to the education of the future gentry generation and the maintenance of the Confucian system itself. </w:t>
      </w:r>
      <w:r w:rsidRPr="00427C4B">
        <w:rPr>
          <w:rFonts w:ascii="Garamond" w:hAnsi="Garamond"/>
          <w:color w:val="002060"/>
          <w:sz w:val="22"/>
          <w:szCs w:val="22"/>
        </w:rPr>
        <w:t>…</w:t>
      </w:r>
      <w:r w:rsidRPr="00427C4B">
        <w:rPr>
          <w:rFonts w:ascii="Garamond" w:hAnsi="Garamond" w:hint="eastAsia"/>
          <w:color w:val="002060"/>
          <w:sz w:val="22"/>
          <w:szCs w:val="22"/>
        </w:rPr>
        <w:t xml:space="preserve"> No local officials [the upper gentry] could manage his district without the practical cooperation of the [lesser] local gentry</w:t>
      </w:r>
      <w:r w:rsidRPr="00427C4B">
        <w:rPr>
          <w:rFonts w:ascii="Garamond" w:hAnsi="Garamond"/>
          <w:color w:val="002060"/>
          <w:sz w:val="22"/>
          <w:szCs w:val="22"/>
        </w:rPr>
        <w:t>”</w:t>
      </w:r>
      <w:r w:rsidRPr="00427C4B">
        <w:rPr>
          <w:rFonts w:ascii="Garamond" w:hAnsi="Garamond" w:hint="eastAsia"/>
          <w:color w:val="002060"/>
          <w:sz w:val="22"/>
          <w:szCs w:val="22"/>
        </w:rPr>
        <w:t xml:space="preserve"> who were the most literate, wealthy, and respected individuals in their local communities.</w:t>
      </w:r>
      <w:r w:rsidRPr="00427C4B">
        <w:rPr>
          <w:rFonts w:ascii="Garamond" w:hAnsi="Garamond" w:hint="eastAsia"/>
          <w:color w:val="002060"/>
          <w:sz w:val="22"/>
          <w:szCs w:val="22"/>
          <w:vertAlign w:val="superscript"/>
        </w:rPr>
        <w:t>49</w:t>
      </w:r>
      <w:r w:rsidRPr="00427C4B">
        <w:rPr>
          <w:rFonts w:ascii="Garamond" w:hAnsi="Garamond" w:hint="eastAsia"/>
          <w:color w:val="002060"/>
          <w:sz w:val="22"/>
          <w:szCs w:val="22"/>
        </w:rPr>
        <w:t xml:space="preserve"> The institutionalized cooperation of the landed gentry enabled the Qing, in the words of Rowe (2009: 32-3), </w:t>
      </w:r>
      <w:r w:rsidRPr="00427C4B">
        <w:rPr>
          <w:rFonts w:ascii="Garamond" w:hAnsi="Garamond"/>
          <w:color w:val="002060"/>
          <w:sz w:val="22"/>
          <w:szCs w:val="22"/>
        </w:rPr>
        <w:t>“</w:t>
      </w:r>
      <w:r w:rsidRPr="00427C4B">
        <w:rPr>
          <w:rFonts w:ascii="Garamond" w:hAnsi="Garamond" w:hint="eastAsia"/>
          <w:color w:val="002060"/>
          <w:sz w:val="22"/>
          <w:szCs w:val="22"/>
        </w:rPr>
        <w:t xml:space="preserve">to keep the civil administration </w:t>
      </w:r>
      <w:r w:rsidRPr="00427C4B">
        <w:rPr>
          <w:rFonts w:ascii="Garamond" w:hAnsi="Garamond" w:hint="eastAsia"/>
          <w:color w:val="002060"/>
          <w:sz w:val="22"/>
          <w:szCs w:val="22"/>
        </w:rPr>
        <w:lastRenderedPageBreak/>
        <w:t>small</w:t>
      </w:r>
      <w:r w:rsidRPr="00427C4B">
        <w:rPr>
          <w:rFonts w:ascii="Garamond" w:hAnsi="Garamond"/>
          <w:color w:val="002060"/>
          <w:sz w:val="22"/>
          <w:szCs w:val="22"/>
        </w:rPr>
        <w:t>”</w:t>
      </w:r>
      <w:r w:rsidRPr="00427C4B">
        <w:rPr>
          <w:rFonts w:ascii="Garamond" w:hAnsi="Garamond" w:hint="eastAsia"/>
          <w:color w:val="002060"/>
          <w:sz w:val="22"/>
          <w:szCs w:val="22"/>
        </w:rPr>
        <w:t xml:space="preserve"> and </w:t>
      </w:r>
      <w:r w:rsidRPr="00427C4B">
        <w:rPr>
          <w:rFonts w:ascii="Garamond" w:hAnsi="Garamond"/>
          <w:color w:val="002060"/>
          <w:sz w:val="22"/>
          <w:szCs w:val="22"/>
        </w:rPr>
        <w:t>“</w:t>
      </w:r>
      <w:r w:rsidRPr="00427C4B">
        <w:rPr>
          <w:rFonts w:ascii="Garamond" w:hAnsi="Garamond" w:hint="eastAsia"/>
          <w:color w:val="002060"/>
          <w:sz w:val="22"/>
          <w:szCs w:val="22"/>
        </w:rPr>
        <w:t xml:space="preserve">well under a million troops (including both the </w:t>
      </w:r>
      <w:proofErr w:type="spellStart"/>
      <w:r w:rsidRPr="00427C4B">
        <w:rPr>
          <w:rFonts w:ascii="Garamond" w:hAnsi="Garamond" w:hint="eastAsia"/>
          <w:color w:val="002060"/>
          <w:sz w:val="22"/>
          <w:szCs w:val="22"/>
        </w:rPr>
        <w:t>bannermen</w:t>
      </w:r>
      <w:proofErr w:type="spellEnd"/>
      <w:r w:rsidRPr="00427C4B">
        <w:rPr>
          <w:rFonts w:ascii="Garamond" w:hAnsi="Garamond" w:hint="eastAsia"/>
          <w:color w:val="002060"/>
          <w:sz w:val="22"/>
          <w:szCs w:val="22"/>
        </w:rPr>
        <w:t xml:space="preserve"> and the Green Standard Army) to pacify and defend a population of four to five hundred million.</w:t>
      </w:r>
      <w:r w:rsidRPr="00427C4B">
        <w:rPr>
          <w:rFonts w:ascii="Garamond" w:hAnsi="Garamond"/>
          <w:color w:val="002060"/>
          <w:sz w:val="22"/>
          <w:szCs w:val="22"/>
        </w:rPr>
        <w:t>”</w:t>
      </w:r>
    </w:p>
    <w:p w:rsidR="00427C4B" w:rsidRPr="00427C4B" w:rsidRDefault="00427C4B" w:rsidP="00427C4B">
      <w:pPr>
        <w:pStyle w:val="s0"/>
        <w:ind w:firstLine="800"/>
        <w:jc w:val="both"/>
        <w:rPr>
          <w:rFonts w:ascii="Garamond" w:hAnsi="Garamond"/>
          <w:color w:val="002060"/>
          <w:sz w:val="22"/>
          <w:szCs w:val="22"/>
        </w:rPr>
      </w:pPr>
      <w:r w:rsidRPr="00427C4B">
        <w:rPr>
          <w:rFonts w:ascii="Garamond" w:hAnsi="Garamond" w:hint="eastAsia"/>
          <w:color w:val="002060"/>
          <w:sz w:val="22"/>
          <w:szCs w:val="22"/>
        </w:rPr>
        <w:t xml:space="preserve">There </w:t>
      </w:r>
      <w:proofErr w:type="gramStart"/>
      <w:r w:rsidRPr="00427C4B">
        <w:rPr>
          <w:rFonts w:ascii="Garamond" w:hAnsi="Garamond" w:hint="eastAsia"/>
          <w:color w:val="002060"/>
          <w:sz w:val="22"/>
          <w:szCs w:val="22"/>
        </w:rPr>
        <w:t>were</w:t>
      </w:r>
      <w:proofErr w:type="gramEnd"/>
      <w:r w:rsidRPr="00427C4B">
        <w:rPr>
          <w:rFonts w:ascii="Garamond" w:hAnsi="Garamond" w:hint="eastAsia"/>
          <w:color w:val="002060"/>
          <w:sz w:val="22"/>
          <w:szCs w:val="22"/>
        </w:rPr>
        <w:t xml:space="preserve"> more than ten times the number of degree-holding literati who were relentlessly trying but continuously failing to pass the examinations. The most well-known case may be that of Yuan </w:t>
      </w:r>
      <w:proofErr w:type="spellStart"/>
      <w:r w:rsidRPr="00427C4B">
        <w:rPr>
          <w:rFonts w:ascii="Garamond" w:hAnsi="Garamond" w:hint="eastAsia"/>
          <w:color w:val="002060"/>
          <w:sz w:val="22"/>
          <w:szCs w:val="22"/>
        </w:rPr>
        <w:t>Shikai</w:t>
      </w:r>
      <w:proofErr w:type="spellEnd"/>
      <w:r w:rsidRPr="00427C4B">
        <w:rPr>
          <w:rFonts w:ascii="Garamond" w:hAnsi="Garamond" w:hint="eastAsia"/>
          <w:color w:val="002060"/>
          <w:sz w:val="22"/>
          <w:szCs w:val="22"/>
        </w:rPr>
        <w:t xml:space="preserve"> </w:t>
      </w:r>
      <w:r w:rsidRPr="00427C4B">
        <w:rPr>
          <w:rFonts w:ascii="Garamond" w:hAnsi="Garamond" w:cs="Arial" w:hint="eastAsia"/>
          <w:color w:val="002060"/>
          <w:sz w:val="22"/>
          <w:szCs w:val="22"/>
        </w:rPr>
        <w:t>(</w:t>
      </w:r>
      <w:proofErr w:type="spellStart"/>
      <w:r w:rsidRPr="00427C4B">
        <w:rPr>
          <w:rFonts w:ascii="한양해서" w:eastAsia="한양해서" w:hAnsi="Garamond" w:cs="Arial" w:hint="eastAsia"/>
          <w:color w:val="002060"/>
          <w:sz w:val="20"/>
          <w:szCs w:val="20"/>
        </w:rPr>
        <w:t>袁世凱</w:t>
      </w:r>
      <w:proofErr w:type="spellEnd"/>
      <w:r w:rsidRPr="00427C4B">
        <w:rPr>
          <w:rFonts w:ascii="한양해서" w:eastAsia="한양해서" w:hAnsi="Garamond" w:cs="Arial" w:hint="eastAsia"/>
          <w:color w:val="002060"/>
          <w:sz w:val="20"/>
          <w:szCs w:val="20"/>
        </w:rPr>
        <w:t xml:space="preserve"> </w:t>
      </w:r>
      <w:r w:rsidRPr="00427C4B">
        <w:rPr>
          <w:rFonts w:ascii="Garamond" w:hAnsi="Garamond" w:cs="Arial" w:hint="eastAsia"/>
          <w:color w:val="002060"/>
          <w:sz w:val="22"/>
          <w:szCs w:val="22"/>
        </w:rPr>
        <w:t xml:space="preserve">1859-1916) who had tried repeatedly but, being a man of action, failed to pass even the lowest examination. His rise to the highest official position was </w:t>
      </w:r>
      <w:proofErr w:type="gramStart"/>
      <w:r w:rsidRPr="00427C4B">
        <w:rPr>
          <w:rFonts w:ascii="Garamond" w:hAnsi="Garamond" w:cs="Arial" w:hint="eastAsia"/>
          <w:color w:val="002060"/>
          <w:sz w:val="22"/>
          <w:szCs w:val="22"/>
        </w:rPr>
        <w:t>owing</w:t>
      </w:r>
      <w:proofErr w:type="gramEnd"/>
      <w:r w:rsidRPr="00427C4B">
        <w:rPr>
          <w:rFonts w:ascii="Garamond" w:hAnsi="Garamond" w:cs="Arial" w:hint="eastAsia"/>
          <w:color w:val="002060"/>
          <w:sz w:val="22"/>
          <w:szCs w:val="22"/>
        </w:rPr>
        <w:t xml:space="preserve"> to the patronage of</w:t>
      </w:r>
      <w:r w:rsidRPr="00427C4B">
        <w:rPr>
          <w:rFonts w:ascii="Garamond" w:hAnsi="Garamond" w:hint="eastAsia"/>
          <w:color w:val="002060"/>
          <w:sz w:val="22"/>
          <w:szCs w:val="22"/>
        </w:rPr>
        <w:t xml:space="preserve"> Li </w:t>
      </w:r>
      <w:proofErr w:type="spellStart"/>
      <w:r w:rsidRPr="00427C4B">
        <w:rPr>
          <w:rFonts w:ascii="Garamond" w:hAnsi="Garamond" w:hint="eastAsia"/>
          <w:color w:val="002060"/>
          <w:sz w:val="22"/>
          <w:szCs w:val="22"/>
        </w:rPr>
        <w:t>Hongzhang</w:t>
      </w:r>
      <w:proofErr w:type="spellEnd"/>
      <w:r w:rsidRPr="00427C4B">
        <w:rPr>
          <w:rFonts w:ascii="Garamond" w:hAnsi="Garamond" w:hint="eastAsia"/>
          <w:color w:val="002060"/>
          <w:sz w:val="22"/>
          <w:szCs w:val="22"/>
        </w:rPr>
        <w:t xml:space="preserve"> (1823-1901) and the unflinching support of Empress Dowager </w:t>
      </w:r>
      <w:proofErr w:type="spellStart"/>
      <w:r w:rsidRPr="00427C4B">
        <w:rPr>
          <w:rFonts w:ascii="Garamond" w:hAnsi="Garamond" w:hint="eastAsia"/>
          <w:color w:val="002060"/>
          <w:sz w:val="22"/>
          <w:szCs w:val="22"/>
        </w:rPr>
        <w:t>Cixi</w:t>
      </w:r>
      <w:proofErr w:type="spellEnd"/>
      <w:r w:rsidRPr="00427C4B">
        <w:rPr>
          <w:rFonts w:ascii="Garamond" w:hAnsi="Garamond" w:hint="eastAsia"/>
          <w:color w:val="002060"/>
          <w:sz w:val="22"/>
          <w:szCs w:val="22"/>
        </w:rPr>
        <w:t xml:space="preserve"> (1835-1908), symbolizing the final days of the Qing dynasty. Passed or failed, Yuan </w:t>
      </w:r>
      <w:proofErr w:type="spellStart"/>
      <w:r w:rsidRPr="00427C4B">
        <w:rPr>
          <w:rFonts w:ascii="Garamond" w:hAnsi="Garamond" w:hint="eastAsia"/>
          <w:color w:val="002060"/>
          <w:sz w:val="22"/>
          <w:szCs w:val="22"/>
        </w:rPr>
        <w:t>Shikai</w:t>
      </w:r>
      <w:proofErr w:type="spellEnd"/>
      <w:r w:rsidRPr="00427C4B">
        <w:rPr>
          <w:rFonts w:ascii="Garamond" w:hAnsi="Garamond" w:hint="eastAsia"/>
          <w:color w:val="002060"/>
          <w:sz w:val="22"/>
          <w:szCs w:val="22"/>
        </w:rPr>
        <w:t xml:space="preserve"> may be classified as a scholar-official, qualitatively different from Sun </w:t>
      </w:r>
      <w:proofErr w:type="spellStart"/>
      <w:r w:rsidRPr="00427C4B">
        <w:rPr>
          <w:rFonts w:ascii="Garamond" w:hAnsi="Garamond" w:hint="eastAsia"/>
          <w:color w:val="002060"/>
          <w:sz w:val="22"/>
          <w:szCs w:val="22"/>
        </w:rPr>
        <w:t>Wen</w:t>
      </w:r>
      <w:proofErr w:type="spellEnd"/>
      <w:r w:rsidRPr="00427C4B">
        <w:rPr>
          <w:rFonts w:ascii="Garamond" w:hAnsi="Garamond" w:hint="eastAsia"/>
          <w:color w:val="002060"/>
          <w:sz w:val="22"/>
          <w:szCs w:val="22"/>
        </w:rPr>
        <w:t xml:space="preserve">, Jiang </w:t>
      </w:r>
      <w:proofErr w:type="spellStart"/>
      <w:r w:rsidRPr="00427C4B">
        <w:rPr>
          <w:rFonts w:ascii="Garamond" w:hAnsi="Garamond" w:hint="eastAsia"/>
          <w:color w:val="002060"/>
          <w:sz w:val="22"/>
          <w:szCs w:val="22"/>
        </w:rPr>
        <w:t>Jieshi</w:t>
      </w:r>
      <w:proofErr w:type="spellEnd"/>
      <w:r w:rsidRPr="00427C4B">
        <w:rPr>
          <w:rFonts w:ascii="Garamond" w:hAnsi="Garamond" w:hint="eastAsia"/>
          <w:color w:val="002060"/>
          <w:sz w:val="22"/>
          <w:szCs w:val="22"/>
        </w:rPr>
        <w:t xml:space="preserve"> or Mao Zedong. </w:t>
      </w:r>
    </w:p>
    <w:p w:rsidR="00427C4B" w:rsidRPr="00427C4B" w:rsidRDefault="00427C4B" w:rsidP="00427C4B">
      <w:pPr>
        <w:rPr>
          <w:rFonts w:ascii="Garamond" w:hAnsi="Garamond"/>
          <w:color w:val="002060"/>
          <w:sz w:val="22"/>
          <w:szCs w:val="22"/>
        </w:rPr>
      </w:pPr>
    </w:p>
    <w:p w:rsidR="00427C4B" w:rsidRPr="00427C4B" w:rsidRDefault="00427C4B" w:rsidP="00427C4B">
      <w:pPr>
        <w:rPr>
          <w:rFonts w:ascii="Garamond" w:hAnsi="Garamond"/>
          <w:color w:val="002060"/>
          <w:sz w:val="22"/>
          <w:szCs w:val="22"/>
        </w:rPr>
      </w:pPr>
      <w:r w:rsidRPr="00427C4B">
        <w:rPr>
          <w:rFonts w:ascii="Garamond" w:hAnsi="Garamond" w:hint="eastAsia"/>
          <w:b/>
          <w:caps/>
          <w:color w:val="002060"/>
          <w:sz w:val="16"/>
          <w:szCs w:val="16"/>
        </w:rPr>
        <w:t>manchus consolidate the new empire</w:t>
      </w:r>
      <w:r w:rsidRPr="00427C4B">
        <w:rPr>
          <w:rFonts w:ascii="Garamond" w:hAnsi="Garamond" w:hint="eastAsia"/>
          <w:color w:val="002060"/>
          <w:sz w:val="22"/>
          <w:szCs w:val="22"/>
        </w:rPr>
        <w:t xml:space="preserve"> </w:t>
      </w:r>
    </w:p>
    <w:p w:rsidR="00427C4B" w:rsidRPr="00427C4B" w:rsidRDefault="00427C4B" w:rsidP="00427C4B">
      <w:pPr>
        <w:ind w:firstLine="800"/>
        <w:rPr>
          <w:rFonts w:ascii="Garamond" w:hAnsi="Garamond"/>
          <w:color w:val="002060"/>
          <w:sz w:val="22"/>
          <w:szCs w:val="22"/>
          <w:vertAlign w:val="superscript"/>
        </w:rPr>
      </w:pPr>
      <w:r w:rsidRPr="00427C4B">
        <w:rPr>
          <w:rFonts w:ascii="Garamond" w:hAnsi="Garamond" w:hint="eastAsia"/>
          <w:color w:val="002060"/>
          <w:sz w:val="22"/>
          <w:szCs w:val="22"/>
        </w:rPr>
        <w:t xml:space="preserve">The Manchu partnership with the Mongols lasted until the very end of the Qing dynasty. </w:t>
      </w:r>
      <w:r w:rsidRPr="00427C4B">
        <w:rPr>
          <w:rFonts w:ascii="Garamond" w:hAnsi="Garamond"/>
          <w:color w:val="002060"/>
          <w:sz w:val="22"/>
          <w:szCs w:val="22"/>
        </w:rPr>
        <w:t xml:space="preserve">Many of the </w:t>
      </w:r>
      <w:r w:rsidRPr="00427C4B">
        <w:rPr>
          <w:rFonts w:ascii="Garamond" w:hAnsi="Garamond"/>
          <w:i/>
          <w:color w:val="002060"/>
          <w:sz w:val="22"/>
          <w:szCs w:val="22"/>
        </w:rPr>
        <w:t xml:space="preserve">Liaodong </w:t>
      </w:r>
      <w:r w:rsidRPr="00427C4B">
        <w:rPr>
          <w:rFonts w:ascii="Garamond" w:hAnsi="Garamond"/>
          <w:color w:val="002060"/>
          <w:sz w:val="22"/>
          <w:szCs w:val="22"/>
        </w:rPr>
        <w:t xml:space="preserve">Han Chinese </w:t>
      </w:r>
      <w:proofErr w:type="spellStart"/>
      <w:r w:rsidRPr="00427C4B">
        <w:rPr>
          <w:rFonts w:ascii="Garamond" w:hAnsi="Garamond"/>
          <w:color w:val="002060"/>
          <w:sz w:val="22"/>
          <w:szCs w:val="22"/>
        </w:rPr>
        <w:t>bannermen</w:t>
      </w:r>
      <w:proofErr w:type="spellEnd"/>
      <w:r w:rsidRPr="00427C4B">
        <w:rPr>
          <w:rFonts w:ascii="Garamond" w:hAnsi="Garamond"/>
          <w:color w:val="002060"/>
          <w:sz w:val="22"/>
          <w:szCs w:val="22"/>
        </w:rPr>
        <w:t xml:space="preserve"> spoke both Manchu and Chinese</w:t>
      </w:r>
      <w:r w:rsidRPr="00427C4B">
        <w:rPr>
          <w:rFonts w:ascii="Garamond" w:hAnsi="Garamond" w:hint="eastAsia"/>
          <w:color w:val="002060"/>
          <w:sz w:val="22"/>
          <w:szCs w:val="22"/>
        </w:rPr>
        <w:t>,</w:t>
      </w:r>
      <w:r w:rsidRPr="00427C4B">
        <w:rPr>
          <w:rFonts w:ascii="Garamond" w:hAnsi="Garamond"/>
          <w:color w:val="002060"/>
          <w:sz w:val="22"/>
          <w:szCs w:val="22"/>
        </w:rPr>
        <w:t xml:space="preserve"> </w:t>
      </w:r>
      <w:r w:rsidRPr="00427C4B">
        <w:rPr>
          <w:rFonts w:ascii="Garamond" w:hAnsi="Garamond" w:hint="eastAsia"/>
          <w:color w:val="002060"/>
          <w:sz w:val="22"/>
          <w:szCs w:val="22"/>
        </w:rPr>
        <w:t xml:space="preserve">and hence most of them </w:t>
      </w:r>
      <w:r w:rsidRPr="00427C4B">
        <w:rPr>
          <w:rFonts w:ascii="Garamond" w:hAnsi="Garamond"/>
          <w:color w:val="002060"/>
          <w:sz w:val="22"/>
          <w:szCs w:val="22"/>
        </w:rPr>
        <w:t xml:space="preserve">were co-opted as honorary </w:t>
      </w:r>
      <w:proofErr w:type="spellStart"/>
      <w:r w:rsidRPr="00427C4B">
        <w:rPr>
          <w:rFonts w:ascii="Garamond" w:hAnsi="Garamond"/>
          <w:color w:val="002060"/>
          <w:sz w:val="22"/>
          <w:szCs w:val="22"/>
        </w:rPr>
        <w:t>Manchus</w:t>
      </w:r>
      <w:proofErr w:type="spellEnd"/>
      <w:r w:rsidRPr="00427C4B">
        <w:rPr>
          <w:rFonts w:ascii="Garamond" w:hAnsi="Garamond" w:hint="eastAsia"/>
          <w:color w:val="002060"/>
          <w:sz w:val="22"/>
          <w:szCs w:val="22"/>
        </w:rPr>
        <w:t>.</w:t>
      </w:r>
      <w:r w:rsidRPr="00427C4B">
        <w:rPr>
          <w:rFonts w:ascii="Garamond" w:hAnsi="Garamond"/>
          <w:color w:val="002060"/>
          <w:sz w:val="22"/>
          <w:szCs w:val="22"/>
        </w:rPr>
        <w:t xml:space="preserve"> </w:t>
      </w:r>
      <w:r w:rsidRPr="00427C4B">
        <w:rPr>
          <w:rFonts w:ascii="Garamond" w:hAnsi="Garamond" w:hint="eastAsia"/>
          <w:color w:val="002060"/>
          <w:sz w:val="22"/>
          <w:szCs w:val="22"/>
        </w:rPr>
        <w:t xml:space="preserve">The partnership with Wu </w:t>
      </w:r>
      <w:proofErr w:type="spellStart"/>
      <w:r w:rsidRPr="00427C4B">
        <w:rPr>
          <w:rFonts w:ascii="Garamond" w:hAnsi="Garamond" w:hint="eastAsia"/>
          <w:color w:val="002060"/>
          <w:sz w:val="22"/>
          <w:szCs w:val="22"/>
        </w:rPr>
        <w:t>Sangui</w:t>
      </w:r>
      <w:proofErr w:type="spellEnd"/>
      <w:r w:rsidRPr="00427C4B">
        <w:rPr>
          <w:rFonts w:ascii="Garamond" w:hAnsi="Garamond" w:hint="eastAsia"/>
          <w:color w:val="002060"/>
          <w:sz w:val="22"/>
          <w:szCs w:val="22"/>
        </w:rPr>
        <w:t xml:space="preserve"> (</w:t>
      </w:r>
      <w:proofErr w:type="gramStart"/>
      <w:r w:rsidRPr="00427C4B">
        <w:rPr>
          <w:rFonts w:ascii="Garamond" w:hAnsi="Garamond" w:hint="eastAsia"/>
          <w:color w:val="002060"/>
          <w:sz w:val="22"/>
          <w:szCs w:val="22"/>
        </w:rPr>
        <w:t>d.1678</w:t>
      </w:r>
      <w:proofErr w:type="gramEnd"/>
      <w:r w:rsidRPr="00427C4B">
        <w:rPr>
          <w:rFonts w:ascii="Garamond" w:hAnsi="Garamond" w:hint="eastAsia"/>
          <w:color w:val="002060"/>
          <w:sz w:val="22"/>
          <w:szCs w:val="22"/>
        </w:rPr>
        <w:t>) and two other Chinese collaborators who took over large satrapies in South and Southwest China (</w:t>
      </w:r>
      <w:proofErr w:type="spellStart"/>
      <w:r w:rsidRPr="00427C4B">
        <w:rPr>
          <w:rFonts w:ascii="한양해서" w:eastAsia="한양해서" w:hAnsi="Garamond" w:hint="eastAsia"/>
          <w:color w:val="002060"/>
          <w:szCs w:val="20"/>
        </w:rPr>
        <w:t>雲南吳三桂</w:t>
      </w:r>
      <w:proofErr w:type="spellEnd"/>
      <w:r w:rsidRPr="00427C4B">
        <w:rPr>
          <w:rFonts w:ascii="한양해서" w:eastAsia="한양해서" w:hAnsi="Garamond" w:hint="eastAsia"/>
          <w:color w:val="002060"/>
          <w:szCs w:val="20"/>
        </w:rPr>
        <w:t>/</w:t>
      </w:r>
      <w:proofErr w:type="spellStart"/>
      <w:r w:rsidRPr="00427C4B">
        <w:rPr>
          <w:rFonts w:ascii="한양해서" w:eastAsia="한양해서" w:hAnsi="Garamond" w:hint="eastAsia"/>
          <w:color w:val="002060"/>
          <w:szCs w:val="20"/>
        </w:rPr>
        <w:t>廣東尙可喜</w:t>
      </w:r>
      <w:proofErr w:type="spellEnd"/>
      <w:r w:rsidRPr="00427C4B">
        <w:rPr>
          <w:rFonts w:ascii="한양해서" w:eastAsia="한양해서" w:hAnsi="Garamond" w:hint="eastAsia"/>
          <w:color w:val="002060"/>
          <w:szCs w:val="20"/>
        </w:rPr>
        <w:t>/</w:t>
      </w:r>
      <w:proofErr w:type="spellStart"/>
      <w:r w:rsidRPr="00427C4B">
        <w:rPr>
          <w:rFonts w:ascii="한양해서" w:eastAsia="한양해서" w:hAnsi="Garamond" w:hint="eastAsia"/>
          <w:color w:val="002060"/>
          <w:szCs w:val="20"/>
        </w:rPr>
        <w:t>福州耿精忠</w:t>
      </w:r>
      <w:proofErr w:type="spellEnd"/>
      <w:r w:rsidRPr="00427C4B">
        <w:rPr>
          <w:rFonts w:ascii="Garamond" w:hAnsi="Garamond" w:hint="eastAsia"/>
          <w:color w:val="002060"/>
          <w:sz w:val="22"/>
          <w:szCs w:val="22"/>
        </w:rPr>
        <w:t>), however, could not last long. In 1673, the three feudatories rebelled (</w:t>
      </w:r>
      <w:proofErr w:type="spellStart"/>
      <w:r w:rsidRPr="00427C4B">
        <w:rPr>
          <w:rFonts w:ascii="한양해서" w:eastAsia="한양해서" w:hAnsi="Garamond" w:hint="eastAsia"/>
          <w:color w:val="002060"/>
          <w:szCs w:val="20"/>
        </w:rPr>
        <w:t>三藩亂</w:t>
      </w:r>
      <w:proofErr w:type="spellEnd"/>
      <w:r w:rsidRPr="00427C4B">
        <w:rPr>
          <w:rFonts w:ascii="Garamond" w:hAnsi="Garamond" w:hint="eastAsia"/>
          <w:color w:val="002060"/>
          <w:sz w:val="22"/>
          <w:szCs w:val="22"/>
        </w:rPr>
        <w:t xml:space="preserve">), but crushed by the 160,000-200,000-man banner forces augmented by the surrendered Ming soldiers (called </w:t>
      </w:r>
      <w:proofErr w:type="spellStart"/>
      <w:r w:rsidRPr="00427C4B">
        <w:rPr>
          <w:rFonts w:ascii="Garamond" w:hAnsi="Garamond" w:hint="eastAsia"/>
          <w:i/>
          <w:color w:val="002060"/>
          <w:sz w:val="22"/>
          <w:szCs w:val="22"/>
        </w:rPr>
        <w:t>L</w:t>
      </w:r>
      <w:r w:rsidRPr="00427C4B">
        <w:rPr>
          <w:rFonts w:ascii="Garamond" w:hAnsi="Garamond" w:cs="Arial"/>
          <w:i/>
          <w:color w:val="002060"/>
          <w:sz w:val="22"/>
          <w:szCs w:val="22"/>
        </w:rPr>
        <w:t>ü</w:t>
      </w:r>
      <w:r w:rsidRPr="00427C4B">
        <w:rPr>
          <w:rFonts w:ascii="Garamond" w:hAnsi="Garamond" w:hint="eastAsia"/>
          <w:i/>
          <w:color w:val="002060"/>
          <w:sz w:val="22"/>
          <w:szCs w:val="22"/>
        </w:rPr>
        <w:t>ying</w:t>
      </w:r>
      <w:proofErr w:type="spellEnd"/>
      <w:r w:rsidRPr="00427C4B">
        <w:rPr>
          <w:rFonts w:ascii="Garamond" w:hAnsi="Garamond" w:hint="eastAsia"/>
          <w:color w:val="002060"/>
          <w:sz w:val="22"/>
          <w:szCs w:val="22"/>
        </w:rPr>
        <w:t xml:space="preserve"> </w:t>
      </w:r>
      <w:proofErr w:type="spellStart"/>
      <w:r w:rsidRPr="00427C4B">
        <w:rPr>
          <w:rFonts w:ascii="한양해서" w:eastAsia="한양해서" w:hAnsi="Garamond" w:hint="eastAsia"/>
          <w:color w:val="002060"/>
          <w:szCs w:val="20"/>
        </w:rPr>
        <w:t>綠營軍</w:t>
      </w:r>
      <w:proofErr w:type="spellEnd"/>
      <w:r w:rsidRPr="00427C4B">
        <w:rPr>
          <w:rFonts w:ascii="한양해서" w:eastAsia="한양해서" w:hAnsi="Garamond" w:hint="eastAsia"/>
          <w:color w:val="002060"/>
          <w:szCs w:val="20"/>
        </w:rPr>
        <w:t>,</w:t>
      </w:r>
      <w:r w:rsidRPr="00427C4B">
        <w:rPr>
          <w:rFonts w:ascii="Garamond" w:hAnsi="Garamond" w:hint="eastAsia"/>
          <w:color w:val="002060"/>
          <w:sz w:val="22"/>
          <w:szCs w:val="22"/>
        </w:rPr>
        <w:t xml:space="preserve"> the Green Standard Army). </w:t>
      </w:r>
      <w:r w:rsidRPr="00427C4B">
        <w:rPr>
          <w:rFonts w:ascii="Garamond" w:hAnsi="Garamond"/>
          <w:color w:val="002060"/>
          <w:sz w:val="22"/>
          <w:szCs w:val="22"/>
        </w:rPr>
        <w:t>“</w:t>
      </w:r>
      <w:r w:rsidRPr="00427C4B">
        <w:rPr>
          <w:rFonts w:ascii="Garamond" w:hAnsi="Garamond" w:hint="eastAsia"/>
          <w:color w:val="002060"/>
          <w:sz w:val="22"/>
          <w:szCs w:val="22"/>
        </w:rPr>
        <w:t>Emperor</w:t>
      </w:r>
      <w:r w:rsidRPr="00427C4B">
        <w:rPr>
          <w:rFonts w:ascii="Garamond" w:hAnsi="Garamond"/>
          <w:color w:val="002060"/>
          <w:sz w:val="22"/>
          <w:szCs w:val="22"/>
        </w:rPr>
        <w:t>”</w:t>
      </w:r>
      <w:r w:rsidRPr="00427C4B">
        <w:rPr>
          <w:rFonts w:ascii="Garamond" w:hAnsi="Garamond" w:hint="eastAsia"/>
          <w:color w:val="002060"/>
          <w:sz w:val="22"/>
          <w:szCs w:val="22"/>
        </w:rPr>
        <w:t xml:space="preserve"> Wu </w:t>
      </w:r>
      <w:proofErr w:type="spellStart"/>
      <w:r w:rsidRPr="00427C4B">
        <w:rPr>
          <w:rFonts w:ascii="Garamond" w:hAnsi="Garamond" w:hint="eastAsia"/>
          <w:color w:val="002060"/>
          <w:sz w:val="22"/>
          <w:szCs w:val="22"/>
        </w:rPr>
        <w:t>Shifan</w:t>
      </w:r>
      <w:proofErr w:type="spellEnd"/>
      <w:r w:rsidRPr="00427C4B">
        <w:rPr>
          <w:rFonts w:ascii="Garamond" w:hAnsi="Garamond" w:hint="eastAsia"/>
          <w:color w:val="002060"/>
          <w:sz w:val="22"/>
          <w:szCs w:val="22"/>
        </w:rPr>
        <w:t xml:space="preserve"> (</w:t>
      </w:r>
      <w:proofErr w:type="spellStart"/>
      <w:r w:rsidRPr="00427C4B">
        <w:rPr>
          <w:rFonts w:ascii="한양해서" w:eastAsia="한양해서" w:hAnsi="Garamond" w:hint="eastAsia"/>
          <w:color w:val="002060"/>
          <w:szCs w:val="20"/>
        </w:rPr>
        <w:t>吳世璠</w:t>
      </w:r>
      <w:proofErr w:type="spellEnd"/>
      <w:r w:rsidRPr="00427C4B">
        <w:rPr>
          <w:rFonts w:ascii="Garamond" w:hAnsi="Garamond" w:hint="eastAsia"/>
          <w:color w:val="002060"/>
          <w:sz w:val="22"/>
          <w:szCs w:val="22"/>
        </w:rPr>
        <w:t xml:space="preserve">), </w:t>
      </w:r>
      <w:proofErr w:type="spellStart"/>
      <w:r w:rsidRPr="00427C4B">
        <w:rPr>
          <w:rFonts w:ascii="Garamond" w:hAnsi="Garamond" w:hint="eastAsia"/>
          <w:color w:val="002060"/>
          <w:sz w:val="22"/>
          <w:szCs w:val="22"/>
        </w:rPr>
        <w:t>Sangui</w:t>
      </w:r>
      <w:r w:rsidRPr="00427C4B">
        <w:rPr>
          <w:rFonts w:ascii="Garamond" w:hAnsi="Garamond"/>
          <w:color w:val="002060"/>
          <w:sz w:val="22"/>
          <w:szCs w:val="22"/>
        </w:rPr>
        <w:t>’</w:t>
      </w:r>
      <w:r w:rsidRPr="00427C4B">
        <w:rPr>
          <w:rFonts w:ascii="Garamond" w:hAnsi="Garamond" w:hint="eastAsia"/>
          <w:color w:val="002060"/>
          <w:sz w:val="22"/>
          <w:szCs w:val="22"/>
        </w:rPr>
        <w:t>s</w:t>
      </w:r>
      <w:proofErr w:type="spellEnd"/>
      <w:r w:rsidRPr="00427C4B">
        <w:rPr>
          <w:rFonts w:ascii="Garamond" w:hAnsi="Garamond" w:hint="eastAsia"/>
          <w:color w:val="002060"/>
          <w:sz w:val="22"/>
          <w:szCs w:val="22"/>
        </w:rPr>
        <w:t xml:space="preserve"> grandson, committed suicide in 1681. Taiwan was incorporated into the empire as a prefecture of Fujian in 1683, rooting out the Ming loyalists who harassed the southern shores from the island. </w:t>
      </w:r>
      <w:r w:rsidRPr="00427C4B">
        <w:rPr>
          <w:rFonts w:ascii="Garamond" w:hAnsi="Garamond"/>
          <w:color w:val="002060"/>
          <w:sz w:val="22"/>
          <w:szCs w:val="22"/>
        </w:rPr>
        <w:t>“</w:t>
      </w:r>
      <w:r w:rsidRPr="00427C4B">
        <w:rPr>
          <w:rFonts w:ascii="Garamond" w:hAnsi="Garamond" w:hint="eastAsia"/>
          <w:color w:val="002060"/>
          <w:sz w:val="22"/>
          <w:szCs w:val="22"/>
        </w:rPr>
        <w:t>Until the opening of Xinjiang</w:t>
      </w:r>
      <w:r w:rsidRPr="00427C4B">
        <w:rPr>
          <w:rFonts w:ascii="Garamond" w:hAnsi="Garamond"/>
          <w:color w:val="002060"/>
          <w:sz w:val="22"/>
          <w:szCs w:val="22"/>
        </w:rPr>
        <w:t>”</w:t>
      </w:r>
      <w:r w:rsidRPr="00427C4B">
        <w:rPr>
          <w:rFonts w:ascii="Garamond" w:hAnsi="Garamond" w:hint="eastAsia"/>
          <w:color w:val="002060"/>
          <w:sz w:val="22"/>
          <w:szCs w:val="22"/>
        </w:rPr>
        <w:t xml:space="preserve"> in the mid-eighteenth century, however, </w:t>
      </w:r>
      <w:r w:rsidRPr="00427C4B">
        <w:rPr>
          <w:rFonts w:ascii="Garamond" w:hAnsi="Garamond"/>
          <w:color w:val="002060"/>
          <w:sz w:val="22"/>
          <w:szCs w:val="22"/>
        </w:rPr>
        <w:t>“</w:t>
      </w:r>
      <w:r w:rsidRPr="00427C4B">
        <w:rPr>
          <w:rFonts w:ascii="Garamond" w:hAnsi="Garamond" w:hint="eastAsia"/>
          <w:color w:val="002060"/>
          <w:sz w:val="22"/>
          <w:szCs w:val="22"/>
        </w:rPr>
        <w:t>that portion of the banner population directly involved in the conquest had been as mobile as the front itself,</w:t>
      </w:r>
      <w:r w:rsidRPr="00427C4B">
        <w:rPr>
          <w:rFonts w:ascii="Garamond" w:hAnsi="Garamond"/>
          <w:color w:val="002060"/>
          <w:sz w:val="22"/>
          <w:szCs w:val="22"/>
        </w:rPr>
        <w:t>”</w:t>
      </w:r>
      <w:r w:rsidRPr="00427C4B">
        <w:rPr>
          <w:rFonts w:ascii="Garamond" w:hAnsi="Garamond" w:hint="eastAsia"/>
          <w:color w:val="002060"/>
          <w:sz w:val="22"/>
          <w:szCs w:val="22"/>
        </w:rPr>
        <w:t xml:space="preserve"> says </w:t>
      </w:r>
      <w:proofErr w:type="spellStart"/>
      <w:r w:rsidRPr="00427C4B">
        <w:rPr>
          <w:rFonts w:ascii="Garamond" w:hAnsi="Garamond" w:hint="eastAsia"/>
          <w:color w:val="002060"/>
          <w:sz w:val="22"/>
          <w:szCs w:val="22"/>
        </w:rPr>
        <w:t>Crossley</w:t>
      </w:r>
      <w:proofErr w:type="spellEnd"/>
      <w:r w:rsidRPr="00427C4B">
        <w:rPr>
          <w:rFonts w:ascii="Garamond" w:hAnsi="Garamond" w:hint="eastAsia"/>
          <w:color w:val="002060"/>
          <w:sz w:val="22"/>
          <w:szCs w:val="22"/>
        </w:rPr>
        <w:t xml:space="preserve"> (1990: 13). </w:t>
      </w:r>
    </w:p>
    <w:p w:rsidR="00427C4B" w:rsidRPr="00427C4B" w:rsidRDefault="00427C4B" w:rsidP="00427C4B">
      <w:pPr>
        <w:ind w:firstLine="800"/>
        <w:rPr>
          <w:rFonts w:ascii="Garamond" w:hAnsi="Garamond"/>
          <w:color w:val="002060"/>
          <w:sz w:val="22"/>
          <w:szCs w:val="22"/>
          <w:vertAlign w:val="superscript"/>
        </w:rPr>
      </w:pPr>
      <w:r w:rsidRPr="00427C4B">
        <w:rPr>
          <w:rFonts w:ascii="Garamond" w:hAnsi="Garamond" w:hint="eastAsia"/>
          <w:color w:val="002060"/>
          <w:sz w:val="22"/>
          <w:szCs w:val="22"/>
        </w:rPr>
        <w:t xml:space="preserve">The </w:t>
      </w:r>
      <w:proofErr w:type="spellStart"/>
      <w:r w:rsidRPr="00427C4B">
        <w:rPr>
          <w:rFonts w:ascii="Garamond" w:hAnsi="Garamond" w:hint="eastAsia"/>
          <w:color w:val="002060"/>
          <w:sz w:val="22"/>
          <w:szCs w:val="22"/>
        </w:rPr>
        <w:t>Manchus</w:t>
      </w:r>
      <w:proofErr w:type="spellEnd"/>
      <w:r w:rsidRPr="00427C4B">
        <w:rPr>
          <w:rFonts w:ascii="Garamond" w:hAnsi="Garamond" w:hint="eastAsia"/>
          <w:color w:val="002060"/>
          <w:sz w:val="22"/>
          <w:szCs w:val="22"/>
        </w:rPr>
        <w:t xml:space="preserve"> established banner garrisons, numbering from a couple of hundred to several thousand soldiers, and financed by the provincial governments.</w:t>
      </w:r>
      <w:r w:rsidRPr="00427C4B">
        <w:rPr>
          <w:rFonts w:ascii="Garamond" w:hAnsi="Garamond" w:hint="eastAsia"/>
          <w:color w:val="002060"/>
          <w:sz w:val="22"/>
          <w:szCs w:val="22"/>
          <w:vertAlign w:val="superscript"/>
        </w:rPr>
        <w:t xml:space="preserve"> 50</w:t>
      </w:r>
      <w:r w:rsidRPr="00427C4B">
        <w:rPr>
          <w:rFonts w:ascii="Garamond" w:hAnsi="Garamond" w:hint="eastAsia"/>
          <w:color w:val="002060"/>
          <w:sz w:val="22"/>
          <w:szCs w:val="22"/>
        </w:rPr>
        <w:t xml:space="preserve"> According to </w:t>
      </w:r>
      <w:proofErr w:type="spellStart"/>
      <w:r w:rsidRPr="00427C4B">
        <w:rPr>
          <w:rFonts w:ascii="Garamond" w:hAnsi="Garamond" w:hint="eastAsia"/>
          <w:color w:val="002060"/>
          <w:sz w:val="22"/>
          <w:szCs w:val="22"/>
        </w:rPr>
        <w:t>Im</w:t>
      </w:r>
      <w:proofErr w:type="spellEnd"/>
      <w:r w:rsidRPr="00427C4B">
        <w:rPr>
          <w:rFonts w:ascii="Garamond" w:hAnsi="Garamond" w:hint="eastAsia"/>
          <w:color w:val="002060"/>
          <w:sz w:val="22"/>
          <w:szCs w:val="22"/>
        </w:rPr>
        <w:t xml:space="preserve"> (1981: 13), about 8 percent of the total number of banner soldiers were stationed in the Beijing area, 35 percent in Manchuria and 45 percent (est. 42,253 men around 1760) in 18 strategic provincial cities, to police mainland China and maintain surveillance of the Chinese civil administrators.</w:t>
      </w:r>
      <w:r w:rsidRPr="00427C4B">
        <w:rPr>
          <w:rFonts w:ascii="Garamond" w:hAnsi="Garamond" w:hint="eastAsia"/>
          <w:color w:val="002060"/>
          <w:sz w:val="22"/>
          <w:szCs w:val="22"/>
          <w:vertAlign w:val="superscript"/>
        </w:rPr>
        <w:t>51</w:t>
      </w:r>
      <w:r w:rsidRPr="00427C4B">
        <w:rPr>
          <w:rFonts w:ascii="Garamond" w:hAnsi="Garamond" w:hint="eastAsia"/>
          <w:color w:val="002060"/>
          <w:sz w:val="22"/>
          <w:szCs w:val="22"/>
        </w:rPr>
        <w:t xml:space="preserve"> The Manchu Cities (Garrisons) had parade grounds, school buildings, and the residences for provincial authorities, where </w:t>
      </w:r>
      <w:proofErr w:type="spellStart"/>
      <w:r w:rsidRPr="00427C4B">
        <w:rPr>
          <w:rFonts w:ascii="Garamond" w:hAnsi="Garamond" w:hint="eastAsia"/>
          <w:color w:val="002060"/>
          <w:sz w:val="22"/>
          <w:szCs w:val="22"/>
        </w:rPr>
        <w:t>bannermen</w:t>
      </w:r>
      <w:proofErr w:type="spellEnd"/>
      <w:r w:rsidRPr="00427C4B">
        <w:rPr>
          <w:rFonts w:ascii="Garamond" w:hAnsi="Garamond" w:hint="eastAsia"/>
          <w:color w:val="002060"/>
          <w:sz w:val="22"/>
          <w:szCs w:val="22"/>
        </w:rPr>
        <w:t xml:space="preserve"> were allotted a place to live with their households behind a wall that separated them from local Han Chinese. The so-called </w:t>
      </w:r>
      <w:r w:rsidRPr="00427C4B">
        <w:rPr>
          <w:rFonts w:ascii="Garamond" w:hAnsi="Garamond" w:hint="eastAsia"/>
          <w:i/>
          <w:color w:val="002060"/>
          <w:sz w:val="22"/>
          <w:szCs w:val="22"/>
        </w:rPr>
        <w:t>Tartar</w:t>
      </w:r>
      <w:r w:rsidRPr="00427C4B">
        <w:rPr>
          <w:rFonts w:ascii="Garamond" w:hAnsi="Garamond" w:hint="eastAsia"/>
          <w:color w:val="002060"/>
          <w:sz w:val="22"/>
          <w:szCs w:val="22"/>
        </w:rPr>
        <w:t xml:space="preserve"> </w:t>
      </w:r>
      <w:r w:rsidRPr="00427C4B">
        <w:rPr>
          <w:rFonts w:ascii="Garamond" w:hAnsi="Garamond" w:hint="eastAsia"/>
          <w:i/>
          <w:color w:val="002060"/>
          <w:sz w:val="22"/>
          <w:szCs w:val="22"/>
        </w:rPr>
        <w:t>Quarters</w:t>
      </w:r>
      <w:r w:rsidRPr="00427C4B">
        <w:rPr>
          <w:rFonts w:ascii="Garamond" w:hAnsi="Garamond" w:hint="eastAsia"/>
          <w:color w:val="002060"/>
          <w:sz w:val="22"/>
          <w:szCs w:val="22"/>
        </w:rPr>
        <w:t xml:space="preserve"> became part of the landscape and, as </w:t>
      </w:r>
      <w:proofErr w:type="spellStart"/>
      <w:r w:rsidRPr="00427C4B">
        <w:rPr>
          <w:rFonts w:ascii="Garamond" w:hAnsi="Garamond" w:hint="eastAsia"/>
          <w:color w:val="002060"/>
          <w:sz w:val="22"/>
          <w:szCs w:val="22"/>
        </w:rPr>
        <w:t>Waley</w:t>
      </w:r>
      <w:proofErr w:type="spellEnd"/>
      <w:r w:rsidRPr="00427C4B">
        <w:rPr>
          <w:rFonts w:ascii="Garamond" w:hAnsi="Garamond" w:hint="eastAsia"/>
          <w:color w:val="002060"/>
          <w:sz w:val="22"/>
          <w:szCs w:val="22"/>
        </w:rPr>
        <w:t xml:space="preserve">-Cohen (2001: 18) says, </w:t>
      </w:r>
      <w:r w:rsidRPr="00427C4B">
        <w:rPr>
          <w:rFonts w:ascii="Garamond" w:hAnsi="Garamond"/>
          <w:color w:val="002060"/>
          <w:sz w:val="22"/>
          <w:szCs w:val="22"/>
        </w:rPr>
        <w:t>“</w:t>
      </w:r>
      <w:r w:rsidRPr="00427C4B">
        <w:rPr>
          <w:rFonts w:ascii="Garamond" w:hAnsi="Garamond" w:hint="eastAsia"/>
          <w:color w:val="002060"/>
          <w:sz w:val="22"/>
          <w:szCs w:val="22"/>
        </w:rPr>
        <w:t>a daily reminder of the Qing</w:t>
      </w:r>
      <w:r w:rsidRPr="00427C4B">
        <w:rPr>
          <w:rFonts w:ascii="Garamond" w:hAnsi="Garamond"/>
          <w:color w:val="002060"/>
          <w:sz w:val="22"/>
          <w:szCs w:val="22"/>
        </w:rPr>
        <w:t>’</w:t>
      </w:r>
      <w:r w:rsidRPr="00427C4B">
        <w:rPr>
          <w:rFonts w:ascii="Garamond" w:hAnsi="Garamond" w:hint="eastAsia"/>
          <w:color w:val="002060"/>
          <w:sz w:val="22"/>
          <w:szCs w:val="22"/>
        </w:rPr>
        <w:t>s original status as occupying conquerors.</w:t>
      </w:r>
      <w:r w:rsidRPr="00427C4B">
        <w:rPr>
          <w:rFonts w:ascii="Garamond" w:hAnsi="Garamond"/>
          <w:color w:val="002060"/>
          <w:sz w:val="22"/>
          <w:szCs w:val="22"/>
        </w:rPr>
        <w:t>”</w:t>
      </w:r>
      <w:r w:rsidRPr="00427C4B">
        <w:rPr>
          <w:rStyle w:val="a6"/>
          <w:rFonts w:ascii="Garamond" w:hAnsi="Garamond" w:hint="eastAsia"/>
          <w:color w:val="002060"/>
          <w:sz w:val="22"/>
          <w:szCs w:val="22"/>
        </w:rPr>
        <w:t xml:space="preserve"> 5</w:t>
      </w:r>
      <w:r w:rsidRPr="00427C4B">
        <w:rPr>
          <w:rFonts w:ascii="Garamond" w:hAnsi="Garamond" w:hint="eastAsia"/>
          <w:color w:val="002060"/>
          <w:sz w:val="22"/>
          <w:szCs w:val="22"/>
          <w:vertAlign w:val="superscript"/>
        </w:rPr>
        <w:t>2</w:t>
      </w:r>
      <w:r w:rsidRPr="00427C4B">
        <w:rPr>
          <w:rFonts w:ascii="Garamond" w:hAnsi="Garamond" w:hint="eastAsia"/>
          <w:color w:val="002060"/>
          <w:sz w:val="22"/>
          <w:szCs w:val="22"/>
        </w:rPr>
        <w:t xml:space="preserve"> </w:t>
      </w:r>
    </w:p>
    <w:p w:rsidR="00427C4B" w:rsidRPr="00427C4B" w:rsidRDefault="00427C4B" w:rsidP="00427C4B">
      <w:pPr>
        <w:rPr>
          <w:rFonts w:ascii="Garamond" w:hAnsi="Garamond"/>
          <w:color w:val="002060"/>
          <w:sz w:val="22"/>
          <w:szCs w:val="22"/>
          <w:vertAlign w:val="superscript"/>
        </w:rPr>
      </w:pPr>
      <w:r w:rsidRPr="00427C4B">
        <w:rPr>
          <w:rFonts w:ascii="Garamond" w:hAnsi="Garamond" w:hint="eastAsia"/>
          <w:color w:val="002060"/>
          <w:sz w:val="22"/>
          <w:szCs w:val="22"/>
        </w:rPr>
        <w:tab/>
        <w:t xml:space="preserve">The </w:t>
      </w:r>
      <w:proofErr w:type="spellStart"/>
      <w:r w:rsidRPr="00427C4B">
        <w:rPr>
          <w:rFonts w:ascii="Garamond" w:hAnsi="Garamond" w:hint="eastAsia"/>
          <w:color w:val="002060"/>
          <w:sz w:val="22"/>
          <w:szCs w:val="22"/>
        </w:rPr>
        <w:t>Manchus</w:t>
      </w:r>
      <w:proofErr w:type="spellEnd"/>
      <w:r w:rsidRPr="00427C4B">
        <w:rPr>
          <w:rFonts w:ascii="Garamond" w:hAnsi="Garamond" w:hint="eastAsia"/>
          <w:color w:val="002060"/>
          <w:sz w:val="22"/>
          <w:szCs w:val="22"/>
        </w:rPr>
        <w:t xml:space="preserve"> were not bound by the Chinese tradition that required the eldest son, whether an idiot or a rogue, to take the throne: </w:t>
      </w:r>
      <w:r w:rsidRPr="00427C4B">
        <w:rPr>
          <w:rFonts w:ascii="Garamond" w:hAnsi="Garamond"/>
          <w:color w:val="002060"/>
          <w:sz w:val="22"/>
          <w:szCs w:val="22"/>
        </w:rPr>
        <w:t>“</w:t>
      </w:r>
      <w:r w:rsidRPr="00427C4B">
        <w:rPr>
          <w:rFonts w:ascii="Garamond" w:hAnsi="Garamond" w:hint="eastAsia"/>
          <w:color w:val="002060"/>
          <w:sz w:val="22"/>
          <w:szCs w:val="22"/>
        </w:rPr>
        <w:t>Instead, in good Altaic fashion, they were free to choose the most capable heir,</w:t>
      </w:r>
      <w:r w:rsidRPr="00427C4B">
        <w:rPr>
          <w:rFonts w:ascii="Garamond" w:hAnsi="Garamond"/>
          <w:color w:val="002060"/>
          <w:sz w:val="22"/>
          <w:szCs w:val="22"/>
        </w:rPr>
        <w:t>”</w:t>
      </w:r>
      <w:r w:rsidRPr="00427C4B">
        <w:rPr>
          <w:rFonts w:ascii="Garamond" w:hAnsi="Garamond" w:hint="eastAsia"/>
          <w:color w:val="002060"/>
          <w:sz w:val="22"/>
          <w:szCs w:val="22"/>
        </w:rPr>
        <w:t xml:space="preserve"> says Elliott (2001: 356).</w:t>
      </w:r>
      <w:r w:rsidRPr="00427C4B">
        <w:rPr>
          <w:rStyle w:val="a6"/>
          <w:rFonts w:ascii="Garamond" w:hAnsi="Garamond" w:hint="eastAsia"/>
          <w:color w:val="002060"/>
          <w:sz w:val="22"/>
          <w:szCs w:val="22"/>
        </w:rPr>
        <w:t xml:space="preserve"> </w:t>
      </w:r>
      <w:proofErr w:type="spellStart"/>
      <w:r w:rsidRPr="00427C4B">
        <w:rPr>
          <w:rFonts w:ascii="Garamond" w:hAnsi="Garamond" w:hint="eastAsia"/>
          <w:color w:val="002060"/>
          <w:sz w:val="22"/>
          <w:szCs w:val="22"/>
        </w:rPr>
        <w:t>Kangxi</w:t>
      </w:r>
      <w:proofErr w:type="spellEnd"/>
      <w:r w:rsidRPr="00427C4B">
        <w:rPr>
          <w:rFonts w:ascii="Garamond" w:hAnsi="Garamond" w:hint="eastAsia"/>
          <w:color w:val="002060"/>
          <w:sz w:val="22"/>
          <w:szCs w:val="22"/>
        </w:rPr>
        <w:t xml:space="preserve">, the third son of </w:t>
      </w:r>
      <w:proofErr w:type="spellStart"/>
      <w:r w:rsidRPr="00427C4B">
        <w:rPr>
          <w:rFonts w:ascii="Garamond" w:hAnsi="Garamond" w:hint="eastAsia"/>
          <w:color w:val="002060"/>
          <w:sz w:val="22"/>
          <w:szCs w:val="22"/>
        </w:rPr>
        <w:t>Shunzhi</w:t>
      </w:r>
      <w:proofErr w:type="spellEnd"/>
      <w:r w:rsidRPr="00427C4B">
        <w:rPr>
          <w:rFonts w:ascii="Garamond" w:hAnsi="Garamond" w:hint="eastAsia"/>
          <w:color w:val="002060"/>
          <w:sz w:val="22"/>
          <w:szCs w:val="22"/>
        </w:rPr>
        <w:t xml:space="preserve">, made it a law </w:t>
      </w:r>
      <w:r w:rsidRPr="00427C4B">
        <w:rPr>
          <w:rFonts w:ascii="한양해서" w:eastAsia="한양해서" w:hAnsi="Arial" w:cs="Arial" w:hint="eastAsia"/>
          <w:color w:val="002060"/>
          <w:szCs w:val="20"/>
        </w:rPr>
        <w:t>(</w:t>
      </w:r>
      <w:proofErr w:type="spellStart"/>
      <w:r w:rsidRPr="00427C4B">
        <w:rPr>
          <w:rFonts w:ascii="한양해서" w:eastAsia="한양해서" w:hAnsi="Arial" w:cs="Arial" w:hint="eastAsia"/>
          <w:color w:val="002060"/>
          <w:szCs w:val="20"/>
        </w:rPr>
        <w:t>太子密建法</w:t>
      </w:r>
      <w:proofErr w:type="spellEnd"/>
      <w:r w:rsidRPr="00427C4B">
        <w:rPr>
          <w:rFonts w:ascii="한양해서" w:eastAsia="한양해서" w:hAnsi="Arial" w:cs="Arial" w:hint="eastAsia"/>
          <w:color w:val="002060"/>
          <w:szCs w:val="20"/>
        </w:rPr>
        <w:t xml:space="preserve">) </w:t>
      </w:r>
      <w:r w:rsidRPr="00427C4B">
        <w:rPr>
          <w:rFonts w:ascii="Garamond" w:hAnsi="Garamond" w:hint="eastAsia"/>
          <w:color w:val="002060"/>
          <w:sz w:val="22"/>
          <w:szCs w:val="22"/>
        </w:rPr>
        <w:t>that the emperor</w:t>
      </w:r>
      <w:r w:rsidRPr="00427C4B">
        <w:rPr>
          <w:rFonts w:ascii="Garamond" w:hAnsi="Garamond"/>
          <w:color w:val="002060"/>
          <w:sz w:val="22"/>
          <w:szCs w:val="22"/>
        </w:rPr>
        <w:t>’</w:t>
      </w:r>
      <w:r w:rsidRPr="00427C4B">
        <w:rPr>
          <w:rFonts w:ascii="Garamond" w:hAnsi="Garamond" w:hint="eastAsia"/>
          <w:color w:val="002060"/>
          <w:sz w:val="22"/>
          <w:szCs w:val="22"/>
        </w:rPr>
        <w:t>s</w:t>
      </w:r>
      <w:r w:rsidRPr="00427C4B">
        <w:rPr>
          <w:rFonts w:ascii="Garamond" w:hAnsi="Garamond" w:cs="Arial" w:hint="eastAsia"/>
          <w:color w:val="002060"/>
          <w:sz w:val="22"/>
          <w:szCs w:val="22"/>
        </w:rPr>
        <w:t xml:space="preserve"> c</w:t>
      </w:r>
      <w:r w:rsidRPr="00427C4B">
        <w:rPr>
          <w:rFonts w:ascii="Garamond" w:hAnsi="Garamond" w:cs="Arial"/>
          <w:color w:val="002060"/>
          <w:sz w:val="22"/>
          <w:szCs w:val="22"/>
        </w:rPr>
        <w:t xml:space="preserve">hoice of heir </w:t>
      </w:r>
      <w:r w:rsidRPr="00427C4B">
        <w:rPr>
          <w:rFonts w:ascii="Garamond" w:hAnsi="Garamond" w:cs="Arial" w:hint="eastAsia"/>
          <w:color w:val="002060"/>
          <w:sz w:val="22"/>
          <w:szCs w:val="22"/>
        </w:rPr>
        <w:t xml:space="preserve">be written </w:t>
      </w:r>
      <w:r w:rsidRPr="00427C4B">
        <w:rPr>
          <w:rFonts w:ascii="Garamond" w:hAnsi="Garamond" w:cs="Arial"/>
          <w:color w:val="002060"/>
          <w:sz w:val="22"/>
          <w:szCs w:val="22"/>
        </w:rPr>
        <w:t xml:space="preserve">in </w:t>
      </w:r>
      <w:r w:rsidRPr="00427C4B">
        <w:rPr>
          <w:rFonts w:ascii="Garamond" w:hAnsi="Garamond" w:cs="Arial" w:hint="eastAsia"/>
          <w:color w:val="002060"/>
          <w:sz w:val="22"/>
          <w:szCs w:val="22"/>
        </w:rPr>
        <w:t>his</w:t>
      </w:r>
      <w:r w:rsidRPr="00427C4B">
        <w:rPr>
          <w:rFonts w:ascii="Garamond" w:hAnsi="Garamond" w:cs="Arial"/>
          <w:color w:val="002060"/>
          <w:sz w:val="22"/>
          <w:szCs w:val="22"/>
        </w:rPr>
        <w:t xml:space="preserve"> own handwriting</w:t>
      </w:r>
      <w:r w:rsidRPr="00427C4B">
        <w:rPr>
          <w:rFonts w:ascii="Garamond" w:hAnsi="Garamond" w:cs="Arial" w:hint="eastAsia"/>
          <w:color w:val="002060"/>
          <w:sz w:val="22"/>
          <w:szCs w:val="22"/>
        </w:rPr>
        <w:t xml:space="preserve"> </w:t>
      </w:r>
      <w:r w:rsidRPr="00427C4B">
        <w:rPr>
          <w:rFonts w:ascii="Arial" w:hAnsi="Arial" w:cs="Arial"/>
          <w:color w:val="002060"/>
          <w:szCs w:val="20"/>
        </w:rPr>
        <w:t>(</w:t>
      </w:r>
      <w:proofErr w:type="spellStart"/>
      <w:r w:rsidRPr="00427C4B">
        <w:rPr>
          <w:rFonts w:ascii="Arial" w:eastAsia="한양해서" w:hAnsi="Arial" w:cs="Arial"/>
          <w:color w:val="002060"/>
          <w:szCs w:val="20"/>
        </w:rPr>
        <w:t>勅諭</w:t>
      </w:r>
      <w:proofErr w:type="spellEnd"/>
      <w:r w:rsidRPr="00427C4B">
        <w:rPr>
          <w:rFonts w:ascii="Arial" w:hAnsi="Arial" w:cs="Arial"/>
          <w:color w:val="002060"/>
          <w:szCs w:val="20"/>
        </w:rPr>
        <w:t>)</w:t>
      </w:r>
      <w:r w:rsidRPr="00427C4B">
        <w:rPr>
          <w:rFonts w:ascii="Garamond" w:hAnsi="Garamond" w:cs="Arial" w:hint="eastAsia"/>
          <w:color w:val="002060"/>
          <w:sz w:val="22"/>
          <w:szCs w:val="22"/>
        </w:rPr>
        <w:t xml:space="preserve">; be stored in a box </w:t>
      </w:r>
      <w:r w:rsidRPr="00427C4B">
        <w:rPr>
          <w:rFonts w:ascii="Arial" w:hAnsi="Arial" w:cs="Arial" w:hint="eastAsia"/>
          <w:color w:val="002060"/>
          <w:szCs w:val="20"/>
        </w:rPr>
        <w:t>(</w:t>
      </w:r>
      <w:proofErr w:type="spellStart"/>
      <w:r w:rsidRPr="00427C4B">
        <w:rPr>
          <w:rFonts w:ascii="Arial" w:eastAsia="한양해서" w:hAnsi="Arial" w:cs="Arial"/>
          <w:color w:val="002060"/>
          <w:szCs w:val="20"/>
        </w:rPr>
        <w:t>密建</w:t>
      </w:r>
      <w:r w:rsidRPr="00427C4B">
        <w:rPr>
          <w:rFonts w:ascii="Arial" w:eastAsia="한양해서" w:hAnsi="Arial" w:cs="Arial" w:hint="eastAsia"/>
          <w:color w:val="002060"/>
          <w:szCs w:val="20"/>
        </w:rPr>
        <w:t>函</w:t>
      </w:r>
      <w:proofErr w:type="spellEnd"/>
      <w:r w:rsidRPr="00427C4B">
        <w:rPr>
          <w:rFonts w:ascii="Arial" w:hAnsi="Arial" w:cs="Arial" w:hint="eastAsia"/>
          <w:color w:val="002060"/>
          <w:szCs w:val="20"/>
        </w:rPr>
        <w:t>)</w:t>
      </w:r>
      <w:r w:rsidRPr="00427C4B">
        <w:rPr>
          <w:rFonts w:ascii="Arial" w:hAnsi="Arial" w:cs="Arial" w:hint="eastAsia"/>
          <w:color w:val="002060"/>
          <w:sz w:val="16"/>
          <w:szCs w:val="16"/>
        </w:rPr>
        <w:t xml:space="preserve"> </w:t>
      </w:r>
      <w:r w:rsidRPr="00427C4B">
        <w:rPr>
          <w:rFonts w:ascii="Garamond" w:hAnsi="Garamond" w:cs="Arial" w:hint="eastAsia"/>
          <w:color w:val="002060"/>
          <w:sz w:val="22"/>
          <w:szCs w:val="22"/>
        </w:rPr>
        <w:t>behind a hanging board on the ceiling above the throne; and</w:t>
      </w:r>
      <w:r w:rsidRPr="00427C4B">
        <w:rPr>
          <w:rFonts w:ascii="Garamond" w:hAnsi="Garamond" w:cs="Arial"/>
          <w:color w:val="002060"/>
          <w:sz w:val="22"/>
          <w:szCs w:val="22"/>
        </w:rPr>
        <w:t xml:space="preserve"> </w:t>
      </w:r>
      <w:r w:rsidRPr="00427C4B">
        <w:rPr>
          <w:rFonts w:ascii="Garamond" w:hAnsi="Garamond" w:cs="Arial" w:hint="eastAsia"/>
          <w:color w:val="002060"/>
          <w:sz w:val="22"/>
          <w:szCs w:val="22"/>
        </w:rPr>
        <w:t xml:space="preserve">be </w:t>
      </w:r>
      <w:r w:rsidRPr="00427C4B">
        <w:rPr>
          <w:rFonts w:ascii="Garamond" w:hAnsi="Garamond" w:cs="Arial"/>
          <w:color w:val="002060"/>
          <w:sz w:val="22"/>
          <w:szCs w:val="22"/>
        </w:rPr>
        <w:t xml:space="preserve">revealed </w:t>
      </w:r>
      <w:r w:rsidRPr="00427C4B">
        <w:rPr>
          <w:rFonts w:ascii="Garamond" w:hAnsi="Garamond" w:cs="Arial" w:hint="eastAsia"/>
          <w:color w:val="002060"/>
          <w:sz w:val="22"/>
          <w:szCs w:val="22"/>
        </w:rPr>
        <w:t>only in the presence of ministers after his death</w:t>
      </w:r>
      <w:r w:rsidRPr="00427C4B">
        <w:rPr>
          <w:rFonts w:ascii="Garamond" w:hAnsi="Garamond" w:cs="Arial"/>
          <w:color w:val="002060"/>
          <w:sz w:val="22"/>
          <w:szCs w:val="22"/>
        </w:rPr>
        <w:t>.</w:t>
      </w:r>
      <w:r w:rsidRPr="00427C4B">
        <w:rPr>
          <w:rFonts w:ascii="Arial" w:hAnsi="Arial" w:cs="Arial" w:hint="eastAsia"/>
          <w:color w:val="002060"/>
          <w:sz w:val="16"/>
          <w:szCs w:val="16"/>
        </w:rPr>
        <w:t xml:space="preserve"> </w:t>
      </w: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 xml:space="preserve">Over a period of 134 years, three capable and hard-working emperors, </w:t>
      </w:r>
      <w:proofErr w:type="spellStart"/>
      <w:r w:rsidRPr="00427C4B">
        <w:rPr>
          <w:rFonts w:ascii="Garamond" w:hAnsi="Garamond" w:hint="eastAsia"/>
          <w:color w:val="002060"/>
          <w:sz w:val="22"/>
          <w:szCs w:val="22"/>
        </w:rPr>
        <w:t>Kangxi</w:t>
      </w:r>
      <w:proofErr w:type="spellEnd"/>
      <w:r w:rsidRPr="00427C4B">
        <w:rPr>
          <w:rFonts w:ascii="Garamond" w:hAnsi="Garamond" w:hint="eastAsia"/>
          <w:color w:val="002060"/>
          <w:sz w:val="22"/>
          <w:szCs w:val="22"/>
        </w:rPr>
        <w:t xml:space="preserve"> (b.1654/r.1661-1722), </w:t>
      </w:r>
      <w:proofErr w:type="spellStart"/>
      <w:r w:rsidRPr="00427C4B">
        <w:rPr>
          <w:rFonts w:ascii="Garamond" w:hAnsi="Garamond" w:hint="eastAsia"/>
          <w:color w:val="002060"/>
          <w:sz w:val="22"/>
          <w:szCs w:val="22"/>
        </w:rPr>
        <w:t>Yongzheng</w:t>
      </w:r>
      <w:proofErr w:type="spellEnd"/>
      <w:r w:rsidRPr="00427C4B">
        <w:rPr>
          <w:rFonts w:ascii="Garamond" w:hAnsi="Garamond" w:hint="eastAsia"/>
          <w:color w:val="002060"/>
          <w:sz w:val="22"/>
          <w:szCs w:val="22"/>
        </w:rPr>
        <w:t xml:space="preserve"> (b.1678/r.1723-35) and Qianlong (b.1711/r.1736-96), consolidated the new empire, in the words of Rowe (2009: 33), organizing </w:t>
      </w:r>
      <w:r w:rsidRPr="00427C4B">
        <w:rPr>
          <w:rFonts w:ascii="Garamond" w:hAnsi="Garamond"/>
          <w:color w:val="002060"/>
          <w:sz w:val="22"/>
          <w:szCs w:val="22"/>
        </w:rPr>
        <w:t>“</w:t>
      </w:r>
      <w:r w:rsidRPr="00427C4B">
        <w:rPr>
          <w:rFonts w:ascii="Garamond" w:hAnsi="Garamond" w:hint="eastAsia"/>
          <w:color w:val="002060"/>
          <w:sz w:val="22"/>
          <w:szCs w:val="22"/>
        </w:rPr>
        <w:t xml:space="preserve">the state apparatus into a rather tight and impressively efficient </w:t>
      </w:r>
      <w:r w:rsidRPr="00427C4B">
        <w:rPr>
          <w:rFonts w:ascii="Garamond" w:hAnsi="Garamond" w:hint="eastAsia"/>
          <w:color w:val="002060"/>
          <w:sz w:val="22"/>
          <w:szCs w:val="22"/>
        </w:rPr>
        <w:lastRenderedPageBreak/>
        <w:t>bureaucratic machine.</w:t>
      </w:r>
      <w:r w:rsidRPr="00427C4B">
        <w:rPr>
          <w:rFonts w:ascii="Garamond" w:hAnsi="Garamond"/>
          <w:color w:val="002060"/>
          <w:sz w:val="22"/>
          <w:szCs w:val="22"/>
        </w:rPr>
        <w:t>”</w:t>
      </w:r>
      <w:r w:rsidRPr="00427C4B">
        <w:rPr>
          <w:rFonts w:ascii="Garamond" w:hAnsi="Garamond" w:hint="eastAsia"/>
          <w:color w:val="002060"/>
          <w:sz w:val="22"/>
          <w:szCs w:val="22"/>
        </w:rPr>
        <w:t xml:space="preserve"> Guy (2010: 4) states that </w:t>
      </w:r>
      <w:r w:rsidRPr="00427C4B">
        <w:rPr>
          <w:rFonts w:ascii="Garamond" w:hAnsi="Garamond"/>
          <w:color w:val="002060"/>
          <w:sz w:val="22"/>
          <w:szCs w:val="22"/>
        </w:rPr>
        <w:t>“</w:t>
      </w:r>
      <w:r w:rsidRPr="00427C4B">
        <w:rPr>
          <w:rFonts w:ascii="Garamond" w:hAnsi="Garamond" w:hint="eastAsia"/>
          <w:color w:val="002060"/>
          <w:sz w:val="22"/>
          <w:szCs w:val="22"/>
        </w:rPr>
        <w:t>the governors of Qing</w:t>
      </w:r>
      <w:r w:rsidRPr="00427C4B">
        <w:rPr>
          <w:rFonts w:ascii="Garamond" w:hAnsi="Garamond"/>
          <w:color w:val="002060"/>
          <w:sz w:val="22"/>
          <w:szCs w:val="22"/>
        </w:rPr>
        <w:t>…</w:t>
      </w:r>
      <w:r w:rsidRPr="00427C4B">
        <w:rPr>
          <w:rFonts w:ascii="Garamond" w:hAnsi="Garamond" w:hint="eastAsia"/>
          <w:color w:val="002060"/>
          <w:sz w:val="22"/>
          <w:szCs w:val="22"/>
        </w:rPr>
        <w:t>performed with competence,</w:t>
      </w:r>
      <w:r w:rsidRPr="00427C4B">
        <w:rPr>
          <w:rFonts w:ascii="Garamond" w:hAnsi="Garamond"/>
          <w:color w:val="002060"/>
          <w:sz w:val="22"/>
          <w:szCs w:val="22"/>
        </w:rPr>
        <w:t>”</w:t>
      </w:r>
      <w:r w:rsidRPr="00427C4B">
        <w:rPr>
          <w:rFonts w:ascii="Garamond" w:hAnsi="Garamond" w:hint="eastAsia"/>
          <w:color w:val="002060"/>
          <w:sz w:val="22"/>
          <w:szCs w:val="22"/>
        </w:rPr>
        <w:t xml:space="preserve"> although </w:t>
      </w:r>
      <w:r w:rsidRPr="00427C4B">
        <w:rPr>
          <w:rFonts w:ascii="Garamond" w:hAnsi="Garamond"/>
          <w:color w:val="002060"/>
          <w:sz w:val="22"/>
          <w:szCs w:val="22"/>
        </w:rPr>
        <w:t>“</w:t>
      </w:r>
      <w:r w:rsidRPr="00427C4B">
        <w:rPr>
          <w:rFonts w:ascii="Garamond" w:hAnsi="Garamond" w:hint="eastAsia"/>
          <w:color w:val="002060"/>
          <w:sz w:val="22"/>
          <w:szCs w:val="22"/>
        </w:rPr>
        <w:t xml:space="preserve">less than half the Qing provincial governors were </w:t>
      </w:r>
      <w:proofErr w:type="spellStart"/>
      <w:r w:rsidRPr="00427C4B">
        <w:rPr>
          <w:rFonts w:ascii="Garamond" w:hAnsi="Garamond" w:hint="eastAsia"/>
          <w:i/>
          <w:color w:val="002060"/>
          <w:sz w:val="22"/>
          <w:szCs w:val="22"/>
        </w:rPr>
        <w:t>jinshi</w:t>
      </w:r>
      <w:proofErr w:type="spellEnd"/>
      <w:r w:rsidRPr="00427C4B">
        <w:rPr>
          <w:rFonts w:ascii="Garamond" w:hAnsi="Garamond" w:hint="eastAsia"/>
          <w:color w:val="002060"/>
          <w:sz w:val="22"/>
          <w:szCs w:val="22"/>
        </w:rPr>
        <w:t xml:space="preserve">-degree holders </w:t>
      </w:r>
      <w:r w:rsidRPr="00427C4B">
        <w:rPr>
          <w:rFonts w:ascii="Garamond" w:hAnsi="Garamond"/>
          <w:color w:val="002060"/>
          <w:sz w:val="22"/>
          <w:szCs w:val="22"/>
        </w:rPr>
        <w:t>…</w:t>
      </w:r>
      <w:r w:rsidRPr="00427C4B">
        <w:rPr>
          <w:rFonts w:ascii="Garamond" w:hAnsi="Garamond" w:hint="eastAsia"/>
          <w:color w:val="002060"/>
          <w:sz w:val="22"/>
          <w:szCs w:val="22"/>
        </w:rPr>
        <w:t xml:space="preserve"> [and] even under the Qianlong emperor</w:t>
      </w:r>
      <w:r w:rsidRPr="00427C4B">
        <w:rPr>
          <w:rFonts w:ascii="Garamond" w:hAnsi="Garamond"/>
          <w:color w:val="002060"/>
          <w:sz w:val="22"/>
          <w:szCs w:val="22"/>
        </w:rPr>
        <w:t>…</w:t>
      </w:r>
      <w:r w:rsidRPr="00427C4B">
        <w:rPr>
          <w:rFonts w:ascii="Garamond" w:hAnsi="Garamond" w:hint="eastAsia"/>
          <w:color w:val="002060"/>
          <w:sz w:val="22"/>
          <w:szCs w:val="22"/>
        </w:rPr>
        <w:t>only 26 percent (60 of 232) of the governors held the degree (ibid: 15).</w:t>
      </w:r>
      <w:r w:rsidRPr="00427C4B">
        <w:rPr>
          <w:rFonts w:ascii="Garamond" w:hAnsi="Garamond"/>
          <w:color w:val="002060"/>
          <w:sz w:val="22"/>
          <w:szCs w:val="22"/>
        </w:rPr>
        <w:t>”</w:t>
      </w:r>
      <w:r w:rsidRPr="00427C4B">
        <w:rPr>
          <w:rFonts w:ascii="Garamond" w:hAnsi="Garamond" w:hint="eastAsia"/>
          <w:color w:val="002060"/>
          <w:sz w:val="22"/>
          <w:szCs w:val="22"/>
        </w:rPr>
        <w:t xml:space="preserve"> </w:t>
      </w:r>
    </w:p>
    <w:p w:rsidR="00427C4B" w:rsidRPr="00427C4B" w:rsidRDefault="00427C4B" w:rsidP="00427C4B">
      <w:pPr>
        <w:ind w:firstLine="800"/>
        <w:rPr>
          <w:rFonts w:ascii="Garamond" w:hAnsi="Garamond"/>
          <w:color w:val="002060"/>
          <w:sz w:val="22"/>
          <w:szCs w:val="22"/>
        </w:rPr>
      </w:pPr>
      <w:proofErr w:type="spellStart"/>
      <w:r w:rsidRPr="00427C4B">
        <w:rPr>
          <w:rFonts w:ascii="Garamond" w:hAnsi="Garamond" w:hint="eastAsia"/>
          <w:color w:val="002060"/>
          <w:sz w:val="22"/>
          <w:szCs w:val="22"/>
        </w:rPr>
        <w:t>Kangxi</w:t>
      </w:r>
      <w:proofErr w:type="spellEnd"/>
      <w:r w:rsidRPr="00427C4B">
        <w:rPr>
          <w:rFonts w:ascii="Garamond" w:hAnsi="Garamond" w:hint="eastAsia"/>
          <w:color w:val="002060"/>
          <w:sz w:val="22"/>
          <w:szCs w:val="22"/>
        </w:rPr>
        <w:t xml:space="preserve">, who ruled for sixty years, pacified the Three Feudatory Rebellions (1673-81), personally led the campaigns to drive the </w:t>
      </w:r>
      <w:proofErr w:type="spellStart"/>
      <w:r w:rsidRPr="00427C4B">
        <w:rPr>
          <w:rFonts w:ascii="Garamond" w:hAnsi="Garamond" w:hint="eastAsia"/>
          <w:color w:val="002060"/>
          <w:sz w:val="22"/>
          <w:szCs w:val="22"/>
        </w:rPr>
        <w:t>Galdan</w:t>
      </w:r>
      <w:proofErr w:type="spellEnd"/>
      <w:r w:rsidRPr="00427C4B">
        <w:rPr>
          <w:rFonts w:ascii="Garamond" w:hAnsi="Garamond" w:hint="eastAsia"/>
          <w:color w:val="002060"/>
          <w:sz w:val="22"/>
          <w:szCs w:val="22"/>
        </w:rPr>
        <w:t xml:space="preserve"> (r.1671-97) forces out of Outer Mongolia (in 1690-7), enjoying the excitement of war, and occupied Lhasa in 1720. In order to maintain </w:t>
      </w:r>
      <w:r w:rsidRPr="00427C4B">
        <w:rPr>
          <w:rFonts w:ascii="Garamond" w:hAnsi="Garamond"/>
          <w:color w:val="002060"/>
          <w:sz w:val="22"/>
          <w:szCs w:val="22"/>
        </w:rPr>
        <w:t>“</w:t>
      </w:r>
      <w:r w:rsidRPr="00427C4B">
        <w:rPr>
          <w:rFonts w:ascii="Garamond" w:hAnsi="Garamond" w:hint="eastAsia"/>
          <w:color w:val="002060"/>
          <w:sz w:val="22"/>
          <w:szCs w:val="22"/>
        </w:rPr>
        <w:t>discipline and training,</w:t>
      </w:r>
      <w:r w:rsidRPr="00427C4B">
        <w:rPr>
          <w:rFonts w:ascii="Garamond" w:hAnsi="Garamond"/>
          <w:color w:val="002060"/>
          <w:sz w:val="22"/>
          <w:szCs w:val="22"/>
        </w:rPr>
        <w:t>”</w:t>
      </w:r>
      <w:r w:rsidRPr="00427C4B">
        <w:rPr>
          <w:rFonts w:ascii="Garamond" w:hAnsi="Garamond" w:hint="eastAsia"/>
          <w:color w:val="002060"/>
          <w:sz w:val="22"/>
          <w:szCs w:val="22"/>
        </w:rPr>
        <w:t xml:space="preserve"> </w:t>
      </w:r>
      <w:proofErr w:type="spellStart"/>
      <w:r w:rsidRPr="00427C4B">
        <w:rPr>
          <w:rFonts w:ascii="Garamond" w:hAnsi="Garamond" w:hint="eastAsia"/>
          <w:color w:val="002060"/>
          <w:sz w:val="22"/>
          <w:szCs w:val="22"/>
        </w:rPr>
        <w:t>Kangxi</w:t>
      </w:r>
      <w:proofErr w:type="spellEnd"/>
      <w:r w:rsidRPr="00427C4B">
        <w:rPr>
          <w:rFonts w:ascii="Garamond" w:hAnsi="Garamond" w:hint="eastAsia"/>
          <w:color w:val="002060"/>
          <w:sz w:val="22"/>
          <w:szCs w:val="22"/>
        </w:rPr>
        <w:t xml:space="preserve"> </w:t>
      </w:r>
      <w:proofErr w:type="gramStart"/>
      <w:r w:rsidRPr="00427C4B">
        <w:rPr>
          <w:rFonts w:ascii="Garamond" w:hAnsi="Garamond" w:hint="eastAsia"/>
          <w:color w:val="002060"/>
          <w:sz w:val="22"/>
          <w:szCs w:val="22"/>
        </w:rPr>
        <w:t>instituted,</w:t>
      </w:r>
      <w:proofErr w:type="gramEnd"/>
      <w:r w:rsidRPr="00427C4B">
        <w:rPr>
          <w:rFonts w:ascii="Garamond" w:hAnsi="Garamond" w:hint="eastAsia"/>
          <w:color w:val="002060"/>
          <w:sz w:val="22"/>
          <w:szCs w:val="22"/>
        </w:rPr>
        <w:t xml:space="preserve"> Kessler notes (1976: 205), </w:t>
      </w:r>
      <w:r w:rsidRPr="00427C4B">
        <w:rPr>
          <w:rFonts w:ascii="Garamond" w:hAnsi="Garamond"/>
          <w:color w:val="002060"/>
          <w:sz w:val="22"/>
          <w:szCs w:val="22"/>
        </w:rPr>
        <w:t>“</w:t>
      </w:r>
      <w:r w:rsidRPr="00427C4B">
        <w:rPr>
          <w:rFonts w:ascii="Garamond" w:hAnsi="Garamond" w:hint="eastAsia"/>
          <w:color w:val="002060"/>
          <w:sz w:val="22"/>
          <w:szCs w:val="22"/>
        </w:rPr>
        <w:t>thrice-yearly hunting trips beyond the Wall</w:t>
      </w:r>
      <w:r w:rsidRPr="00427C4B">
        <w:rPr>
          <w:rFonts w:ascii="Garamond" w:hAnsi="Garamond"/>
          <w:color w:val="002060"/>
          <w:sz w:val="22"/>
          <w:szCs w:val="22"/>
        </w:rPr>
        <w:t>”</w:t>
      </w:r>
      <w:r w:rsidRPr="00427C4B">
        <w:rPr>
          <w:rFonts w:ascii="Garamond" w:hAnsi="Garamond" w:hint="eastAsia"/>
          <w:color w:val="002060"/>
          <w:sz w:val="22"/>
          <w:szCs w:val="22"/>
        </w:rPr>
        <w:t xml:space="preserve"> mobilizing </w:t>
      </w:r>
      <w:r w:rsidRPr="00427C4B">
        <w:rPr>
          <w:rFonts w:ascii="Garamond" w:hAnsi="Garamond"/>
          <w:color w:val="002060"/>
          <w:sz w:val="22"/>
          <w:szCs w:val="22"/>
        </w:rPr>
        <w:t>“</w:t>
      </w:r>
      <w:r w:rsidRPr="00427C4B">
        <w:rPr>
          <w:rFonts w:ascii="Garamond" w:hAnsi="Garamond" w:hint="eastAsia"/>
          <w:color w:val="002060"/>
          <w:sz w:val="22"/>
          <w:szCs w:val="22"/>
        </w:rPr>
        <w:t>as many as seventy thousand</w:t>
      </w:r>
      <w:r w:rsidRPr="00427C4B">
        <w:rPr>
          <w:rFonts w:ascii="Garamond" w:hAnsi="Garamond"/>
          <w:color w:val="002060"/>
          <w:sz w:val="22"/>
          <w:szCs w:val="22"/>
        </w:rPr>
        <w:t>”</w:t>
      </w:r>
      <w:r w:rsidRPr="00427C4B">
        <w:rPr>
          <w:rFonts w:ascii="Garamond" w:hAnsi="Garamond" w:hint="eastAsia"/>
          <w:color w:val="002060"/>
          <w:sz w:val="22"/>
          <w:szCs w:val="22"/>
        </w:rPr>
        <w:t xml:space="preserve"> </w:t>
      </w:r>
      <w:proofErr w:type="spellStart"/>
      <w:r w:rsidRPr="00427C4B">
        <w:rPr>
          <w:rFonts w:ascii="Garamond" w:hAnsi="Garamond" w:hint="eastAsia"/>
          <w:color w:val="002060"/>
          <w:sz w:val="22"/>
          <w:szCs w:val="22"/>
        </w:rPr>
        <w:t>bannermen</w:t>
      </w:r>
      <w:proofErr w:type="spellEnd"/>
      <w:r w:rsidRPr="00427C4B">
        <w:rPr>
          <w:rFonts w:ascii="Garamond" w:hAnsi="Garamond" w:hint="eastAsia"/>
          <w:color w:val="002060"/>
          <w:sz w:val="22"/>
          <w:szCs w:val="22"/>
        </w:rPr>
        <w:t xml:space="preserve"> on these occasions. Qianlong, who decided to rule exactly for sixty years by abdicating one day short of the length of his grandfather </w:t>
      </w:r>
      <w:proofErr w:type="spellStart"/>
      <w:r w:rsidRPr="00427C4B">
        <w:rPr>
          <w:rFonts w:ascii="Garamond" w:hAnsi="Garamond" w:hint="eastAsia"/>
          <w:color w:val="002060"/>
          <w:sz w:val="22"/>
          <w:szCs w:val="22"/>
        </w:rPr>
        <w:t>Kangxi</w:t>
      </w:r>
      <w:r w:rsidRPr="00427C4B">
        <w:rPr>
          <w:rFonts w:ascii="Garamond" w:hAnsi="Garamond"/>
          <w:color w:val="002060"/>
          <w:sz w:val="22"/>
          <w:szCs w:val="22"/>
        </w:rPr>
        <w:t>’</w:t>
      </w:r>
      <w:r w:rsidRPr="00427C4B">
        <w:rPr>
          <w:rFonts w:ascii="Garamond" w:hAnsi="Garamond" w:hint="eastAsia"/>
          <w:color w:val="002060"/>
          <w:sz w:val="22"/>
          <w:szCs w:val="22"/>
        </w:rPr>
        <w:t>s</w:t>
      </w:r>
      <w:proofErr w:type="spellEnd"/>
      <w:r w:rsidRPr="00427C4B">
        <w:rPr>
          <w:rFonts w:ascii="Garamond" w:hAnsi="Garamond" w:hint="eastAsia"/>
          <w:color w:val="002060"/>
          <w:sz w:val="22"/>
          <w:szCs w:val="22"/>
        </w:rPr>
        <w:t xml:space="preserve"> reign, completed the conquest of the western Mongols in </w:t>
      </w:r>
      <w:proofErr w:type="spellStart"/>
      <w:r w:rsidRPr="00427C4B">
        <w:rPr>
          <w:rFonts w:ascii="Garamond" w:hAnsi="Garamond" w:hint="eastAsia"/>
          <w:color w:val="002060"/>
          <w:sz w:val="22"/>
          <w:szCs w:val="22"/>
        </w:rPr>
        <w:t>Zungaria</w:t>
      </w:r>
      <w:proofErr w:type="spellEnd"/>
      <w:r w:rsidRPr="00427C4B">
        <w:rPr>
          <w:rFonts w:ascii="Garamond" w:hAnsi="Garamond" w:hint="eastAsia"/>
          <w:color w:val="002060"/>
          <w:sz w:val="22"/>
          <w:szCs w:val="22"/>
        </w:rPr>
        <w:t xml:space="preserve"> (the area east of </w:t>
      </w:r>
      <w:proofErr w:type="spellStart"/>
      <w:r w:rsidRPr="00427C4B">
        <w:rPr>
          <w:rFonts w:ascii="Garamond" w:hAnsi="Garamond" w:hint="eastAsia"/>
          <w:color w:val="002060"/>
          <w:sz w:val="22"/>
          <w:szCs w:val="22"/>
        </w:rPr>
        <w:t>Tarbaghatai</w:t>
      </w:r>
      <w:proofErr w:type="spellEnd"/>
      <w:r w:rsidRPr="00427C4B">
        <w:rPr>
          <w:rFonts w:ascii="Garamond" w:hAnsi="Garamond" w:hint="eastAsia"/>
          <w:color w:val="002060"/>
          <w:sz w:val="22"/>
          <w:szCs w:val="22"/>
        </w:rPr>
        <w:t xml:space="preserve"> and west of the Altai Mountains) in 1757-9 and the Muslim Turks and </w:t>
      </w:r>
      <w:proofErr w:type="spellStart"/>
      <w:r w:rsidRPr="00427C4B">
        <w:rPr>
          <w:rFonts w:ascii="Garamond" w:hAnsi="Garamond" w:hint="eastAsia"/>
          <w:color w:val="002060"/>
          <w:sz w:val="22"/>
          <w:szCs w:val="22"/>
        </w:rPr>
        <w:t>Uighurs</w:t>
      </w:r>
      <w:proofErr w:type="spellEnd"/>
      <w:r w:rsidRPr="00427C4B">
        <w:rPr>
          <w:rFonts w:ascii="Garamond" w:hAnsi="Garamond" w:hint="eastAsia"/>
          <w:color w:val="002060"/>
          <w:sz w:val="22"/>
          <w:szCs w:val="22"/>
        </w:rPr>
        <w:t xml:space="preserve"> in Turkestan (the area south of </w:t>
      </w:r>
      <w:proofErr w:type="spellStart"/>
      <w:r w:rsidRPr="00427C4B">
        <w:rPr>
          <w:rFonts w:ascii="Garamond" w:hAnsi="Garamond" w:hint="eastAsia"/>
          <w:color w:val="002060"/>
          <w:sz w:val="22"/>
          <w:szCs w:val="22"/>
        </w:rPr>
        <w:t>Tianshan</w:t>
      </w:r>
      <w:proofErr w:type="spellEnd"/>
      <w:r w:rsidRPr="00427C4B">
        <w:rPr>
          <w:rFonts w:ascii="Garamond" w:hAnsi="Garamond" w:hint="eastAsia"/>
          <w:color w:val="002060"/>
          <w:sz w:val="22"/>
          <w:szCs w:val="22"/>
        </w:rPr>
        <w:t xml:space="preserve"> and north of the Kunlun Mountains) by the mid-1770s, and began to rule Tibet after 1791. All of these lands were inherited by the PRC.</w:t>
      </w:r>
      <w:r w:rsidRPr="00427C4B">
        <w:rPr>
          <w:rFonts w:ascii="Garamond" w:hAnsi="Garamond" w:hint="eastAsia"/>
          <w:color w:val="002060"/>
          <w:sz w:val="22"/>
          <w:szCs w:val="22"/>
          <w:vertAlign w:val="superscript"/>
        </w:rPr>
        <w:t xml:space="preserve"> 53</w:t>
      </w:r>
      <w:r w:rsidRPr="00427C4B">
        <w:rPr>
          <w:rFonts w:ascii="Garamond" w:hAnsi="Garamond" w:hint="eastAsia"/>
          <w:color w:val="002060"/>
          <w:sz w:val="22"/>
          <w:szCs w:val="22"/>
        </w:rPr>
        <w:t xml:space="preserve"> </w:t>
      </w: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In order to reduce the collective influence of imperial princes and banner nobles on the emperor</w:t>
      </w:r>
      <w:r w:rsidRPr="00427C4B">
        <w:rPr>
          <w:rFonts w:ascii="Garamond" w:hAnsi="Garamond"/>
          <w:color w:val="002060"/>
          <w:sz w:val="22"/>
          <w:szCs w:val="22"/>
        </w:rPr>
        <w:t>’</w:t>
      </w:r>
      <w:r w:rsidRPr="00427C4B">
        <w:rPr>
          <w:rFonts w:ascii="Garamond" w:hAnsi="Garamond" w:hint="eastAsia"/>
          <w:color w:val="002060"/>
          <w:sz w:val="22"/>
          <w:szCs w:val="22"/>
        </w:rPr>
        <w:t>s decision-making, the function of traditional inner-court Council of Deliberative Princes and Ministers (</w:t>
      </w:r>
      <w:proofErr w:type="spellStart"/>
      <w:r w:rsidRPr="00427C4B">
        <w:rPr>
          <w:rFonts w:ascii="Garamond" w:hAnsi="Garamond" w:hint="eastAsia"/>
          <w:i/>
          <w:color w:val="002060"/>
          <w:sz w:val="22"/>
          <w:szCs w:val="22"/>
        </w:rPr>
        <w:t>Yizheng</w:t>
      </w:r>
      <w:r w:rsidRPr="00427C4B">
        <w:rPr>
          <w:rFonts w:ascii="Garamond" w:hAnsi="Garamond"/>
          <w:i/>
          <w:color w:val="002060"/>
          <w:sz w:val="22"/>
          <w:szCs w:val="22"/>
        </w:rPr>
        <w:t>’</w:t>
      </w:r>
      <w:r w:rsidRPr="00427C4B">
        <w:rPr>
          <w:rFonts w:ascii="Garamond" w:hAnsi="Garamond" w:hint="eastAsia"/>
          <w:i/>
          <w:color w:val="002060"/>
          <w:sz w:val="22"/>
          <w:szCs w:val="22"/>
        </w:rPr>
        <w:t>wang</w:t>
      </w:r>
      <w:proofErr w:type="spellEnd"/>
      <w:r w:rsidRPr="00427C4B">
        <w:rPr>
          <w:rFonts w:ascii="Garamond" w:hAnsi="Garamond" w:hint="eastAsia"/>
          <w:i/>
          <w:color w:val="002060"/>
          <w:sz w:val="22"/>
          <w:szCs w:val="22"/>
        </w:rPr>
        <w:t xml:space="preserve"> </w:t>
      </w:r>
      <w:proofErr w:type="spellStart"/>
      <w:r w:rsidRPr="00427C4B">
        <w:rPr>
          <w:rFonts w:ascii="Garamond" w:hAnsi="Garamond" w:hint="eastAsia"/>
          <w:i/>
          <w:color w:val="002060"/>
          <w:sz w:val="22"/>
          <w:szCs w:val="22"/>
        </w:rPr>
        <w:t>dachen</w:t>
      </w:r>
      <w:proofErr w:type="spellEnd"/>
      <w:r w:rsidRPr="00427C4B">
        <w:rPr>
          <w:rFonts w:ascii="Garamond" w:hAnsi="Garamond" w:hint="eastAsia"/>
          <w:i/>
          <w:color w:val="002060"/>
          <w:sz w:val="22"/>
          <w:szCs w:val="22"/>
        </w:rPr>
        <w:t xml:space="preserve"> </w:t>
      </w:r>
      <w:proofErr w:type="spellStart"/>
      <w:r w:rsidRPr="00427C4B">
        <w:rPr>
          <w:rFonts w:ascii="Garamond" w:hAnsi="Garamond" w:hint="eastAsia"/>
          <w:i/>
          <w:color w:val="002060"/>
          <w:sz w:val="22"/>
          <w:szCs w:val="22"/>
        </w:rPr>
        <w:t>huiyi</w:t>
      </w:r>
      <w:proofErr w:type="spellEnd"/>
      <w:r w:rsidRPr="00427C4B">
        <w:rPr>
          <w:rFonts w:ascii="Garamond" w:hAnsi="Garamond" w:hint="eastAsia"/>
          <w:color w:val="002060"/>
          <w:sz w:val="22"/>
          <w:szCs w:val="22"/>
        </w:rPr>
        <w:t xml:space="preserve"> </w:t>
      </w:r>
      <w:proofErr w:type="spellStart"/>
      <w:r w:rsidRPr="00427C4B">
        <w:rPr>
          <w:rFonts w:ascii="한양해서" w:eastAsia="한양해서" w:hAnsi="Garamond" w:hint="eastAsia"/>
          <w:color w:val="002060"/>
          <w:szCs w:val="20"/>
        </w:rPr>
        <w:t>議政王大臣會議</w:t>
      </w:r>
      <w:proofErr w:type="spellEnd"/>
      <w:r w:rsidRPr="00427C4B">
        <w:rPr>
          <w:rFonts w:ascii="Garamond" w:hAnsi="Garamond" w:hint="eastAsia"/>
          <w:color w:val="002060"/>
          <w:sz w:val="22"/>
          <w:szCs w:val="22"/>
        </w:rPr>
        <w:t>) was gradually transferred to the Grand Council (</w:t>
      </w:r>
      <w:proofErr w:type="spellStart"/>
      <w:r w:rsidRPr="00427C4B">
        <w:rPr>
          <w:rFonts w:ascii="Garamond" w:hAnsi="Garamond" w:hint="eastAsia"/>
          <w:i/>
          <w:color w:val="002060"/>
          <w:sz w:val="22"/>
          <w:szCs w:val="22"/>
        </w:rPr>
        <w:t>Junji</w:t>
      </w:r>
      <w:r w:rsidRPr="00427C4B">
        <w:rPr>
          <w:rFonts w:ascii="Garamond" w:hAnsi="Garamond"/>
          <w:i/>
          <w:color w:val="002060"/>
          <w:sz w:val="22"/>
          <w:szCs w:val="22"/>
        </w:rPr>
        <w:t>’</w:t>
      </w:r>
      <w:r w:rsidRPr="00427C4B">
        <w:rPr>
          <w:rFonts w:ascii="Garamond" w:hAnsi="Garamond" w:hint="eastAsia"/>
          <w:i/>
          <w:color w:val="002060"/>
          <w:sz w:val="22"/>
          <w:szCs w:val="22"/>
        </w:rPr>
        <w:t>chu</w:t>
      </w:r>
      <w:proofErr w:type="spellEnd"/>
      <w:r w:rsidRPr="00427C4B">
        <w:rPr>
          <w:rFonts w:ascii="Garamond" w:hAnsi="Garamond" w:hint="eastAsia"/>
          <w:color w:val="002060"/>
          <w:sz w:val="22"/>
          <w:szCs w:val="22"/>
        </w:rPr>
        <w:t xml:space="preserve"> </w:t>
      </w:r>
      <w:proofErr w:type="spellStart"/>
      <w:r w:rsidRPr="00427C4B">
        <w:rPr>
          <w:rFonts w:ascii="한양해서" w:eastAsia="한양해서" w:hAnsi="Garamond" w:hint="eastAsia"/>
          <w:color w:val="002060"/>
          <w:szCs w:val="20"/>
        </w:rPr>
        <w:t>軍機處</w:t>
      </w:r>
      <w:proofErr w:type="spellEnd"/>
      <w:r w:rsidRPr="00427C4B">
        <w:rPr>
          <w:rFonts w:ascii="Garamond" w:hAnsi="Garamond" w:hint="eastAsia"/>
          <w:color w:val="002060"/>
          <w:sz w:val="22"/>
          <w:szCs w:val="22"/>
        </w:rPr>
        <w:t>) of the emperor</w:t>
      </w:r>
      <w:r w:rsidRPr="00427C4B">
        <w:rPr>
          <w:rFonts w:ascii="Garamond" w:hAnsi="Garamond"/>
          <w:color w:val="002060"/>
          <w:sz w:val="22"/>
          <w:szCs w:val="22"/>
        </w:rPr>
        <w:t>’</w:t>
      </w:r>
      <w:r w:rsidRPr="00427C4B">
        <w:rPr>
          <w:rFonts w:ascii="Garamond" w:hAnsi="Garamond" w:hint="eastAsia"/>
          <w:color w:val="002060"/>
          <w:sz w:val="22"/>
          <w:szCs w:val="22"/>
        </w:rPr>
        <w:t>s select personal confidants who supervised and directed the formal outer-court bureaucracy, run according to statutory laws and administrative codes.</w:t>
      </w:r>
      <w:r w:rsidRPr="00427C4B">
        <w:rPr>
          <w:rStyle w:val="a6"/>
          <w:rFonts w:ascii="Garamond" w:hAnsi="Garamond" w:hint="eastAsia"/>
          <w:color w:val="002060"/>
          <w:sz w:val="22"/>
          <w:szCs w:val="22"/>
        </w:rPr>
        <w:t xml:space="preserve"> 5</w:t>
      </w:r>
      <w:r w:rsidRPr="00427C4B">
        <w:rPr>
          <w:rFonts w:ascii="Garamond" w:hAnsi="Garamond" w:hint="eastAsia"/>
          <w:color w:val="002060"/>
          <w:sz w:val="22"/>
          <w:szCs w:val="22"/>
          <w:vertAlign w:val="superscript"/>
        </w:rPr>
        <w:t>4</w:t>
      </w:r>
      <w:r w:rsidRPr="00427C4B">
        <w:rPr>
          <w:rStyle w:val="a6"/>
          <w:rFonts w:ascii="Garamond" w:hAnsi="Garamond" w:hint="eastAsia"/>
          <w:color w:val="002060"/>
          <w:sz w:val="22"/>
          <w:szCs w:val="22"/>
        </w:rPr>
        <w:t xml:space="preserve"> </w:t>
      </w:r>
      <w:r w:rsidRPr="00427C4B">
        <w:rPr>
          <w:rFonts w:ascii="Garamond" w:hAnsi="Garamond" w:hint="eastAsia"/>
          <w:color w:val="002060"/>
          <w:sz w:val="22"/>
          <w:szCs w:val="22"/>
        </w:rPr>
        <w:t xml:space="preserve">After 1693, the secret </w:t>
      </w:r>
      <w:r w:rsidRPr="00427C4B">
        <w:rPr>
          <w:rFonts w:ascii="Garamond" w:hAnsi="Garamond"/>
          <w:color w:val="002060"/>
          <w:sz w:val="22"/>
          <w:szCs w:val="22"/>
        </w:rPr>
        <w:t>“</w:t>
      </w:r>
      <w:r w:rsidRPr="00427C4B">
        <w:rPr>
          <w:rFonts w:ascii="Garamond" w:hAnsi="Garamond" w:hint="eastAsia"/>
          <w:color w:val="002060"/>
          <w:sz w:val="22"/>
          <w:szCs w:val="22"/>
        </w:rPr>
        <w:t>palace memorial (</w:t>
      </w:r>
      <w:proofErr w:type="spellStart"/>
      <w:r w:rsidRPr="00427C4B">
        <w:rPr>
          <w:rFonts w:ascii="Garamond" w:hAnsi="Garamond" w:hint="eastAsia"/>
          <w:i/>
          <w:color w:val="002060"/>
          <w:sz w:val="22"/>
          <w:szCs w:val="22"/>
        </w:rPr>
        <w:t>zouzhe</w:t>
      </w:r>
      <w:proofErr w:type="spellEnd"/>
      <w:r w:rsidRPr="00427C4B">
        <w:rPr>
          <w:rFonts w:ascii="Garamond" w:hAnsi="Garamond" w:hint="eastAsia"/>
          <w:color w:val="002060"/>
          <w:sz w:val="22"/>
          <w:szCs w:val="22"/>
        </w:rPr>
        <w:t xml:space="preserve"> </w:t>
      </w:r>
      <w:r w:rsidRPr="00427C4B">
        <w:rPr>
          <w:rFonts w:ascii="한양해서" w:eastAsia="한양해서" w:hAnsi="Arial" w:cs="Arial" w:hint="eastAsia"/>
          <w:color w:val="002060"/>
          <w:szCs w:val="20"/>
        </w:rPr>
        <w:t>奏摺</w:t>
      </w:r>
      <w:r w:rsidRPr="00427C4B">
        <w:rPr>
          <w:rFonts w:ascii="Garamond" w:hAnsi="Garamond" w:hint="eastAsia"/>
          <w:color w:val="002060"/>
          <w:sz w:val="22"/>
          <w:szCs w:val="22"/>
        </w:rPr>
        <w:t>)</w:t>
      </w:r>
      <w:r w:rsidRPr="00427C4B">
        <w:rPr>
          <w:rFonts w:ascii="Garamond" w:hAnsi="Garamond"/>
          <w:color w:val="002060"/>
          <w:sz w:val="22"/>
          <w:szCs w:val="22"/>
        </w:rPr>
        <w:t>”</w:t>
      </w:r>
      <w:r w:rsidRPr="00427C4B">
        <w:rPr>
          <w:rFonts w:ascii="Garamond" w:hAnsi="Garamond" w:hint="eastAsia"/>
          <w:color w:val="002060"/>
          <w:sz w:val="22"/>
          <w:szCs w:val="22"/>
        </w:rPr>
        <w:t xml:space="preserve"> system that bypassed the </w:t>
      </w:r>
      <w:proofErr w:type="spellStart"/>
      <w:r w:rsidRPr="00427C4B">
        <w:rPr>
          <w:rFonts w:ascii="Garamond" w:hAnsi="Garamond" w:hint="eastAsia"/>
          <w:color w:val="002060"/>
          <w:sz w:val="22"/>
          <w:szCs w:val="22"/>
        </w:rPr>
        <w:t>the</w:t>
      </w:r>
      <w:proofErr w:type="spellEnd"/>
      <w:r w:rsidRPr="00427C4B">
        <w:rPr>
          <w:rFonts w:ascii="Garamond" w:hAnsi="Garamond" w:hint="eastAsia"/>
          <w:color w:val="002060"/>
          <w:sz w:val="22"/>
          <w:szCs w:val="22"/>
        </w:rPr>
        <w:t xml:space="preserve"> outer-court was developed as a major source of intelligence gathering for the emperor and inner-court ministers, reaching a wide range of select elite officials in the provinces. </w:t>
      </w:r>
      <w:r w:rsidRPr="00427C4B">
        <w:rPr>
          <w:rFonts w:ascii="Garamond" w:hAnsi="Garamond" w:hint="eastAsia"/>
          <w:color w:val="002060"/>
          <w:sz w:val="22"/>
          <w:szCs w:val="22"/>
          <w:vertAlign w:val="superscript"/>
        </w:rPr>
        <w:t>55</w:t>
      </w:r>
      <w:r w:rsidRPr="00427C4B">
        <w:rPr>
          <w:rFonts w:ascii="Garamond" w:hAnsi="Garamond" w:hint="eastAsia"/>
          <w:color w:val="002060"/>
          <w:sz w:val="22"/>
          <w:szCs w:val="22"/>
        </w:rPr>
        <w:t xml:space="preserve"> Important documents were written only in Manchu. The</w:t>
      </w:r>
      <w:r w:rsidRPr="00427C4B">
        <w:rPr>
          <w:rFonts w:ascii="Garamond" w:hAnsi="Garamond"/>
          <w:color w:val="002060"/>
          <w:sz w:val="22"/>
          <w:szCs w:val="22"/>
        </w:rPr>
        <w:t xml:space="preserve"> Manchu rulers</w:t>
      </w:r>
      <w:r w:rsidRPr="00427C4B">
        <w:rPr>
          <w:rFonts w:ascii="Garamond" w:hAnsi="Garamond" w:hint="eastAsia"/>
          <w:color w:val="002060"/>
          <w:sz w:val="22"/>
          <w:szCs w:val="22"/>
        </w:rPr>
        <w:t>, Fairbank and Goldman (1998: 149) say,</w:t>
      </w:r>
      <w:r w:rsidRPr="00427C4B">
        <w:rPr>
          <w:rFonts w:ascii="Garamond" w:hAnsi="Garamond"/>
          <w:color w:val="002060"/>
          <w:sz w:val="22"/>
          <w:szCs w:val="22"/>
        </w:rPr>
        <w:t xml:space="preserve"> “</w:t>
      </w:r>
      <w:proofErr w:type="gramStart"/>
      <w:r w:rsidRPr="00427C4B">
        <w:rPr>
          <w:rFonts w:ascii="Garamond" w:hAnsi="Garamond"/>
          <w:color w:val="002060"/>
          <w:sz w:val="22"/>
          <w:szCs w:val="22"/>
        </w:rPr>
        <w:t>followed</w:t>
      </w:r>
      <w:proofErr w:type="gramEnd"/>
      <w:r w:rsidRPr="00427C4B">
        <w:rPr>
          <w:rFonts w:ascii="Garamond" w:hAnsi="Garamond"/>
          <w:color w:val="002060"/>
          <w:sz w:val="22"/>
          <w:szCs w:val="22"/>
        </w:rPr>
        <w:t xml:space="preserve"> the </w:t>
      </w:r>
      <w:proofErr w:type="spellStart"/>
      <w:r w:rsidRPr="00427C4B">
        <w:rPr>
          <w:rFonts w:ascii="Garamond" w:hAnsi="Garamond"/>
          <w:color w:val="002060"/>
          <w:sz w:val="22"/>
          <w:szCs w:val="22"/>
        </w:rPr>
        <w:t>Qidan</w:t>
      </w:r>
      <w:proofErr w:type="spellEnd"/>
      <w:r w:rsidRPr="00427C4B">
        <w:rPr>
          <w:rFonts w:ascii="Garamond" w:hAnsi="Garamond"/>
          <w:color w:val="002060"/>
          <w:sz w:val="22"/>
          <w:szCs w:val="22"/>
        </w:rPr>
        <w:t xml:space="preserve">, </w:t>
      </w:r>
      <w:proofErr w:type="spellStart"/>
      <w:r w:rsidRPr="00427C4B">
        <w:rPr>
          <w:rFonts w:ascii="Garamond" w:hAnsi="Garamond" w:hint="eastAsia"/>
          <w:color w:val="002060"/>
          <w:sz w:val="22"/>
          <w:szCs w:val="22"/>
        </w:rPr>
        <w:t>N</w:t>
      </w:r>
      <w:r w:rsidRPr="00427C4B">
        <w:rPr>
          <w:rFonts w:ascii="Garamond" w:hAnsi="Garamond" w:cs="Arial"/>
          <w:color w:val="002060"/>
          <w:sz w:val="22"/>
          <w:szCs w:val="22"/>
        </w:rPr>
        <w:t>ü</w:t>
      </w:r>
      <w:r w:rsidRPr="00427C4B">
        <w:rPr>
          <w:rFonts w:ascii="Garamond" w:hAnsi="Garamond"/>
          <w:color w:val="002060"/>
          <w:sz w:val="22"/>
          <w:szCs w:val="22"/>
        </w:rPr>
        <w:t>zhen</w:t>
      </w:r>
      <w:proofErr w:type="spellEnd"/>
      <w:r w:rsidRPr="00427C4B">
        <w:rPr>
          <w:rFonts w:ascii="Garamond" w:hAnsi="Garamond"/>
          <w:color w:val="002060"/>
          <w:sz w:val="22"/>
          <w:szCs w:val="22"/>
        </w:rPr>
        <w:t>, and Mongol examples in creating a Manchu documentation that was generally unavailable to Chinese officials</w:t>
      </w:r>
      <w:r w:rsidRPr="00427C4B">
        <w:rPr>
          <w:rFonts w:ascii="Garamond" w:hAnsi="Garamond" w:hint="eastAsia"/>
          <w:color w:val="002060"/>
          <w:sz w:val="22"/>
          <w:szCs w:val="22"/>
        </w:rPr>
        <w:t>.</w:t>
      </w:r>
      <w:r w:rsidRPr="00427C4B">
        <w:rPr>
          <w:rFonts w:ascii="Garamond" w:hAnsi="Garamond"/>
          <w:color w:val="002060"/>
          <w:sz w:val="22"/>
          <w:szCs w:val="22"/>
        </w:rPr>
        <w:t>”</w:t>
      </w:r>
    </w:p>
    <w:p w:rsidR="00427C4B" w:rsidRPr="00427C4B" w:rsidRDefault="00427C4B" w:rsidP="00427C4B">
      <w:pPr>
        <w:ind w:firstLine="800"/>
        <w:rPr>
          <w:rFonts w:ascii="Garamond" w:hAnsi="Garamond"/>
          <w:color w:val="002060"/>
          <w:sz w:val="22"/>
          <w:szCs w:val="22"/>
          <w:vertAlign w:val="superscript"/>
        </w:rPr>
      </w:pPr>
      <w:r w:rsidRPr="00427C4B">
        <w:rPr>
          <w:rFonts w:ascii="Garamond" w:hAnsi="Garamond" w:hint="eastAsia"/>
          <w:color w:val="002060"/>
          <w:sz w:val="22"/>
          <w:szCs w:val="22"/>
        </w:rPr>
        <w:t>T</w:t>
      </w:r>
      <w:r w:rsidRPr="00427C4B">
        <w:rPr>
          <w:rFonts w:ascii="Garamond" w:hAnsi="Garamond"/>
          <w:color w:val="002060"/>
          <w:sz w:val="22"/>
          <w:szCs w:val="22"/>
        </w:rPr>
        <w:t>he provinces had Manchu governor-general</w:t>
      </w:r>
      <w:r w:rsidRPr="00427C4B">
        <w:rPr>
          <w:rFonts w:ascii="Garamond" w:hAnsi="Garamond" w:hint="eastAsia"/>
          <w:color w:val="002060"/>
          <w:sz w:val="22"/>
          <w:szCs w:val="22"/>
        </w:rPr>
        <w:t>s</w:t>
      </w:r>
      <w:r w:rsidRPr="00427C4B">
        <w:rPr>
          <w:rFonts w:ascii="Garamond" w:hAnsi="Garamond"/>
          <w:color w:val="002060"/>
          <w:sz w:val="22"/>
          <w:szCs w:val="22"/>
        </w:rPr>
        <w:t xml:space="preserve"> </w:t>
      </w:r>
      <w:r w:rsidRPr="00427C4B">
        <w:rPr>
          <w:rFonts w:ascii="Garamond" w:hAnsi="Garamond" w:hint="eastAsia"/>
          <w:color w:val="002060"/>
          <w:sz w:val="22"/>
          <w:szCs w:val="22"/>
        </w:rPr>
        <w:t xml:space="preserve">who often resided in the walled garrison compounds, </w:t>
      </w:r>
      <w:r w:rsidRPr="00427C4B">
        <w:rPr>
          <w:rFonts w:ascii="Garamond" w:hAnsi="Garamond"/>
          <w:color w:val="002060"/>
          <w:sz w:val="22"/>
          <w:szCs w:val="22"/>
        </w:rPr>
        <w:t>and Chinese governors</w:t>
      </w:r>
      <w:r w:rsidRPr="00427C4B">
        <w:rPr>
          <w:rFonts w:ascii="Garamond" w:hAnsi="Garamond" w:hint="eastAsia"/>
          <w:color w:val="002060"/>
          <w:sz w:val="22"/>
          <w:szCs w:val="22"/>
        </w:rPr>
        <w:t xml:space="preserve"> who also resided often in the Manchu cities with their families </w:t>
      </w:r>
      <w:r w:rsidRPr="00427C4B">
        <w:rPr>
          <w:rFonts w:ascii="Garamond" w:hAnsi="Garamond"/>
          <w:color w:val="002060"/>
          <w:sz w:val="22"/>
          <w:szCs w:val="22"/>
        </w:rPr>
        <w:t>“</w:t>
      </w:r>
      <w:r w:rsidRPr="00427C4B">
        <w:rPr>
          <w:rFonts w:ascii="Garamond" w:hAnsi="Garamond" w:hint="eastAsia"/>
          <w:color w:val="002060"/>
          <w:sz w:val="22"/>
          <w:szCs w:val="22"/>
        </w:rPr>
        <w:t>like hostages.</w:t>
      </w:r>
      <w:r w:rsidRPr="00427C4B">
        <w:rPr>
          <w:rFonts w:ascii="Garamond" w:hAnsi="Garamond"/>
          <w:color w:val="002060"/>
          <w:sz w:val="22"/>
          <w:szCs w:val="22"/>
        </w:rPr>
        <w:t>”</w:t>
      </w:r>
      <w:r w:rsidRPr="00427C4B">
        <w:rPr>
          <w:rFonts w:ascii="Garamond" w:hAnsi="Garamond" w:hint="eastAsia"/>
          <w:color w:val="002060"/>
          <w:sz w:val="22"/>
          <w:szCs w:val="22"/>
          <w:vertAlign w:val="superscript"/>
        </w:rPr>
        <w:t>56</w:t>
      </w:r>
      <w:r w:rsidRPr="00427C4B">
        <w:rPr>
          <w:rFonts w:ascii="Garamond" w:hAnsi="Garamond"/>
          <w:color w:val="002060"/>
          <w:sz w:val="22"/>
          <w:szCs w:val="22"/>
        </w:rPr>
        <w:t xml:space="preserve"> The capable Chinese, recruited through the examination system, did the work while the loyal </w:t>
      </w:r>
      <w:proofErr w:type="spellStart"/>
      <w:r w:rsidRPr="00427C4B">
        <w:rPr>
          <w:rFonts w:ascii="Garamond" w:hAnsi="Garamond"/>
          <w:color w:val="002060"/>
          <w:sz w:val="22"/>
          <w:szCs w:val="22"/>
        </w:rPr>
        <w:t>Manchus</w:t>
      </w:r>
      <w:proofErr w:type="spellEnd"/>
      <w:r w:rsidRPr="00427C4B">
        <w:rPr>
          <w:rFonts w:ascii="Garamond" w:hAnsi="Garamond"/>
          <w:color w:val="002060"/>
          <w:sz w:val="22"/>
          <w:szCs w:val="22"/>
        </w:rPr>
        <w:t xml:space="preserve"> checked up on them.</w:t>
      </w:r>
      <w:r w:rsidRPr="00427C4B">
        <w:rPr>
          <w:rFonts w:ascii="Garamond" w:hAnsi="Garamond" w:hint="eastAsia"/>
          <w:color w:val="002060"/>
          <w:sz w:val="22"/>
          <w:szCs w:val="22"/>
          <w:vertAlign w:val="superscript"/>
        </w:rPr>
        <w:t xml:space="preserve"> </w:t>
      </w:r>
    </w:p>
    <w:p w:rsidR="00427C4B" w:rsidRPr="00427C4B" w:rsidRDefault="00427C4B" w:rsidP="00427C4B">
      <w:pPr>
        <w:ind w:firstLine="800"/>
        <w:rPr>
          <w:rFonts w:ascii="Garamond" w:eastAsia="한양해서" w:hAnsi="Garamond" w:cs="Arial"/>
          <w:color w:val="002060"/>
          <w:sz w:val="22"/>
          <w:szCs w:val="22"/>
        </w:rPr>
      </w:pPr>
      <w:r w:rsidRPr="00427C4B">
        <w:rPr>
          <w:rFonts w:ascii="Garamond" w:hAnsi="Garamond" w:cs="Arial" w:hint="eastAsia"/>
          <w:color w:val="002060"/>
          <w:sz w:val="22"/>
          <w:szCs w:val="22"/>
        </w:rPr>
        <w:t xml:space="preserve">According to </w:t>
      </w:r>
      <w:proofErr w:type="spellStart"/>
      <w:r w:rsidRPr="00427C4B">
        <w:rPr>
          <w:rFonts w:ascii="Garamond" w:hAnsi="Garamond" w:cs="Arial" w:hint="eastAsia"/>
          <w:color w:val="002060"/>
          <w:sz w:val="22"/>
          <w:szCs w:val="22"/>
        </w:rPr>
        <w:t>Crossley</w:t>
      </w:r>
      <w:proofErr w:type="spellEnd"/>
      <w:r w:rsidRPr="00427C4B">
        <w:rPr>
          <w:rFonts w:ascii="Garamond" w:hAnsi="Garamond" w:cs="Arial" w:hint="eastAsia"/>
          <w:color w:val="002060"/>
          <w:sz w:val="22"/>
          <w:szCs w:val="22"/>
        </w:rPr>
        <w:t xml:space="preserve"> (1999: 128), Emperor </w:t>
      </w:r>
      <w:r w:rsidRPr="00427C4B">
        <w:rPr>
          <w:rFonts w:ascii="Garamond" w:hAnsi="Garamond" w:cs="Arial"/>
          <w:color w:val="002060"/>
          <w:sz w:val="22"/>
          <w:szCs w:val="22"/>
        </w:rPr>
        <w:t xml:space="preserve">Qianlong commanded </w:t>
      </w:r>
      <w:r w:rsidRPr="00427C4B">
        <w:rPr>
          <w:rFonts w:ascii="Garamond" w:hAnsi="Garamond" w:cs="Arial" w:hint="eastAsia"/>
          <w:color w:val="002060"/>
          <w:sz w:val="22"/>
          <w:szCs w:val="22"/>
        </w:rPr>
        <w:t>i</w:t>
      </w:r>
      <w:r w:rsidRPr="00427C4B">
        <w:rPr>
          <w:rFonts w:ascii="Garamond" w:hAnsi="Garamond" w:cs="Arial"/>
          <w:color w:val="002060"/>
          <w:sz w:val="22"/>
          <w:szCs w:val="22"/>
        </w:rPr>
        <w:t xml:space="preserve">n 1740 that “selected Mongols, Koreans, </w:t>
      </w:r>
      <w:r w:rsidRPr="00427C4B">
        <w:rPr>
          <w:rFonts w:ascii="Garamond" w:hAnsi="Garamond" w:cs="Arial" w:hint="eastAsia"/>
          <w:i/>
          <w:color w:val="002060"/>
          <w:sz w:val="22"/>
          <w:szCs w:val="22"/>
        </w:rPr>
        <w:t>T</w:t>
      </w:r>
      <w:r w:rsidRPr="00427C4B">
        <w:rPr>
          <w:rFonts w:ascii="Garamond" w:hAnsi="Garamond" w:cs="Arial"/>
          <w:i/>
          <w:color w:val="002060"/>
          <w:sz w:val="22"/>
          <w:szCs w:val="22"/>
        </w:rPr>
        <w:t xml:space="preserve">ai </w:t>
      </w:r>
      <w:proofErr w:type="spellStart"/>
      <w:r w:rsidRPr="00427C4B">
        <w:rPr>
          <w:rFonts w:ascii="Garamond" w:hAnsi="Garamond" w:cs="Arial" w:hint="eastAsia"/>
          <w:i/>
          <w:color w:val="002060"/>
          <w:sz w:val="22"/>
          <w:szCs w:val="22"/>
        </w:rPr>
        <w:t>N</w:t>
      </w:r>
      <w:r w:rsidRPr="00427C4B">
        <w:rPr>
          <w:rFonts w:ascii="Garamond" w:hAnsi="Garamond" w:cs="Arial"/>
          <w:i/>
          <w:color w:val="002060"/>
          <w:sz w:val="22"/>
          <w:szCs w:val="22"/>
        </w:rPr>
        <w:t>ikan</w:t>
      </w:r>
      <w:proofErr w:type="spellEnd"/>
      <w:r w:rsidRPr="00427C4B">
        <w:rPr>
          <w:rFonts w:ascii="Garamond" w:hAnsi="Garamond" w:cs="Arial"/>
          <w:color w:val="002060"/>
          <w:sz w:val="22"/>
          <w:szCs w:val="22"/>
        </w:rPr>
        <w:t xml:space="preserve"> (the </w:t>
      </w:r>
      <w:r w:rsidRPr="00427C4B">
        <w:rPr>
          <w:rFonts w:ascii="Garamond" w:hAnsi="Garamond" w:cs="Arial" w:hint="eastAsia"/>
          <w:color w:val="002060"/>
          <w:sz w:val="22"/>
          <w:szCs w:val="22"/>
        </w:rPr>
        <w:t>Chinese</w:t>
      </w:r>
      <w:r w:rsidRPr="00427C4B">
        <w:rPr>
          <w:rFonts w:ascii="Garamond" w:hAnsi="Garamond" w:cs="Arial" w:hint="eastAsia"/>
          <w:i/>
          <w:color w:val="002060"/>
          <w:sz w:val="22"/>
          <w:szCs w:val="22"/>
        </w:rPr>
        <w:t xml:space="preserve"> </w:t>
      </w:r>
      <w:r w:rsidRPr="00427C4B">
        <w:rPr>
          <w:rFonts w:ascii="Garamond" w:hAnsi="Garamond" w:cs="Arial"/>
          <w:color w:val="002060"/>
          <w:sz w:val="22"/>
          <w:szCs w:val="22"/>
        </w:rPr>
        <w:t xml:space="preserve">population of eastern Liaodong and Jilin), and all ‘Fushun </w:t>
      </w:r>
      <w:proofErr w:type="spellStart"/>
      <w:r w:rsidRPr="00427C4B">
        <w:rPr>
          <w:rFonts w:ascii="Garamond" w:hAnsi="Garamond" w:cs="Arial"/>
          <w:i/>
          <w:color w:val="002060"/>
          <w:sz w:val="22"/>
          <w:szCs w:val="22"/>
        </w:rPr>
        <w:t>Nikan</w:t>
      </w:r>
      <w:proofErr w:type="spellEnd"/>
      <w:r w:rsidRPr="00427C4B">
        <w:rPr>
          <w:rFonts w:ascii="Garamond" w:hAnsi="Garamond" w:cs="Arial"/>
          <w:color w:val="002060"/>
          <w:sz w:val="22"/>
          <w:szCs w:val="22"/>
        </w:rPr>
        <w:t>’ be enrolled in the Manchu banners.”</w:t>
      </w:r>
      <w:r w:rsidRPr="00427C4B">
        <w:rPr>
          <w:rFonts w:ascii="Garamond" w:hAnsi="Garamond" w:hint="eastAsia"/>
          <w:color w:val="002060"/>
          <w:sz w:val="22"/>
          <w:szCs w:val="22"/>
          <w:vertAlign w:val="superscript"/>
        </w:rPr>
        <w:t xml:space="preserve"> </w:t>
      </w:r>
      <w:r w:rsidRPr="00427C4B">
        <w:rPr>
          <w:rFonts w:ascii="Garamond" w:eastAsia="한양해서" w:hAnsi="Garamond" w:cs="Arial"/>
          <w:color w:val="002060"/>
          <w:sz w:val="22"/>
          <w:szCs w:val="22"/>
        </w:rPr>
        <w:t>After a protracted process of weeding</w:t>
      </w:r>
      <w:r w:rsidRPr="00427C4B">
        <w:rPr>
          <w:rFonts w:ascii="Garamond" w:eastAsia="한양해서" w:hAnsi="Garamond" w:cs="Arial" w:hint="eastAsia"/>
          <w:color w:val="002060"/>
          <w:sz w:val="22"/>
          <w:szCs w:val="22"/>
        </w:rPr>
        <w:t xml:space="preserve"> </w:t>
      </w:r>
      <w:r w:rsidRPr="00427C4B">
        <w:rPr>
          <w:rFonts w:ascii="Garamond" w:eastAsia="한양해서" w:hAnsi="Garamond" w:cs="Arial"/>
          <w:color w:val="002060"/>
          <w:sz w:val="22"/>
          <w:szCs w:val="22"/>
        </w:rPr>
        <w:t xml:space="preserve">out the Chinese </w:t>
      </w:r>
      <w:proofErr w:type="spellStart"/>
      <w:r w:rsidRPr="00427C4B">
        <w:rPr>
          <w:rFonts w:ascii="Garamond" w:eastAsia="한양해서" w:hAnsi="Garamond" w:cs="Arial"/>
          <w:color w:val="002060"/>
          <w:sz w:val="22"/>
          <w:szCs w:val="22"/>
        </w:rPr>
        <w:t>bannermen</w:t>
      </w:r>
      <w:proofErr w:type="spellEnd"/>
      <w:r w:rsidRPr="00427C4B">
        <w:rPr>
          <w:rFonts w:ascii="Garamond" w:eastAsia="한양해서" w:hAnsi="Garamond" w:cs="Arial"/>
          <w:color w:val="002060"/>
          <w:sz w:val="22"/>
          <w:szCs w:val="22"/>
        </w:rPr>
        <w:t xml:space="preserve">, all banner people came to be recognized as </w:t>
      </w:r>
      <w:proofErr w:type="spellStart"/>
      <w:r w:rsidRPr="00427C4B">
        <w:rPr>
          <w:rFonts w:ascii="Garamond" w:eastAsia="한양해서" w:hAnsi="Garamond" w:cs="Arial"/>
          <w:color w:val="002060"/>
          <w:sz w:val="22"/>
          <w:szCs w:val="22"/>
        </w:rPr>
        <w:t>Manchus</w:t>
      </w:r>
      <w:proofErr w:type="spellEnd"/>
      <w:r w:rsidRPr="00427C4B">
        <w:rPr>
          <w:rFonts w:ascii="Garamond" w:eastAsia="한양해서" w:hAnsi="Garamond" w:cs="Arial"/>
          <w:color w:val="002060"/>
          <w:sz w:val="22"/>
          <w:szCs w:val="22"/>
        </w:rPr>
        <w:t xml:space="preserve"> (or Mongols). </w:t>
      </w:r>
      <w:r w:rsidRPr="00427C4B">
        <w:rPr>
          <w:rFonts w:ascii="Garamond" w:hAnsi="Garamond" w:hint="eastAsia"/>
          <w:color w:val="002060"/>
          <w:sz w:val="22"/>
          <w:szCs w:val="22"/>
        </w:rPr>
        <w:t>The only Han Chinese troops whose existence was recognized were the Green Standard Army that had participated in the campaigns under Qianlong. Though they numbered three times larger than the Eight Banners, they were fragmented into smaller units scattered all over the countryside, and used mainly as the local constabulary on the post routes and against bandits under the command of various local officials, without any training as a striking force.</w:t>
      </w:r>
      <w:r w:rsidRPr="00427C4B">
        <w:rPr>
          <w:rFonts w:ascii="Garamond" w:hAnsi="Garamond" w:hint="eastAsia"/>
          <w:color w:val="002060"/>
          <w:sz w:val="22"/>
          <w:szCs w:val="22"/>
          <w:vertAlign w:val="superscript"/>
        </w:rPr>
        <w:t>57</w:t>
      </w:r>
      <w:r w:rsidRPr="00427C4B">
        <w:rPr>
          <w:rFonts w:ascii="Garamond" w:hAnsi="Garamond" w:hint="eastAsia"/>
          <w:color w:val="002060"/>
          <w:sz w:val="22"/>
          <w:szCs w:val="22"/>
        </w:rPr>
        <w:t xml:space="preserve"> </w:t>
      </w:r>
    </w:p>
    <w:p w:rsidR="00427C4B" w:rsidRPr="00427C4B" w:rsidRDefault="00427C4B" w:rsidP="00427C4B">
      <w:pPr>
        <w:rPr>
          <w:rFonts w:ascii="Garamond" w:hAnsi="Garamond"/>
          <w:color w:val="002060"/>
          <w:sz w:val="22"/>
          <w:szCs w:val="22"/>
        </w:rPr>
      </w:pPr>
      <w:r w:rsidRPr="00427C4B">
        <w:rPr>
          <w:rFonts w:ascii="Garamond" w:hAnsi="Garamond" w:hint="eastAsia"/>
          <w:color w:val="002060"/>
          <w:sz w:val="22"/>
          <w:szCs w:val="22"/>
        </w:rPr>
        <w:tab/>
        <w:t xml:space="preserve">In 1792, Qianlong styled himself </w:t>
      </w:r>
      <w:r w:rsidRPr="00427C4B">
        <w:rPr>
          <w:rFonts w:ascii="Garamond" w:hAnsi="Garamond"/>
          <w:color w:val="002060"/>
          <w:sz w:val="22"/>
          <w:szCs w:val="22"/>
        </w:rPr>
        <w:t>“</w:t>
      </w:r>
      <w:r w:rsidRPr="00427C4B">
        <w:rPr>
          <w:rFonts w:ascii="Garamond" w:hAnsi="Garamond" w:hint="eastAsia"/>
          <w:color w:val="002060"/>
          <w:sz w:val="22"/>
          <w:szCs w:val="22"/>
        </w:rPr>
        <w:t>Old Man of the Ten Complete Victories,</w:t>
      </w:r>
      <w:r w:rsidRPr="00427C4B">
        <w:rPr>
          <w:rFonts w:ascii="Garamond" w:hAnsi="Garamond"/>
          <w:color w:val="002060"/>
          <w:sz w:val="22"/>
          <w:szCs w:val="22"/>
        </w:rPr>
        <w:t>”</w:t>
      </w:r>
      <w:r w:rsidRPr="00427C4B">
        <w:rPr>
          <w:rFonts w:ascii="Garamond" w:hAnsi="Garamond" w:hint="eastAsia"/>
          <w:color w:val="002060"/>
          <w:sz w:val="22"/>
          <w:szCs w:val="22"/>
        </w:rPr>
        <w:t xml:space="preserve"> including victories in three wars of conquest in Xinjiang (the </w:t>
      </w:r>
      <w:proofErr w:type="spellStart"/>
      <w:r w:rsidRPr="00427C4B">
        <w:rPr>
          <w:rFonts w:ascii="Garamond" w:hAnsi="Garamond" w:hint="eastAsia"/>
          <w:color w:val="002060"/>
          <w:sz w:val="22"/>
          <w:szCs w:val="22"/>
        </w:rPr>
        <w:t>Zungar</w:t>
      </w:r>
      <w:proofErr w:type="spellEnd"/>
      <w:r w:rsidRPr="00427C4B">
        <w:rPr>
          <w:rFonts w:ascii="Garamond" w:hAnsi="Garamond" w:hint="eastAsia"/>
          <w:color w:val="002060"/>
          <w:sz w:val="22"/>
          <w:szCs w:val="22"/>
        </w:rPr>
        <w:t xml:space="preserve">, </w:t>
      </w:r>
      <w:proofErr w:type="spellStart"/>
      <w:r w:rsidRPr="00427C4B">
        <w:rPr>
          <w:rFonts w:ascii="Garamond" w:hAnsi="Garamond" w:hint="eastAsia"/>
          <w:color w:val="002060"/>
          <w:sz w:val="22"/>
          <w:szCs w:val="22"/>
        </w:rPr>
        <w:t>Yili</w:t>
      </w:r>
      <w:proofErr w:type="spellEnd"/>
      <w:r w:rsidRPr="00427C4B">
        <w:rPr>
          <w:rFonts w:ascii="Garamond" w:hAnsi="Garamond" w:hint="eastAsia"/>
          <w:color w:val="002060"/>
          <w:sz w:val="22"/>
          <w:szCs w:val="22"/>
        </w:rPr>
        <w:t xml:space="preserve">, and Muslim campaigns of 1755-59); two wars fought on the Sichuan-Tibetan borderlands (the </w:t>
      </w:r>
      <w:proofErr w:type="spellStart"/>
      <w:r w:rsidRPr="00427C4B">
        <w:rPr>
          <w:rFonts w:ascii="Garamond" w:hAnsi="Garamond" w:hint="eastAsia"/>
          <w:color w:val="002060"/>
          <w:sz w:val="22"/>
          <w:szCs w:val="22"/>
        </w:rPr>
        <w:t>Jinchuan</w:t>
      </w:r>
      <w:proofErr w:type="spellEnd"/>
      <w:r w:rsidRPr="00427C4B">
        <w:rPr>
          <w:rFonts w:ascii="Garamond" w:hAnsi="Garamond" w:hint="eastAsia"/>
          <w:color w:val="002060"/>
          <w:sz w:val="22"/>
          <w:szCs w:val="22"/>
        </w:rPr>
        <w:t xml:space="preserve"> wars of 1747-9 and 1771-6); wars in Burma (1766-70), Taiwan (1787-8) and Vietnam (1988-9); and two wars against the </w:t>
      </w:r>
      <w:proofErr w:type="spellStart"/>
      <w:r w:rsidRPr="00427C4B">
        <w:rPr>
          <w:rFonts w:ascii="Garamond" w:hAnsi="Garamond" w:hint="eastAsia"/>
          <w:color w:val="002060"/>
          <w:sz w:val="22"/>
          <w:szCs w:val="22"/>
        </w:rPr>
        <w:t>Gurkhas</w:t>
      </w:r>
      <w:proofErr w:type="spellEnd"/>
      <w:r w:rsidRPr="00427C4B">
        <w:rPr>
          <w:rFonts w:ascii="Garamond" w:hAnsi="Garamond" w:hint="eastAsia"/>
          <w:color w:val="002060"/>
          <w:sz w:val="22"/>
          <w:szCs w:val="22"/>
        </w:rPr>
        <w:t xml:space="preserve"> in Nepal (1990-2), as if to commemorate the </w:t>
      </w:r>
      <w:r w:rsidRPr="00427C4B">
        <w:rPr>
          <w:rFonts w:ascii="Garamond" w:hAnsi="Garamond"/>
          <w:color w:val="002060"/>
          <w:sz w:val="22"/>
          <w:szCs w:val="22"/>
        </w:rPr>
        <w:t>“</w:t>
      </w:r>
      <w:proofErr w:type="spellStart"/>
      <w:r w:rsidRPr="00427C4B">
        <w:rPr>
          <w:rFonts w:ascii="Garamond" w:hAnsi="Garamond" w:hint="eastAsia"/>
          <w:color w:val="002060"/>
          <w:sz w:val="22"/>
          <w:szCs w:val="22"/>
        </w:rPr>
        <w:t>Pax</w:t>
      </w:r>
      <w:proofErr w:type="spellEnd"/>
      <w:r w:rsidRPr="00427C4B">
        <w:rPr>
          <w:rFonts w:ascii="Garamond" w:hAnsi="Garamond" w:hint="eastAsia"/>
          <w:color w:val="002060"/>
          <w:sz w:val="22"/>
          <w:szCs w:val="22"/>
        </w:rPr>
        <w:t xml:space="preserve"> Manjurica.</w:t>
      </w:r>
      <w:r w:rsidRPr="00427C4B">
        <w:rPr>
          <w:rFonts w:ascii="Garamond" w:hAnsi="Garamond"/>
          <w:color w:val="002060"/>
          <w:sz w:val="22"/>
          <w:szCs w:val="22"/>
        </w:rPr>
        <w:t>”</w:t>
      </w:r>
      <w:r w:rsidRPr="00427C4B">
        <w:rPr>
          <w:rFonts w:ascii="Garamond" w:hAnsi="Garamond" w:hint="eastAsia"/>
          <w:color w:val="002060"/>
          <w:sz w:val="22"/>
          <w:szCs w:val="22"/>
          <w:vertAlign w:val="superscript"/>
        </w:rPr>
        <w:t>58</w:t>
      </w:r>
      <w:r w:rsidRPr="00427C4B">
        <w:rPr>
          <w:rFonts w:ascii="Garamond" w:hAnsi="Garamond" w:hint="eastAsia"/>
          <w:color w:val="002060"/>
          <w:sz w:val="22"/>
          <w:szCs w:val="22"/>
        </w:rPr>
        <w:t xml:space="preserve"> </w:t>
      </w:r>
    </w:p>
    <w:p w:rsidR="00427C4B" w:rsidRPr="00427C4B" w:rsidRDefault="00427C4B" w:rsidP="00427C4B">
      <w:pPr>
        <w:rPr>
          <w:rFonts w:ascii="Garamond" w:hAnsi="Garamond"/>
          <w:color w:val="002060"/>
          <w:sz w:val="22"/>
          <w:szCs w:val="22"/>
        </w:rPr>
      </w:pPr>
      <w:r w:rsidRPr="00427C4B">
        <w:rPr>
          <w:rFonts w:ascii="Garamond" w:hAnsi="Garamond" w:hint="eastAsia"/>
          <w:color w:val="002060"/>
          <w:sz w:val="22"/>
          <w:szCs w:val="22"/>
        </w:rPr>
        <w:lastRenderedPageBreak/>
        <w:tab/>
        <w:t xml:space="preserve">The victories in warfare were extensively commemorated in art and </w:t>
      </w:r>
      <w:r w:rsidRPr="00427C4B">
        <w:rPr>
          <w:rFonts w:ascii="Garamond" w:hAnsi="Garamond"/>
          <w:color w:val="002060"/>
          <w:sz w:val="22"/>
          <w:szCs w:val="22"/>
        </w:rPr>
        <w:t>literature</w:t>
      </w:r>
      <w:r w:rsidRPr="00427C4B">
        <w:rPr>
          <w:rFonts w:ascii="Garamond" w:hAnsi="Garamond" w:hint="eastAsia"/>
          <w:color w:val="002060"/>
          <w:sz w:val="22"/>
          <w:szCs w:val="22"/>
        </w:rPr>
        <w:t xml:space="preserve">, in monuments and public buildings, in ritual celebrations, in rewards, and in celebrating marches. </w:t>
      </w:r>
      <w:r w:rsidRPr="00427C4B">
        <w:rPr>
          <w:rFonts w:ascii="Garamond" w:hAnsi="Garamond"/>
          <w:color w:val="002060"/>
          <w:sz w:val="22"/>
          <w:szCs w:val="22"/>
        </w:rPr>
        <w:t xml:space="preserve">According to </w:t>
      </w:r>
      <w:proofErr w:type="spellStart"/>
      <w:r w:rsidRPr="00427C4B">
        <w:rPr>
          <w:rFonts w:ascii="Garamond" w:hAnsi="Garamond" w:cs="Arial"/>
          <w:color w:val="002060"/>
          <w:sz w:val="22"/>
          <w:szCs w:val="22"/>
        </w:rPr>
        <w:t>Waley</w:t>
      </w:r>
      <w:proofErr w:type="spellEnd"/>
      <w:r w:rsidRPr="00427C4B">
        <w:rPr>
          <w:rFonts w:ascii="Garamond" w:hAnsi="Garamond" w:cs="Arial"/>
          <w:color w:val="002060"/>
          <w:sz w:val="22"/>
          <w:szCs w:val="22"/>
        </w:rPr>
        <w:t xml:space="preserve">-Cohen (2006: 22), </w:t>
      </w:r>
      <w:r w:rsidRPr="00427C4B">
        <w:rPr>
          <w:rFonts w:ascii="Garamond" w:hAnsi="Garamond" w:hint="eastAsia"/>
          <w:color w:val="002060"/>
          <w:sz w:val="22"/>
          <w:szCs w:val="22"/>
        </w:rPr>
        <w:t xml:space="preserve">such a </w:t>
      </w:r>
      <w:r w:rsidRPr="00427C4B">
        <w:rPr>
          <w:rFonts w:ascii="Garamond" w:hAnsi="Garamond"/>
          <w:color w:val="002060"/>
          <w:sz w:val="22"/>
          <w:szCs w:val="22"/>
        </w:rPr>
        <w:t>“</w:t>
      </w:r>
      <w:r w:rsidRPr="00427C4B">
        <w:rPr>
          <w:rFonts w:ascii="Garamond" w:hAnsi="Garamond" w:hint="eastAsia"/>
          <w:color w:val="002060"/>
          <w:sz w:val="22"/>
          <w:szCs w:val="22"/>
        </w:rPr>
        <w:t>militarization of culture</w:t>
      </w:r>
      <w:r w:rsidRPr="00427C4B">
        <w:rPr>
          <w:rFonts w:ascii="Garamond" w:hAnsi="Garamond"/>
          <w:color w:val="002060"/>
          <w:sz w:val="22"/>
          <w:szCs w:val="22"/>
        </w:rPr>
        <w:t>”</w:t>
      </w:r>
      <w:r w:rsidRPr="00427C4B">
        <w:rPr>
          <w:rFonts w:ascii="Garamond" w:hAnsi="Garamond" w:hint="eastAsia"/>
          <w:color w:val="002060"/>
          <w:sz w:val="22"/>
          <w:szCs w:val="22"/>
        </w:rPr>
        <w:t xml:space="preserve"> in the Qianlong era could </w:t>
      </w:r>
      <w:r w:rsidRPr="00427C4B">
        <w:rPr>
          <w:rFonts w:ascii="Garamond" w:hAnsi="Garamond"/>
          <w:color w:val="002060"/>
          <w:sz w:val="22"/>
          <w:szCs w:val="22"/>
        </w:rPr>
        <w:t>not but affect even the Han Chinese people, as manifested by the active “militarization of local society” in mainland China “during the nineteenth century.”</w:t>
      </w:r>
      <w:r w:rsidRPr="00427C4B">
        <w:rPr>
          <w:rFonts w:ascii="Garamond" w:hAnsi="Garamond"/>
          <w:color w:val="002060"/>
          <w:sz w:val="22"/>
          <w:szCs w:val="22"/>
          <w:vertAlign w:val="superscript"/>
        </w:rPr>
        <w:t xml:space="preserve"> </w:t>
      </w:r>
      <w:r w:rsidRPr="00427C4B">
        <w:rPr>
          <w:rFonts w:ascii="Garamond" w:hAnsi="Garamond" w:hint="eastAsia"/>
          <w:color w:val="002060"/>
          <w:sz w:val="22"/>
          <w:szCs w:val="22"/>
        </w:rPr>
        <w:t>Perhaps the martial legacy of the Manchu Qing had been</w:t>
      </w:r>
      <w:r w:rsidRPr="00427C4B">
        <w:rPr>
          <w:rFonts w:ascii="Garamond" w:hAnsi="Garamond"/>
          <w:color w:val="002060"/>
          <w:sz w:val="22"/>
          <w:szCs w:val="22"/>
        </w:rPr>
        <w:t xml:space="preserve"> conducive </w:t>
      </w:r>
      <w:r w:rsidRPr="00427C4B">
        <w:rPr>
          <w:rFonts w:ascii="Garamond" w:hAnsi="Garamond" w:hint="eastAsia"/>
          <w:color w:val="002060"/>
          <w:sz w:val="22"/>
          <w:szCs w:val="22"/>
        </w:rPr>
        <w:t xml:space="preserve">also </w:t>
      </w:r>
      <w:r w:rsidRPr="00427C4B">
        <w:rPr>
          <w:rFonts w:ascii="Garamond" w:hAnsi="Garamond"/>
          <w:color w:val="002060"/>
          <w:sz w:val="22"/>
          <w:szCs w:val="22"/>
        </w:rPr>
        <w:t>to</w:t>
      </w:r>
      <w:r w:rsidRPr="00427C4B">
        <w:rPr>
          <w:rFonts w:ascii="Garamond" w:hAnsi="Garamond" w:hint="eastAsia"/>
          <w:color w:val="002060"/>
          <w:sz w:val="22"/>
          <w:szCs w:val="22"/>
        </w:rPr>
        <w:t xml:space="preserve"> the advent of such legendary modern Han Chinese military leaders as Li </w:t>
      </w:r>
      <w:proofErr w:type="spellStart"/>
      <w:r w:rsidRPr="00427C4B">
        <w:rPr>
          <w:rFonts w:ascii="Garamond" w:hAnsi="Garamond" w:hint="eastAsia"/>
          <w:color w:val="002060"/>
          <w:sz w:val="22"/>
          <w:szCs w:val="22"/>
        </w:rPr>
        <w:t>H</w:t>
      </w:r>
      <w:r w:rsidRPr="00427C4B">
        <w:rPr>
          <w:rFonts w:ascii="Garamond" w:hAnsi="Garamond"/>
          <w:color w:val="002060"/>
          <w:sz w:val="22"/>
          <w:szCs w:val="22"/>
        </w:rPr>
        <w:t>o</w:t>
      </w:r>
      <w:r w:rsidRPr="00427C4B">
        <w:rPr>
          <w:rFonts w:ascii="Garamond" w:hAnsi="Garamond" w:hint="eastAsia"/>
          <w:color w:val="002060"/>
          <w:sz w:val="22"/>
          <w:szCs w:val="22"/>
        </w:rPr>
        <w:t>ngzhang</w:t>
      </w:r>
      <w:proofErr w:type="spellEnd"/>
      <w:r w:rsidRPr="00427C4B">
        <w:rPr>
          <w:rFonts w:ascii="Garamond" w:hAnsi="Garamond" w:hint="eastAsia"/>
          <w:color w:val="002060"/>
          <w:sz w:val="22"/>
          <w:szCs w:val="22"/>
        </w:rPr>
        <w:t xml:space="preserve"> (1823-1901), Yuan </w:t>
      </w:r>
      <w:proofErr w:type="spellStart"/>
      <w:r w:rsidRPr="00427C4B">
        <w:rPr>
          <w:rFonts w:ascii="Garamond" w:hAnsi="Garamond" w:hint="eastAsia"/>
          <w:color w:val="002060"/>
          <w:sz w:val="22"/>
          <w:szCs w:val="22"/>
        </w:rPr>
        <w:t>Shikai</w:t>
      </w:r>
      <w:proofErr w:type="spellEnd"/>
      <w:r w:rsidRPr="00427C4B">
        <w:rPr>
          <w:rFonts w:ascii="Garamond" w:hAnsi="Garamond" w:hint="eastAsia"/>
          <w:color w:val="002060"/>
          <w:sz w:val="22"/>
          <w:szCs w:val="22"/>
        </w:rPr>
        <w:t xml:space="preserve"> (1859-1916), Jiang </w:t>
      </w:r>
      <w:proofErr w:type="spellStart"/>
      <w:r w:rsidRPr="00427C4B">
        <w:rPr>
          <w:rFonts w:ascii="Garamond" w:hAnsi="Garamond" w:hint="eastAsia"/>
          <w:color w:val="002060"/>
          <w:sz w:val="22"/>
          <w:szCs w:val="22"/>
        </w:rPr>
        <w:t>Jieshi</w:t>
      </w:r>
      <w:proofErr w:type="spellEnd"/>
      <w:r w:rsidRPr="00427C4B">
        <w:rPr>
          <w:rFonts w:ascii="Garamond" w:hAnsi="Garamond" w:hint="eastAsia"/>
          <w:color w:val="002060"/>
          <w:sz w:val="22"/>
          <w:szCs w:val="22"/>
        </w:rPr>
        <w:t xml:space="preserve"> (1887-1975), and Mao Zedong (1893-1976). </w:t>
      </w:r>
    </w:p>
    <w:p w:rsidR="00427C4B" w:rsidRPr="00427C4B" w:rsidRDefault="00427C4B" w:rsidP="00427C4B">
      <w:pPr>
        <w:ind w:firstLine="800"/>
        <w:rPr>
          <w:rFonts w:ascii="Garamond" w:hAnsi="Garamond"/>
          <w:color w:val="002060"/>
          <w:sz w:val="22"/>
          <w:szCs w:val="22"/>
        </w:rPr>
      </w:pPr>
    </w:p>
    <w:p w:rsidR="00427C4B" w:rsidRPr="00427C4B" w:rsidRDefault="00427C4B" w:rsidP="00427C4B">
      <w:pPr>
        <w:ind w:firstLine="800"/>
        <w:rPr>
          <w:rFonts w:ascii="Arial" w:hAnsi="Arial" w:cs="Arial"/>
          <w:color w:val="002060"/>
          <w:szCs w:val="20"/>
        </w:rPr>
      </w:pPr>
    </w:p>
    <w:p w:rsidR="00427C4B" w:rsidRPr="00427C4B" w:rsidRDefault="00427C4B" w:rsidP="00427C4B">
      <w:pPr>
        <w:rPr>
          <w:rFonts w:ascii="Arial" w:hAnsi="Arial" w:cs="Arial"/>
          <w:color w:val="002060"/>
          <w:szCs w:val="20"/>
        </w:rPr>
      </w:pPr>
      <w:r w:rsidRPr="00427C4B">
        <w:rPr>
          <w:rFonts w:ascii="Arial" w:hAnsi="Arial" w:cs="Arial" w:hint="eastAsia"/>
          <w:color w:val="002060"/>
          <w:szCs w:val="20"/>
        </w:rPr>
        <w:t xml:space="preserve">4. The </w:t>
      </w:r>
      <w:proofErr w:type="spellStart"/>
      <w:r w:rsidRPr="00427C4B">
        <w:rPr>
          <w:rFonts w:ascii="Arial" w:hAnsi="Arial" w:cs="Arial" w:hint="eastAsia"/>
          <w:color w:val="002060"/>
          <w:szCs w:val="20"/>
        </w:rPr>
        <w:t>Manchus</w:t>
      </w:r>
      <w:proofErr w:type="spellEnd"/>
      <w:r w:rsidRPr="00427C4B">
        <w:rPr>
          <w:rFonts w:ascii="Arial" w:hAnsi="Arial" w:cs="Arial" w:hint="eastAsia"/>
          <w:color w:val="002060"/>
          <w:szCs w:val="20"/>
        </w:rPr>
        <w:t xml:space="preserve"> Try to Maintain the Conquerors</w:t>
      </w:r>
      <w:r w:rsidRPr="00427C4B">
        <w:rPr>
          <w:rFonts w:ascii="Arial" w:hAnsi="Arial" w:cs="Arial"/>
          <w:color w:val="002060"/>
          <w:szCs w:val="20"/>
        </w:rPr>
        <w:t>’</w:t>
      </w:r>
      <w:r w:rsidRPr="00427C4B">
        <w:rPr>
          <w:rFonts w:ascii="Arial" w:hAnsi="Arial" w:cs="Arial" w:hint="eastAsia"/>
          <w:color w:val="002060"/>
          <w:sz w:val="22"/>
          <w:szCs w:val="22"/>
        </w:rPr>
        <w:t xml:space="preserve"> </w:t>
      </w:r>
      <w:r w:rsidRPr="00427C4B">
        <w:rPr>
          <w:rFonts w:ascii="Arial" w:hAnsi="Arial" w:cs="Arial" w:hint="eastAsia"/>
          <w:color w:val="002060"/>
          <w:szCs w:val="20"/>
        </w:rPr>
        <w:t>Identity</w:t>
      </w:r>
      <w:r w:rsidRPr="00427C4B">
        <w:rPr>
          <w:rFonts w:ascii="Arial" w:hAnsi="Arial" w:cs="Arial"/>
          <w:color w:val="002060"/>
          <w:szCs w:val="20"/>
        </w:rPr>
        <w:t xml:space="preserve"> </w:t>
      </w:r>
    </w:p>
    <w:p w:rsidR="00427C4B" w:rsidRPr="00427C4B" w:rsidRDefault="00427C4B" w:rsidP="00427C4B">
      <w:pPr>
        <w:rPr>
          <w:rFonts w:ascii="Garamond" w:hAnsi="Garamond"/>
          <w:color w:val="002060"/>
          <w:sz w:val="22"/>
          <w:szCs w:val="22"/>
        </w:rPr>
      </w:pPr>
    </w:p>
    <w:p w:rsidR="00427C4B" w:rsidRPr="00427C4B" w:rsidRDefault="00427C4B" w:rsidP="00427C4B">
      <w:pPr>
        <w:rPr>
          <w:rFonts w:ascii="Garamond" w:hAnsi="Garamond"/>
          <w:b/>
          <w:caps/>
          <w:color w:val="002060"/>
          <w:sz w:val="16"/>
          <w:szCs w:val="16"/>
        </w:rPr>
      </w:pPr>
      <w:r w:rsidRPr="00427C4B">
        <w:rPr>
          <w:rFonts w:ascii="Garamond" w:hAnsi="Garamond" w:hint="eastAsia"/>
          <w:b/>
          <w:caps/>
          <w:color w:val="002060"/>
          <w:sz w:val="16"/>
          <w:szCs w:val="16"/>
        </w:rPr>
        <w:t>to maintain racial purity, martialism and frugality</w:t>
      </w:r>
    </w:p>
    <w:p w:rsidR="00427C4B" w:rsidRPr="00427C4B" w:rsidRDefault="00427C4B" w:rsidP="00427C4B">
      <w:pPr>
        <w:ind w:firstLine="800"/>
        <w:rPr>
          <w:rFonts w:ascii="Garamond" w:hAnsi="Garamond"/>
          <w:color w:val="002060"/>
          <w:sz w:val="22"/>
          <w:szCs w:val="22"/>
        </w:rPr>
      </w:pPr>
      <w:proofErr w:type="spellStart"/>
      <w:r w:rsidRPr="00427C4B">
        <w:rPr>
          <w:rFonts w:ascii="Garamond" w:hAnsi="Garamond" w:hint="eastAsia"/>
          <w:color w:val="002060"/>
          <w:sz w:val="22"/>
          <w:szCs w:val="22"/>
        </w:rPr>
        <w:t>Huang</w:t>
      </w:r>
      <w:r w:rsidRPr="00427C4B">
        <w:rPr>
          <w:rFonts w:ascii="Garamond" w:hAnsi="Garamond"/>
          <w:color w:val="002060"/>
          <w:sz w:val="22"/>
          <w:szCs w:val="22"/>
        </w:rPr>
        <w:t>’</w:t>
      </w:r>
      <w:r w:rsidRPr="00427C4B">
        <w:rPr>
          <w:rFonts w:ascii="Garamond" w:hAnsi="Garamond" w:hint="eastAsia"/>
          <w:color w:val="002060"/>
          <w:sz w:val="22"/>
          <w:szCs w:val="22"/>
        </w:rPr>
        <w:t>taiji</w:t>
      </w:r>
      <w:proofErr w:type="spellEnd"/>
      <w:r w:rsidRPr="00427C4B">
        <w:rPr>
          <w:rFonts w:ascii="Garamond" w:hAnsi="Garamond" w:hint="eastAsia"/>
          <w:color w:val="002060"/>
          <w:sz w:val="22"/>
          <w:szCs w:val="22"/>
        </w:rPr>
        <w:t xml:space="preserve">, the de facto founder of the Qing dynasty, had expressed his grave worries over the future: </w:t>
      </w:r>
      <w:r w:rsidRPr="00427C4B">
        <w:rPr>
          <w:rFonts w:ascii="Garamond" w:hAnsi="Garamond"/>
          <w:color w:val="002060"/>
          <w:sz w:val="22"/>
          <w:szCs w:val="22"/>
        </w:rPr>
        <w:t>“</w:t>
      </w:r>
      <w:r w:rsidRPr="00427C4B">
        <w:rPr>
          <w:rFonts w:ascii="Garamond" w:hAnsi="Garamond" w:hint="eastAsia"/>
          <w:color w:val="002060"/>
          <w:sz w:val="22"/>
          <w:szCs w:val="22"/>
        </w:rPr>
        <w:t>What I fear is this: that the children and grandchildren of later generations will abandon the Old Way, neglect shooting and riding, and enter into the Chinese Way.</w:t>
      </w:r>
      <w:r w:rsidRPr="00427C4B">
        <w:rPr>
          <w:rFonts w:ascii="Garamond" w:hAnsi="Garamond"/>
          <w:color w:val="002060"/>
          <w:sz w:val="22"/>
          <w:szCs w:val="22"/>
        </w:rPr>
        <w:t>”</w:t>
      </w:r>
      <w:r w:rsidRPr="00427C4B">
        <w:rPr>
          <w:rFonts w:ascii="Garamond" w:hAnsi="Garamond" w:hint="eastAsia"/>
          <w:color w:val="002060"/>
          <w:sz w:val="22"/>
          <w:szCs w:val="22"/>
          <w:vertAlign w:val="superscript"/>
        </w:rPr>
        <w:t xml:space="preserve"> </w:t>
      </w:r>
      <w:r w:rsidRPr="00427C4B">
        <w:rPr>
          <w:rFonts w:ascii="Garamond" w:hAnsi="Garamond" w:hint="eastAsia"/>
          <w:color w:val="002060"/>
          <w:sz w:val="22"/>
          <w:szCs w:val="22"/>
        </w:rPr>
        <w:t xml:space="preserve">Qianlong ordered this statement be engraved onto </w:t>
      </w:r>
      <w:proofErr w:type="spellStart"/>
      <w:r w:rsidRPr="00427C4B">
        <w:rPr>
          <w:rFonts w:ascii="Garamond" w:hAnsi="Garamond" w:hint="eastAsia"/>
          <w:color w:val="002060"/>
          <w:sz w:val="22"/>
          <w:szCs w:val="22"/>
        </w:rPr>
        <w:t>stelae</w:t>
      </w:r>
      <w:proofErr w:type="spellEnd"/>
      <w:r w:rsidRPr="00427C4B">
        <w:rPr>
          <w:rFonts w:ascii="Garamond" w:hAnsi="Garamond" w:hint="eastAsia"/>
          <w:color w:val="002060"/>
          <w:sz w:val="22"/>
          <w:szCs w:val="22"/>
        </w:rPr>
        <w:t xml:space="preserve"> and displayed whenever </w:t>
      </w:r>
      <w:proofErr w:type="spellStart"/>
      <w:r w:rsidRPr="00427C4B">
        <w:rPr>
          <w:rFonts w:ascii="Garamond" w:hAnsi="Garamond" w:hint="eastAsia"/>
          <w:color w:val="002060"/>
          <w:sz w:val="22"/>
          <w:szCs w:val="22"/>
        </w:rPr>
        <w:t>bannermen</w:t>
      </w:r>
      <w:proofErr w:type="spellEnd"/>
      <w:r w:rsidRPr="00427C4B">
        <w:rPr>
          <w:rFonts w:ascii="Garamond" w:hAnsi="Garamond" w:hint="eastAsia"/>
          <w:color w:val="002060"/>
          <w:sz w:val="22"/>
          <w:szCs w:val="22"/>
        </w:rPr>
        <w:t xml:space="preserve"> underwent military training.</w:t>
      </w:r>
      <w:r w:rsidRPr="00427C4B">
        <w:rPr>
          <w:rFonts w:ascii="Garamond" w:hAnsi="Garamond" w:hint="eastAsia"/>
          <w:color w:val="002060"/>
          <w:sz w:val="22"/>
          <w:szCs w:val="22"/>
          <w:vertAlign w:val="superscript"/>
        </w:rPr>
        <w:t>59</w:t>
      </w: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The Qing emperors idealized the Manchu identity with the martial (</w:t>
      </w:r>
      <w:proofErr w:type="spellStart"/>
      <w:r w:rsidRPr="00427C4B">
        <w:rPr>
          <w:rFonts w:ascii="Garamond" w:hAnsi="Garamond" w:hint="eastAsia"/>
          <w:i/>
          <w:color w:val="002060"/>
          <w:sz w:val="22"/>
          <w:szCs w:val="22"/>
        </w:rPr>
        <w:t>wu</w:t>
      </w:r>
      <w:proofErr w:type="spellEnd"/>
      <w:r w:rsidRPr="00427C4B">
        <w:rPr>
          <w:rFonts w:ascii="Garamond" w:hAnsi="Garamond" w:hint="eastAsia"/>
          <w:color w:val="002060"/>
          <w:sz w:val="22"/>
          <w:szCs w:val="22"/>
        </w:rPr>
        <w:t xml:space="preserve">) values such as archery, equestrianism, military conquest, imperial expansion, and the frugal way of life accompanied with such a culture. </w:t>
      </w:r>
      <w:proofErr w:type="spellStart"/>
      <w:r w:rsidRPr="00427C4B">
        <w:rPr>
          <w:rFonts w:ascii="Garamond" w:hAnsi="Garamond" w:hint="eastAsia"/>
          <w:color w:val="002060"/>
          <w:sz w:val="22"/>
          <w:szCs w:val="22"/>
        </w:rPr>
        <w:t>Waley</w:t>
      </w:r>
      <w:proofErr w:type="spellEnd"/>
      <w:r w:rsidRPr="00427C4B">
        <w:rPr>
          <w:rFonts w:ascii="Garamond" w:hAnsi="Garamond" w:hint="eastAsia"/>
          <w:color w:val="002060"/>
          <w:sz w:val="22"/>
          <w:szCs w:val="22"/>
        </w:rPr>
        <w:t xml:space="preserve">-Cohen (2006: 1) states: </w:t>
      </w:r>
      <w:r w:rsidRPr="00427C4B">
        <w:rPr>
          <w:rFonts w:ascii="Garamond" w:hAnsi="Garamond"/>
          <w:color w:val="002060"/>
          <w:sz w:val="22"/>
          <w:szCs w:val="22"/>
        </w:rPr>
        <w:t>“</w:t>
      </w:r>
      <w:r w:rsidRPr="00427C4B">
        <w:rPr>
          <w:rFonts w:ascii="Garamond" w:hAnsi="Garamond" w:hint="eastAsia"/>
          <w:color w:val="002060"/>
          <w:sz w:val="22"/>
          <w:szCs w:val="22"/>
        </w:rPr>
        <w:t>They contrasted these values specifically with the scholarly, literary emphasis of Chinese culture in general and the extravagant culture of consumption that had come to characterize the late Ming period.</w:t>
      </w:r>
      <w:r w:rsidRPr="00427C4B">
        <w:rPr>
          <w:rFonts w:ascii="Garamond" w:hAnsi="Garamond"/>
          <w:color w:val="002060"/>
          <w:sz w:val="22"/>
          <w:szCs w:val="22"/>
        </w:rPr>
        <w:t>”</w:t>
      </w:r>
      <w:r w:rsidRPr="00427C4B">
        <w:rPr>
          <w:rFonts w:ascii="Garamond" w:hAnsi="Garamond" w:hint="eastAsia"/>
          <w:color w:val="002060"/>
          <w:sz w:val="22"/>
          <w:szCs w:val="22"/>
        </w:rPr>
        <w:t xml:space="preserve"> The Qing emperors believed that </w:t>
      </w:r>
      <w:r w:rsidRPr="00427C4B">
        <w:rPr>
          <w:rFonts w:ascii="Garamond" w:hAnsi="Garamond"/>
          <w:color w:val="002060"/>
          <w:sz w:val="22"/>
          <w:szCs w:val="22"/>
        </w:rPr>
        <w:t>“</w:t>
      </w:r>
      <w:r w:rsidRPr="00427C4B">
        <w:rPr>
          <w:rFonts w:ascii="Garamond" w:hAnsi="Garamond" w:hint="eastAsia"/>
          <w:color w:val="002060"/>
          <w:sz w:val="22"/>
          <w:szCs w:val="22"/>
        </w:rPr>
        <w:t>it was precisely the dilution of such ideals through acculturation to Chinese ways (</w:t>
      </w:r>
      <w:proofErr w:type="spellStart"/>
      <w:r w:rsidRPr="00427C4B">
        <w:rPr>
          <w:rFonts w:ascii="Garamond" w:hAnsi="Garamond" w:hint="eastAsia"/>
          <w:i/>
          <w:color w:val="002060"/>
          <w:sz w:val="22"/>
          <w:szCs w:val="22"/>
        </w:rPr>
        <w:t>wen</w:t>
      </w:r>
      <w:proofErr w:type="spellEnd"/>
      <w:r w:rsidRPr="00427C4B">
        <w:rPr>
          <w:rFonts w:ascii="Garamond" w:hAnsi="Garamond" w:hint="eastAsia"/>
          <w:color w:val="002060"/>
          <w:sz w:val="22"/>
          <w:szCs w:val="22"/>
        </w:rPr>
        <w:t xml:space="preserve">) that had brought about the demise of their ancestors, the </w:t>
      </w:r>
      <w:proofErr w:type="spellStart"/>
      <w:r w:rsidRPr="00427C4B">
        <w:rPr>
          <w:rFonts w:ascii="Garamond" w:hAnsi="Garamond" w:hint="eastAsia"/>
          <w:color w:val="002060"/>
          <w:sz w:val="22"/>
          <w:szCs w:val="22"/>
        </w:rPr>
        <w:t>N</w:t>
      </w:r>
      <w:r w:rsidRPr="00427C4B">
        <w:rPr>
          <w:rFonts w:ascii="Garamond" w:hAnsi="Garamond" w:cs="Arial"/>
          <w:color w:val="002060"/>
          <w:sz w:val="22"/>
          <w:szCs w:val="22"/>
        </w:rPr>
        <w:t>ü</w:t>
      </w:r>
      <w:r w:rsidRPr="00427C4B">
        <w:rPr>
          <w:rFonts w:ascii="Garamond" w:hAnsi="Garamond" w:hint="eastAsia"/>
          <w:color w:val="002060"/>
          <w:sz w:val="22"/>
          <w:szCs w:val="22"/>
        </w:rPr>
        <w:t>zhen</w:t>
      </w:r>
      <w:proofErr w:type="spellEnd"/>
      <w:r w:rsidRPr="00427C4B">
        <w:rPr>
          <w:rFonts w:ascii="Garamond" w:hAnsi="Garamond" w:hint="eastAsia"/>
          <w:color w:val="002060"/>
          <w:sz w:val="22"/>
          <w:szCs w:val="22"/>
        </w:rPr>
        <w:t xml:space="preserve"> Jin (ibid: 3).</w:t>
      </w:r>
      <w:r w:rsidRPr="00427C4B">
        <w:rPr>
          <w:rFonts w:ascii="Garamond" w:hAnsi="Garamond"/>
          <w:color w:val="002060"/>
          <w:sz w:val="22"/>
          <w:szCs w:val="22"/>
        </w:rPr>
        <w:t>”</w:t>
      </w:r>
      <w:r w:rsidRPr="00427C4B">
        <w:rPr>
          <w:rFonts w:ascii="Garamond" w:hAnsi="Garamond" w:hint="eastAsia"/>
          <w:color w:val="002060"/>
          <w:sz w:val="22"/>
          <w:szCs w:val="22"/>
        </w:rPr>
        <w:t xml:space="preserve"> They tried to hold the hereditary </w:t>
      </w:r>
      <w:proofErr w:type="spellStart"/>
      <w:r w:rsidRPr="00427C4B">
        <w:rPr>
          <w:rFonts w:ascii="Garamond" w:hAnsi="Garamond" w:hint="eastAsia"/>
          <w:color w:val="002060"/>
          <w:sz w:val="22"/>
          <w:szCs w:val="22"/>
        </w:rPr>
        <w:t>bannermen</w:t>
      </w:r>
      <w:proofErr w:type="spellEnd"/>
      <w:r w:rsidRPr="00427C4B">
        <w:rPr>
          <w:rFonts w:ascii="Garamond" w:hAnsi="Garamond" w:hint="eastAsia"/>
          <w:color w:val="002060"/>
          <w:sz w:val="22"/>
          <w:szCs w:val="22"/>
        </w:rPr>
        <w:t xml:space="preserve"> together as a cohesive and effectively ruling group by promoting their </w:t>
      </w:r>
      <w:proofErr w:type="spellStart"/>
      <w:r w:rsidRPr="00427C4B">
        <w:rPr>
          <w:rFonts w:ascii="Garamond" w:hAnsi="Garamond" w:hint="eastAsia"/>
          <w:color w:val="002060"/>
          <w:sz w:val="22"/>
          <w:szCs w:val="22"/>
        </w:rPr>
        <w:t>martialism</w:t>
      </w:r>
      <w:proofErr w:type="spellEnd"/>
      <w:r w:rsidRPr="00427C4B">
        <w:rPr>
          <w:rFonts w:ascii="Garamond" w:hAnsi="Garamond" w:hint="eastAsia"/>
          <w:color w:val="002060"/>
          <w:sz w:val="22"/>
          <w:szCs w:val="22"/>
        </w:rPr>
        <w:t xml:space="preserve"> and frugality. The </w:t>
      </w:r>
      <w:r w:rsidRPr="00427C4B">
        <w:rPr>
          <w:rFonts w:ascii="Garamond" w:hAnsi="Garamond"/>
          <w:color w:val="002060"/>
          <w:sz w:val="22"/>
          <w:szCs w:val="22"/>
        </w:rPr>
        <w:t>“</w:t>
      </w:r>
      <w:r w:rsidRPr="00427C4B">
        <w:rPr>
          <w:rFonts w:ascii="Garamond" w:hAnsi="Garamond" w:hint="eastAsia"/>
          <w:color w:val="002060"/>
          <w:sz w:val="22"/>
          <w:szCs w:val="22"/>
        </w:rPr>
        <w:t>martial values</w:t>
      </w:r>
      <w:r w:rsidRPr="00427C4B">
        <w:rPr>
          <w:rFonts w:ascii="Garamond" w:hAnsi="Garamond"/>
          <w:color w:val="002060"/>
          <w:sz w:val="22"/>
          <w:szCs w:val="22"/>
        </w:rPr>
        <w:t>”</w:t>
      </w:r>
      <w:r w:rsidRPr="00427C4B">
        <w:rPr>
          <w:rFonts w:ascii="Garamond" w:hAnsi="Garamond" w:hint="eastAsia"/>
          <w:color w:val="002060"/>
          <w:sz w:val="22"/>
          <w:szCs w:val="22"/>
        </w:rPr>
        <w:t xml:space="preserve"> and </w:t>
      </w:r>
      <w:r w:rsidRPr="00427C4B">
        <w:rPr>
          <w:rFonts w:ascii="Garamond" w:hAnsi="Garamond"/>
          <w:color w:val="002060"/>
          <w:sz w:val="22"/>
          <w:szCs w:val="22"/>
        </w:rPr>
        <w:t>“</w:t>
      </w:r>
      <w:r w:rsidRPr="00427C4B">
        <w:rPr>
          <w:rFonts w:ascii="Garamond" w:hAnsi="Garamond" w:hint="eastAsia"/>
          <w:color w:val="002060"/>
          <w:sz w:val="22"/>
          <w:szCs w:val="22"/>
        </w:rPr>
        <w:t>military culture</w:t>
      </w:r>
      <w:r w:rsidRPr="00427C4B">
        <w:rPr>
          <w:rFonts w:ascii="Garamond" w:hAnsi="Garamond"/>
          <w:color w:val="002060"/>
          <w:sz w:val="22"/>
          <w:szCs w:val="22"/>
        </w:rPr>
        <w:t>”</w:t>
      </w:r>
      <w:r w:rsidRPr="00427C4B">
        <w:rPr>
          <w:rFonts w:ascii="Garamond" w:hAnsi="Garamond" w:hint="eastAsia"/>
          <w:color w:val="002060"/>
          <w:sz w:val="22"/>
          <w:szCs w:val="22"/>
        </w:rPr>
        <w:t xml:space="preserve"> had been </w:t>
      </w:r>
      <w:r w:rsidRPr="00427C4B">
        <w:rPr>
          <w:rFonts w:ascii="Garamond" w:hAnsi="Garamond"/>
          <w:color w:val="002060"/>
          <w:sz w:val="22"/>
          <w:szCs w:val="22"/>
        </w:rPr>
        <w:t>“</w:t>
      </w:r>
      <w:r w:rsidRPr="00427C4B">
        <w:rPr>
          <w:rFonts w:ascii="Garamond" w:hAnsi="Garamond" w:hint="eastAsia"/>
          <w:color w:val="002060"/>
          <w:sz w:val="22"/>
          <w:szCs w:val="22"/>
        </w:rPr>
        <w:t>deeply embedded in elite culture (ibid: 14),</w:t>
      </w:r>
      <w:r w:rsidRPr="00427C4B">
        <w:rPr>
          <w:rFonts w:ascii="Garamond" w:hAnsi="Garamond"/>
          <w:color w:val="002060"/>
          <w:sz w:val="22"/>
          <w:szCs w:val="22"/>
        </w:rPr>
        <w:t>”</w:t>
      </w:r>
      <w:r w:rsidRPr="00427C4B">
        <w:rPr>
          <w:rFonts w:ascii="Garamond" w:hAnsi="Garamond" w:hint="eastAsia"/>
          <w:color w:val="002060"/>
          <w:sz w:val="22"/>
          <w:szCs w:val="22"/>
        </w:rPr>
        <w:t xml:space="preserve"> and success in military service enhanced the </w:t>
      </w:r>
      <w:r w:rsidRPr="00427C4B">
        <w:rPr>
          <w:rFonts w:ascii="Garamond" w:hAnsi="Garamond"/>
          <w:color w:val="002060"/>
          <w:sz w:val="22"/>
          <w:szCs w:val="22"/>
        </w:rPr>
        <w:t>“</w:t>
      </w:r>
      <w:r w:rsidRPr="00427C4B">
        <w:rPr>
          <w:rFonts w:ascii="Garamond" w:hAnsi="Garamond" w:hint="eastAsia"/>
          <w:color w:val="002060"/>
          <w:sz w:val="22"/>
          <w:szCs w:val="22"/>
        </w:rPr>
        <w:t>access to political power (ibid: 19).</w:t>
      </w:r>
      <w:r w:rsidRPr="00427C4B">
        <w:rPr>
          <w:rFonts w:ascii="Garamond" w:hAnsi="Garamond"/>
          <w:color w:val="002060"/>
          <w:sz w:val="22"/>
          <w:szCs w:val="22"/>
          <w:vertAlign w:val="superscript"/>
        </w:rPr>
        <w:t>”</w:t>
      </w:r>
      <w:r w:rsidRPr="00427C4B">
        <w:rPr>
          <w:rFonts w:ascii="Garamond" w:hAnsi="Garamond" w:hint="eastAsia"/>
          <w:color w:val="002060"/>
          <w:sz w:val="22"/>
          <w:szCs w:val="22"/>
          <w:vertAlign w:val="superscript"/>
        </w:rPr>
        <w:t xml:space="preserve"> </w:t>
      </w: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 xml:space="preserve">The Manchu emperors spent summers in Inner Mongolia (at </w:t>
      </w:r>
      <w:proofErr w:type="spellStart"/>
      <w:r w:rsidRPr="00427C4B">
        <w:rPr>
          <w:rFonts w:ascii="Garamond" w:hAnsi="Garamond" w:hint="eastAsia"/>
          <w:color w:val="002060"/>
          <w:sz w:val="22"/>
          <w:szCs w:val="22"/>
        </w:rPr>
        <w:t>Chengde</w:t>
      </w:r>
      <w:proofErr w:type="spellEnd"/>
      <w:r w:rsidRPr="00427C4B">
        <w:rPr>
          <w:rFonts w:ascii="Garamond" w:hAnsi="Garamond" w:hint="eastAsia"/>
          <w:color w:val="002060"/>
          <w:sz w:val="22"/>
          <w:szCs w:val="22"/>
        </w:rPr>
        <w:t xml:space="preserve"> in </w:t>
      </w:r>
      <w:proofErr w:type="spellStart"/>
      <w:r w:rsidRPr="00427C4B">
        <w:rPr>
          <w:rFonts w:ascii="Garamond" w:hAnsi="Garamond" w:hint="eastAsia"/>
          <w:color w:val="002060"/>
          <w:sz w:val="22"/>
          <w:szCs w:val="22"/>
        </w:rPr>
        <w:t>Jehol</w:t>
      </w:r>
      <w:proofErr w:type="spellEnd"/>
      <w:r w:rsidRPr="00427C4B">
        <w:rPr>
          <w:rFonts w:ascii="Garamond" w:hAnsi="Garamond" w:hint="eastAsia"/>
          <w:color w:val="002060"/>
          <w:sz w:val="22"/>
          <w:szCs w:val="22"/>
        </w:rPr>
        <w:t>/</w:t>
      </w:r>
      <w:proofErr w:type="spellStart"/>
      <w:r w:rsidRPr="00427C4B">
        <w:rPr>
          <w:rFonts w:ascii="Garamond" w:hAnsi="Garamond" w:hint="eastAsia"/>
          <w:color w:val="002060"/>
          <w:sz w:val="22"/>
          <w:szCs w:val="22"/>
        </w:rPr>
        <w:t>Rehe</w:t>
      </w:r>
      <w:proofErr w:type="spellEnd"/>
      <w:r w:rsidRPr="00427C4B">
        <w:rPr>
          <w:rFonts w:ascii="Garamond" w:hAnsi="Garamond" w:hint="eastAsia"/>
          <w:color w:val="002060"/>
          <w:sz w:val="22"/>
          <w:szCs w:val="22"/>
        </w:rPr>
        <w:t xml:space="preserve">), maintaining physical fitness by riding, hunting (at </w:t>
      </w:r>
      <w:proofErr w:type="spellStart"/>
      <w:r w:rsidRPr="00427C4B">
        <w:rPr>
          <w:rFonts w:ascii="Garamond" w:hAnsi="Garamond" w:hint="eastAsia"/>
          <w:color w:val="002060"/>
          <w:sz w:val="22"/>
          <w:szCs w:val="22"/>
        </w:rPr>
        <w:t>Mulan</w:t>
      </w:r>
      <w:proofErr w:type="spellEnd"/>
      <w:r w:rsidRPr="00427C4B">
        <w:rPr>
          <w:rFonts w:ascii="Garamond" w:hAnsi="Garamond" w:hint="eastAsia"/>
          <w:color w:val="002060"/>
          <w:sz w:val="22"/>
          <w:szCs w:val="22"/>
        </w:rPr>
        <w:t xml:space="preserve">, the huge hunting park north of </w:t>
      </w:r>
      <w:proofErr w:type="spellStart"/>
      <w:r w:rsidRPr="00427C4B">
        <w:rPr>
          <w:rFonts w:ascii="Garamond" w:hAnsi="Garamond" w:hint="eastAsia"/>
          <w:color w:val="002060"/>
          <w:sz w:val="22"/>
          <w:szCs w:val="22"/>
        </w:rPr>
        <w:t>Rehe</w:t>
      </w:r>
      <w:proofErr w:type="spellEnd"/>
      <w:r w:rsidRPr="00427C4B">
        <w:rPr>
          <w:rFonts w:ascii="Garamond" w:hAnsi="Garamond" w:hint="eastAsia"/>
          <w:color w:val="002060"/>
          <w:sz w:val="22"/>
          <w:szCs w:val="22"/>
        </w:rPr>
        <w:t xml:space="preserve">), and shooting. Emperor Qianlong prescribed rigorous study of the Manchu language and of military skills for banner education. He formalized the Old Manchu Way: immersion in the military arts of riding and shooting, the speaking and writing of Manchu, shamanism, frugality, and reverence for the lineages. He stated that </w:t>
      </w:r>
      <w:r w:rsidRPr="00427C4B">
        <w:rPr>
          <w:rFonts w:ascii="Garamond" w:hAnsi="Garamond"/>
          <w:color w:val="002060"/>
          <w:sz w:val="22"/>
          <w:szCs w:val="22"/>
        </w:rPr>
        <w:t>“</w:t>
      </w:r>
      <w:r w:rsidRPr="00427C4B">
        <w:rPr>
          <w:rFonts w:ascii="Garamond" w:hAnsi="Garamond" w:hint="eastAsia"/>
          <w:color w:val="002060"/>
          <w:sz w:val="22"/>
          <w:szCs w:val="22"/>
        </w:rPr>
        <w:t xml:space="preserve">whether you have studied classical literature [the </w:t>
      </w:r>
      <w:r w:rsidRPr="00427C4B">
        <w:rPr>
          <w:rFonts w:ascii="Garamond" w:hAnsi="Garamond" w:hint="eastAsia"/>
          <w:i/>
          <w:color w:val="002060"/>
          <w:sz w:val="22"/>
          <w:szCs w:val="22"/>
        </w:rPr>
        <w:t>Four Books</w:t>
      </w:r>
      <w:r w:rsidRPr="00427C4B">
        <w:rPr>
          <w:rFonts w:ascii="Garamond" w:hAnsi="Garamond" w:hint="eastAsia"/>
          <w:color w:val="002060"/>
          <w:sz w:val="22"/>
          <w:szCs w:val="22"/>
        </w:rPr>
        <w:t xml:space="preserve"> and </w:t>
      </w:r>
      <w:r w:rsidRPr="00427C4B">
        <w:rPr>
          <w:rFonts w:ascii="Garamond" w:hAnsi="Garamond" w:hint="eastAsia"/>
          <w:i/>
          <w:color w:val="002060"/>
          <w:sz w:val="22"/>
          <w:szCs w:val="22"/>
        </w:rPr>
        <w:t>Five Classics</w:t>
      </w:r>
      <w:r w:rsidRPr="00427C4B">
        <w:rPr>
          <w:rFonts w:ascii="Garamond" w:hAnsi="Garamond" w:hint="eastAsia"/>
          <w:color w:val="002060"/>
          <w:sz w:val="22"/>
          <w:szCs w:val="22"/>
        </w:rPr>
        <w:t>] is a matter of no concern to me.</w:t>
      </w:r>
      <w:r w:rsidRPr="00427C4B">
        <w:rPr>
          <w:rFonts w:ascii="Garamond" w:hAnsi="Garamond"/>
          <w:color w:val="002060"/>
          <w:sz w:val="22"/>
          <w:szCs w:val="22"/>
        </w:rPr>
        <w:t>”</w:t>
      </w:r>
      <w:r w:rsidRPr="00427C4B">
        <w:rPr>
          <w:rFonts w:ascii="Garamond" w:hAnsi="Garamond" w:hint="eastAsia"/>
          <w:color w:val="002060"/>
          <w:sz w:val="22"/>
          <w:szCs w:val="22"/>
        </w:rPr>
        <w:t xml:space="preserve"> </w:t>
      </w:r>
      <w:r w:rsidRPr="00427C4B">
        <w:rPr>
          <w:rFonts w:ascii="Garamond" w:hAnsi="Garamond" w:hint="eastAsia"/>
          <w:color w:val="002060"/>
          <w:sz w:val="22"/>
          <w:szCs w:val="22"/>
          <w:vertAlign w:val="superscript"/>
        </w:rPr>
        <w:t>60</w:t>
      </w:r>
      <w:r w:rsidRPr="00427C4B">
        <w:rPr>
          <w:rFonts w:ascii="Garamond" w:hAnsi="Garamond" w:hint="eastAsia"/>
          <w:color w:val="002060"/>
          <w:sz w:val="22"/>
          <w:szCs w:val="22"/>
        </w:rPr>
        <w:t xml:space="preserve"> </w:t>
      </w: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 xml:space="preserve">According to Elliott (2001: 355), the </w:t>
      </w:r>
      <w:r w:rsidRPr="00427C4B">
        <w:rPr>
          <w:rFonts w:ascii="Garamond" w:hAnsi="Garamond"/>
          <w:color w:val="002060"/>
          <w:sz w:val="22"/>
          <w:szCs w:val="22"/>
        </w:rPr>
        <w:t>“</w:t>
      </w:r>
      <w:r w:rsidRPr="00427C4B">
        <w:rPr>
          <w:rFonts w:ascii="Garamond" w:hAnsi="Garamond" w:hint="eastAsia"/>
          <w:color w:val="002060"/>
          <w:sz w:val="22"/>
          <w:szCs w:val="22"/>
        </w:rPr>
        <w:t xml:space="preserve">performance of songs at the Qianlong court celebrating the twelfth-century victories of the </w:t>
      </w:r>
      <w:proofErr w:type="spellStart"/>
      <w:r w:rsidRPr="00427C4B">
        <w:rPr>
          <w:rFonts w:ascii="Garamond" w:hAnsi="Garamond" w:hint="eastAsia"/>
          <w:color w:val="002060"/>
          <w:sz w:val="22"/>
          <w:szCs w:val="22"/>
        </w:rPr>
        <w:t>N</w:t>
      </w:r>
      <w:r w:rsidRPr="00427C4B">
        <w:rPr>
          <w:rFonts w:ascii="Garamond" w:hAnsi="Garamond" w:cs="Arial"/>
          <w:color w:val="002060"/>
          <w:sz w:val="22"/>
          <w:szCs w:val="22"/>
        </w:rPr>
        <w:t>ü</w:t>
      </w:r>
      <w:r w:rsidRPr="00427C4B">
        <w:rPr>
          <w:rFonts w:ascii="Garamond" w:hAnsi="Garamond" w:hint="eastAsia"/>
          <w:color w:val="002060"/>
          <w:sz w:val="22"/>
          <w:szCs w:val="22"/>
        </w:rPr>
        <w:t>zhen</w:t>
      </w:r>
      <w:proofErr w:type="spellEnd"/>
      <w:r w:rsidRPr="00427C4B">
        <w:rPr>
          <w:rFonts w:ascii="Garamond" w:hAnsi="Garamond" w:hint="eastAsia"/>
          <w:color w:val="002060"/>
          <w:sz w:val="22"/>
          <w:szCs w:val="22"/>
        </w:rPr>
        <w:t xml:space="preserve"> Jin dynasty over the Song</w:t>
      </w:r>
      <w:r w:rsidRPr="00427C4B">
        <w:rPr>
          <w:rFonts w:ascii="Garamond" w:hAnsi="Garamond"/>
          <w:color w:val="002060"/>
          <w:sz w:val="22"/>
          <w:szCs w:val="22"/>
        </w:rPr>
        <w:t>”</w:t>
      </w:r>
      <w:r w:rsidRPr="00427C4B">
        <w:rPr>
          <w:rFonts w:ascii="Garamond" w:hAnsi="Garamond" w:hint="eastAsia"/>
          <w:color w:val="002060"/>
          <w:sz w:val="22"/>
          <w:szCs w:val="22"/>
        </w:rPr>
        <w:t xml:space="preserve"> was an </w:t>
      </w:r>
      <w:r w:rsidRPr="00427C4B">
        <w:rPr>
          <w:rFonts w:ascii="Garamond" w:hAnsi="Garamond"/>
          <w:color w:val="002060"/>
          <w:sz w:val="22"/>
          <w:szCs w:val="22"/>
        </w:rPr>
        <w:t>“</w:t>
      </w:r>
      <w:r w:rsidRPr="00427C4B">
        <w:rPr>
          <w:rFonts w:ascii="Garamond" w:hAnsi="Garamond" w:hint="eastAsia"/>
          <w:color w:val="002060"/>
          <w:sz w:val="22"/>
          <w:szCs w:val="22"/>
        </w:rPr>
        <w:t xml:space="preserve">indication of the sense the </w:t>
      </w:r>
      <w:proofErr w:type="spellStart"/>
      <w:r w:rsidRPr="00427C4B">
        <w:rPr>
          <w:rFonts w:ascii="Garamond" w:hAnsi="Garamond" w:hint="eastAsia"/>
          <w:color w:val="002060"/>
          <w:sz w:val="22"/>
          <w:szCs w:val="22"/>
        </w:rPr>
        <w:t>Manchus</w:t>
      </w:r>
      <w:proofErr w:type="spellEnd"/>
      <w:r w:rsidRPr="00427C4B">
        <w:rPr>
          <w:rFonts w:ascii="Garamond" w:hAnsi="Garamond" w:hint="eastAsia"/>
          <w:color w:val="002060"/>
          <w:sz w:val="22"/>
          <w:szCs w:val="22"/>
        </w:rPr>
        <w:t xml:space="preserve"> had of following in the footsteps of the Mongols, the </w:t>
      </w:r>
      <w:proofErr w:type="spellStart"/>
      <w:r w:rsidRPr="00427C4B">
        <w:rPr>
          <w:rFonts w:ascii="Garamond" w:hAnsi="Garamond" w:hint="eastAsia"/>
          <w:color w:val="002060"/>
          <w:sz w:val="22"/>
          <w:szCs w:val="22"/>
        </w:rPr>
        <w:t>N</w:t>
      </w:r>
      <w:r w:rsidRPr="00427C4B">
        <w:rPr>
          <w:rFonts w:ascii="Garamond" w:hAnsi="Garamond" w:cs="Arial"/>
          <w:color w:val="002060"/>
          <w:sz w:val="22"/>
          <w:szCs w:val="22"/>
        </w:rPr>
        <w:t>ü</w:t>
      </w:r>
      <w:r w:rsidRPr="00427C4B">
        <w:rPr>
          <w:rFonts w:ascii="Garamond" w:hAnsi="Garamond" w:hint="eastAsia"/>
          <w:color w:val="002060"/>
          <w:sz w:val="22"/>
          <w:szCs w:val="22"/>
        </w:rPr>
        <w:t>zhens</w:t>
      </w:r>
      <w:proofErr w:type="spellEnd"/>
      <w:r w:rsidRPr="00427C4B">
        <w:rPr>
          <w:rFonts w:ascii="Garamond" w:hAnsi="Garamond" w:hint="eastAsia"/>
          <w:color w:val="002060"/>
          <w:sz w:val="22"/>
          <w:szCs w:val="22"/>
        </w:rPr>
        <w:t xml:space="preserve">, and the </w:t>
      </w:r>
      <w:proofErr w:type="spellStart"/>
      <w:r w:rsidRPr="00427C4B">
        <w:rPr>
          <w:rFonts w:ascii="Garamond" w:hAnsi="Garamond" w:hint="eastAsia"/>
          <w:color w:val="002060"/>
          <w:sz w:val="22"/>
          <w:szCs w:val="22"/>
        </w:rPr>
        <w:t>Qidans</w:t>
      </w:r>
      <w:proofErr w:type="spellEnd"/>
      <w:r w:rsidRPr="00427C4B">
        <w:rPr>
          <w:rFonts w:ascii="Garamond" w:hAnsi="Garamond" w:hint="eastAsia"/>
          <w:color w:val="002060"/>
          <w:sz w:val="22"/>
          <w:szCs w:val="22"/>
        </w:rPr>
        <w:t>.</w:t>
      </w:r>
      <w:r w:rsidRPr="00427C4B">
        <w:rPr>
          <w:rFonts w:ascii="Garamond" w:hAnsi="Garamond"/>
          <w:color w:val="002060"/>
          <w:sz w:val="22"/>
          <w:szCs w:val="22"/>
        </w:rPr>
        <w:t>”</w:t>
      </w:r>
      <w:r w:rsidRPr="00427C4B">
        <w:rPr>
          <w:rFonts w:ascii="Garamond" w:hAnsi="Garamond" w:hint="eastAsia"/>
          <w:color w:val="002060"/>
          <w:sz w:val="22"/>
          <w:szCs w:val="22"/>
          <w:vertAlign w:val="superscript"/>
        </w:rPr>
        <w:t xml:space="preserve"> </w:t>
      </w:r>
    </w:p>
    <w:p w:rsidR="00427C4B" w:rsidRPr="00427C4B" w:rsidRDefault="00427C4B" w:rsidP="00427C4B">
      <w:pPr>
        <w:ind w:firstLine="800"/>
        <w:rPr>
          <w:rFonts w:ascii="Garamond" w:hAnsi="Garamond" w:cs="Arial"/>
          <w:color w:val="002060"/>
          <w:sz w:val="22"/>
          <w:szCs w:val="22"/>
        </w:rPr>
      </w:pPr>
      <w:r w:rsidRPr="00427C4B">
        <w:rPr>
          <w:rFonts w:ascii="Garamond" w:hAnsi="Garamond" w:hint="eastAsia"/>
          <w:color w:val="002060"/>
          <w:sz w:val="22"/>
          <w:szCs w:val="22"/>
        </w:rPr>
        <w:t xml:space="preserve">The </w:t>
      </w:r>
      <w:proofErr w:type="spellStart"/>
      <w:r w:rsidRPr="00427C4B">
        <w:rPr>
          <w:rFonts w:ascii="Garamond" w:hAnsi="Garamond" w:hint="eastAsia"/>
          <w:color w:val="002060"/>
          <w:sz w:val="22"/>
          <w:szCs w:val="22"/>
        </w:rPr>
        <w:t>Kangxi</w:t>
      </w:r>
      <w:proofErr w:type="spellEnd"/>
      <w:r w:rsidRPr="00427C4B">
        <w:rPr>
          <w:rFonts w:ascii="Garamond" w:hAnsi="Garamond" w:hint="eastAsia"/>
          <w:color w:val="002060"/>
          <w:sz w:val="22"/>
          <w:szCs w:val="22"/>
        </w:rPr>
        <w:t xml:space="preserve"> Emperor, in the words of </w:t>
      </w:r>
      <w:proofErr w:type="spellStart"/>
      <w:r w:rsidRPr="00427C4B">
        <w:rPr>
          <w:rFonts w:ascii="Garamond" w:hAnsi="Garamond" w:hint="eastAsia"/>
          <w:color w:val="002060"/>
          <w:sz w:val="22"/>
          <w:szCs w:val="22"/>
        </w:rPr>
        <w:t>Oxnam</w:t>
      </w:r>
      <w:proofErr w:type="spellEnd"/>
      <w:r w:rsidRPr="00427C4B">
        <w:rPr>
          <w:rFonts w:ascii="Garamond" w:hAnsi="Garamond" w:hint="eastAsia"/>
          <w:color w:val="002060"/>
          <w:sz w:val="22"/>
          <w:szCs w:val="22"/>
        </w:rPr>
        <w:t xml:space="preserve"> (1973: 286), </w:t>
      </w:r>
      <w:r w:rsidRPr="00427C4B">
        <w:rPr>
          <w:rFonts w:ascii="Garamond" w:hAnsi="Garamond"/>
          <w:color w:val="002060"/>
          <w:sz w:val="22"/>
          <w:szCs w:val="22"/>
        </w:rPr>
        <w:t>“</w:t>
      </w:r>
      <w:r w:rsidRPr="00427C4B">
        <w:rPr>
          <w:rFonts w:ascii="Garamond" w:hAnsi="Garamond" w:hint="eastAsia"/>
          <w:color w:val="002060"/>
          <w:sz w:val="22"/>
          <w:szCs w:val="22"/>
        </w:rPr>
        <w:t xml:space="preserve">knew the rudiments of the Chinese </w:t>
      </w:r>
      <w:proofErr w:type="gramStart"/>
      <w:r w:rsidRPr="00427C4B">
        <w:rPr>
          <w:rFonts w:ascii="Garamond" w:hAnsi="Garamond" w:hint="eastAsia"/>
          <w:color w:val="002060"/>
          <w:sz w:val="22"/>
          <w:szCs w:val="22"/>
        </w:rPr>
        <w:t xml:space="preserve">language, </w:t>
      </w:r>
      <w:r w:rsidRPr="00427C4B">
        <w:rPr>
          <w:rFonts w:ascii="Garamond" w:hAnsi="Garamond"/>
          <w:color w:val="002060"/>
          <w:sz w:val="22"/>
          <w:szCs w:val="22"/>
        </w:rPr>
        <w:t>…</w:t>
      </w:r>
      <w:r w:rsidRPr="00427C4B">
        <w:rPr>
          <w:rFonts w:ascii="Garamond" w:hAnsi="Garamond" w:hint="eastAsia"/>
          <w:color w:val="002060"/>
          <w:sz w:val="22"/>
          <w:szCs w:val="22"/>
        </w:rPr>
        <w:t>was</w:t>
      </w:r>
      <w:proofErr w:type="gramEnd"/>
      <w:r w:rsidRPr="00427C4B">
        <w:rPr>
          <w:rFonts w:ascii="Garamond" w:hAnsi="Garamond" w:hint="eastAsia"/>
          <w:color w:val="002060"/>
          <w:sz w:val="22"/>
          <w:szCs w:val="22"/>
        </w:rPr>
        <w:t xml:space="preserve"> willing to play the role of good Confucian emperor, </w:t>
      </w:r>
      <w:r w:rsidRPr="00427C4B">
        <w:rPr>
          <w:rFonts w:ascii="Garamond" w:hAnsi="Garamond"/>
          <w:color w:val="002060"/>
          <w:sz w:val="22"/>
          <w:szCs w:val="22"/>
        </w:rPr>
        <w:t>…</w:t>
      </w:r>
      <w:r w:rsidRPr="00427C4B">
        <w:rPr>
          <w:rFonts w:ascii="Garamond" w:hAnsi="Garamond" w:hint="eastAsia"/>
          <w:color w:val="002060"/>
          <w:sz w:val="22"/>
          <w:szCs w:val="22"/>
        </w:rPr>
        <w:t xml:space="preserve"> [and] found it easier to dismount from the horse of conquest.</w:t>
      </w:r>
      <w:r w:rsidRPr="00427C4B">
        <w:rPr>
          <w:rFonts w:ascii="Garamond" w:hAnsi="Garamond"/>
          <w:color w:val="002060"/>
          <w:sz w:val="22"/>
          <w:szCs w:val="22"/>
        </w:rPr>
        <w:t>”</w:t>
      </w:r>
      <w:r w:rsidRPr="00427C4B">
        <w:rPr>
          <w:rFonts w:ascii="Garamond" w:hAnsi="Garamond" w:hint="eastAsia"/>
          <w:color w:val="002060"/>
          <w:sz w:val="22"/>
          <w:szCs w:val="22"/>
        </w:rPr>
        <w:t xml:space="preserve"> Although the Manchu </w:t>
      </w:r>
      <w:r w:rsidRPr="00427C4B">
        <w:rPr>
          <w:rFonts w:ascii="Garamond" w:hAnsi="Garamond"/>
          <w:color w:val="002060"/>
          <w:sz w:val="22"/>
          <w:szCs w:val="22"/>
        </w:rPr>
        <w:t>“</w:t>
      </w:r>
      <w:r w:rsidRPr="00427C4B">
        <w:rPr>
          <w:rFonts w:ascii="Garamond" w:hAnsi="Garamond" w:hint="eastAsia"/>
          <w:color w:val="002060"/>
          <w:sz w:val="22"/>
          <w:szCs w:val="22"/>
        </w:rPr>
        <w:t>emperor presented himself to Han Chinese as the heir to the Chinese dynastic tradition, a Confucian monarch,</w:t>
      </w:r>
      <w:r w:rsidRPr="00427C4B">
        <w:rPr>
          <w:rFonts w:ascii="Garamond" w:hAnsi="Garamond"/>
          <w:color w:val="002060"/>
          <w:sz w:val="22"/>
          <w:szCs w:val="22"/>
        </w:rPr>
        <w:t>”</w:t>
      </w:r>
      <w:r w:rsidRPr="00427C4B">
        <w:rPr>
          <w:rFonts w:ascii="Garamond" w:hAnsi="Garamond" w:hint="eastAsia"/>
          <w:color w:val="002060"/>
          <w:sz w:val="22"/>
          <w:szCs w:val="22"/>
        </w:rPr>
        <w:t xml:space="preserve"> and to the Mongols and Tibetans as </w:t>
      </w:r>
      <w:r w:rsidRPr="00427C4B">
        <w:rPr>
          <w:rFonts w:ascii="Garamond" w:hAnsi="Garamond"/>
          <w:color w:val="002060"/>
          <w:sz w:val="22"/>
          <w:szCs w:val="22"/>
        </w:rPr>
        <w:t>“</w:t>
      </w:r>
      <w:r w:rsidRPr="00427C4B">
        <w:rPr>
          <w:rFonts w:ascii="Garamond" w:hAnsi="Garamond" w:hint="eastAsia"/>
          <w:color w:val="002060"/>
          <w:sz w:val="22"/>
          <w:szCs w:val="22"/>
        </w:rPr>
        <w:t>Khan of Khans</w:t>
      </w:r>
      <w:r w:rsidRPr="00427C4B">
        <w:rPr>
          <w:rFonts w:ascii="Garamond" w:hAnsi="Garamond"/>
          <w:color w:val="002060"/>
          <w:sz w:val="22"/>
          <w:szCs w:val="22"/>
        </w:rPr>
        <w:t>”</w:t>
      </w:r>
      <w:r w:rsidRPr="00427C4B">
        <w:rPr>
          <w:rFonts w:ascii="Garamond" w:hAnsi="Garamond" w:hint="eastAsia"/>
          <w:color w:val="002060"/>
          <w:sz w:val="22"/>
          <w:szCs w:val="22"/>
        </w:rPr>
        <w:t xml:space="preserve"> cum Protector of Buddhism as the </w:t>
      </w:r>
      <w:r w:rsidRPr="00427C4B">
        <w:rPr>
          <w:rFonts w:ascii="Garamond" w:hAnsi="Garamond"/>
          <w:color w:val="002060"/>
          <w:sz w:val="22"/>
          <w:szCs w:val="22"/>
        </w:rPr>
        <w:t>“</w:t>
      </w:r>
      <w:r w:rsidRPr="00427C4B">
        <w:rPr>
          <w:rFonts w:ascii="Garamond" w:hAnsi="Garamond" w:hint="eastAsia"/>
          <w:color w:val="002060"/>
          <w:sz w:val="22"/>
          <w:szCs w:val="22"/>
        </w:rPr>
        <w:t>Buddha Reincarnate,</w:t>
      </w:r>
      <w:r w:rsidRPr="00427C4B">
        <w:rPr>
          <w:rFonts w:ascii="Garamond" w:hAnsi="Garamond"/>
          <w:color w:val="002060"/>
          <w:sz w:val="22"/>
          <w:szCs w:val="22"/>
        </w:rPr>
        <w:t>”</w:t>
      </w:r>
      <w:r w:rsidRPr="00427C4B">
        <w:rPr>
          <w:rFonts w:ascii="Garamond" w:hAnsi="Garamond" w:hint="eastAsia"/>
          <w:color w:val="002060"/>
          <w:sz w:val="22"/>
          <w:szCs w:val="22"/>
        </w:rPr>
        <w:t xml:space="preserve"> every Manchu ruler had </w:t>
      </w:r>
      <w:r w:rsidRPr="00427C4B">
        <w:rPr>
          <w:rFonts w:ascii="Garamond" w:hAnsi="Garamond"/>
          <w:color w:val="002060"/>
          <w:sz w:val="22"/>
          <w:szCs w:val="22"/>
        </w:rPr>
        <w:t>“</w:t>
      </w:r>
      <w:r w:rsidRPr="00427C4B">
        <w:rPr>
          <w:rFonts w:ascii="Garamond" w:hAnsi="Garamond" w:hint="eastAsia"/>
          <w:color w:val="002060"/>
          <w:sz w:val="22"/>
          <w:szCs w:val="22"/>
        </w:rPr>
        <w:t>identified shamanism with [the sacred] Manchu tradition</w:t>
      </w:r>
      <w:r w:rsidRPr="00427C4B">
        <w:rPr>
          <w:rFonts w:ascii="Garamond" w:hAnsi="Garamond"/>
          <w:color w:val="002060"/>
          <w:sz w:val="22"/>
          <w:szCs w:val="22"/>
        </w:rPr>
        <w:t>”</w:t>
      </w:r>
      <w:r w:rsidRPr="00427C4B">
        <w:rPr>
          <w:rFonts w:ascii="Garamond" w:hAnsi="Garamond" w:hint="eastAsia"/>
          <w:color w:val="002060"/>
          <w:sz w:val="22"/>
          <w:szCs w:val="22"/>
        </w:rPr>
        <w:t xml:space="preserve"> and </w:t>
      </w:r>
      <w:r w:rsidRPr="00427C4B">
        <w:rPr>
          <w:rFonts w:ascii="Garamond" w:hAnsi="Garamond"/>
          <w:color w:val="002060"/>
          <w:sz w:val="22"/>
          <w:szCs w:val="22"/>
        </w:rPr>
        <w:t>“</w:t>
      </w:r>
      <w:r w:rsidRPr="00427C4B">
        <w:rPr>
          <w:rFonts w:ascii="Garamond" w:hAnsi="Garamond" w:hint="eastAsia"/>
          <w:color w:val="002060"/>
          <w:sz w:val="22"/>
          <w:szCs w:val="22"/>
        </w:rPr>
        <w:t xml:space="preserve">promoted </w:t>
      </w:r>
      <w:r w:rsidRPr="00427C4B">
        <w:rPr>
          <w:rFonts w:ascii="Garamond" w:hAnsi="Garamond" w:hint="eastAsia"/>
          <w:color w:val="002060"/>
          <w:sz w:val="22"/>
          <w:szCs w:val="22"/>
        </w:rPr>
        <w:lastRenderedPageBreak/>
        <w:t xml:space="preserve">the Aisin </w:t>
      </w:r>
      <w:proofErr w:type="spellStart"/>
      <w:r w:rsidRPr="00427C4B">
        <w:rPr>
          <w:rFonts w:ascii="Garamond" w:hAnsi="Garamond" w:hint="eastAsia"/>
          <w:color w:val="002060"/>
          <w:sz w:val="22"/>
          <w:szCs w:val="22"/>
        </w:rPr>
        <w:t>Gioro</w:t>
      </w:r>
      <w:proofErr w:type="spellEnd"/>
      <w:r w:rsidRPr="00427C4B">
        <w:rPr>
          <w:rFonts w:ascii="Garamond" w:hAnsi="Garamond" w:hint="eastAsia"/>
          <w:color w:val="002060"/>
          <w:sz w:val="22"/>
          <w:szCs w:val="22"/>
        </w:rPr>
        <w:t xml:space="preserve"> family rites</w:t>
      </w:r>
      <w:r w:rsidRPr="00427C4B">
        <w:rPr>
          <w:rFonts w:ascii="Garamond" w:hAnsi="Garamond"/>
          <w:color w:val="002060"/>
          <w:sz w:val="22"/>
          <w:szCs w:val="22"/>
        </w:rPr>
        <w:t>”</w:t>
      </w:r>
      <w:r w:rsidRPr="00427C4B">
        <w:rPr>
          <w:rFonts w:ascii="Garamond" w:hAnsi="Garamond" w:hint="eastAsia"/>
          <w:color w:val="002060"/>
          <w:sz w:val="22"/>
          <w:szCs w:val="22"/>
        </w:rPr>
        <w:t xml:space="preserve"> by disseminating through </w:t>
      </w:r>
      <w:r w:rsidRPr="00427C4B">
        <w:rPr>
          <w:rFonts w:ascii="Garamond" w:hAnsi="Garamond"/>
          <w:color w:val="002060"/>
          <w:sz w:val="22"/>
          <w:szCs w:val="22"/>
        </w:rPr>
        <w:t>“</w:t>
      </w:r>
      <w:r w:rsidRPr="00427C4B">
        <w:rPr>
          <w:rFonts w:ascii="Garamond" w:hAnsi="Garamond" w:hint="eastAsia"/>
          <w:color w:val="002060"/>
          <w:sz w:val="22"/>
          <w:szCs w:val="22"/>
        </w:rPr>
        <w:t>the banner organization</w:t>
      </w:r>
      <w:r w:rsidRPr="00427C4B">
        <w:rPr>
          <w:rFonts w:ascii="Garamond" w:hAnsi="Garamond"/>
          <w:color w:val="002060"/>
          <w:sz w:val="22"/>
          <w:szCs w:val="22"/>
        </w:rPr>
        <w:t>”</w:t>
      </w:r>
      <w:r w:rsidRPr="00427C4B">
        <w:rPr>
          <w:rFonts w:ascii="Garamond" w:hAnsi="Garamond" w:hint="eastAsia"/>
          <w:color w:val="002060"/>
          <w:sz w:val="22"/>
          <w:szCs w:val="22"/>
        </w:rPr>
        <w:t xml:space="preserve"> the court </w:t>
      </w:r>
      <w:r w:rsidRPr="00427C4B">
        <w:rPr>
          <w:rFonts w:ascii="Garamond" w:hAnsi="Garamond"/>
          <w:color w:val="002060"/>
          <w:sz w:val="22"/>
          <w:szCs w:val="22"/>
        </w:rPr>
        <w:t>“</w:t>
      </w:r>
      <w:proofErr w:type="spellStart"/>
      <w:r w:rsidRPr="00427C4B">
        <w:rPr>
          <w:rFonts w:ascii="Garamond" w:hAnsi="Garamond" w:hint="eastAsia"/>
          <w:color w:val="002060"/>
          <w:sz w:val="22"/>
          <w:szCs w:val="22"/>
        </w:rPr>
        <w:t>shamnistic</w:t>
      </w:r>
      <w:proofErr w:type="spellEnd"/>
      <w:r w:rsidRPr="00427C4B">
        <w:rPr>
          <w:rFonts w:ascii="Garamond" w:hAnsi="Garamond" w:hint="eastAsia"/>
          <w:color w:val="002060"/>
          <w:sz w:val="22"/>
          <w:szCs w:val="22"/>
        </w:rPr>
        <w:t xml:space="preserve"> code</w:t>
      </w:r>
      <w:r w:rsidRPr="00427C4B">
        <w:rPr>
          <w:rFonts w:ascii="Garamond" w:hAnsi="Garamond"/>
          <w:color w:val="002060"/>
          <w:sz w:val="22"/>
          <w:szCs w:val="22"/>
        </w:rPr>
        <w:t>”</w:t>
      </w:r>
      <w:r w:rsidRPr="00427C4B">
        <w:rPr>
          <w:rFonts w:ascii="Garamond" w:hAnsi="Garamond" w:hint="eastAsia"/>
          <w:color w:val="002060"/>
          <w:sz w:val="22"/>
          <w:szCs w:val="22"/>
        </w:rPr>
        <w:t xml:space="preserve"> which </w:t>
      </w:r>
      <w:r w:rsidRPr="00427C4B">
        <w:rPr>
          <w:rFonts w:ascii="Garamond" w:hAnsi="Garamond"/>
          <w:color w:val="002060"/>
          <w:sz w:val="22"/>
          <w:szCs w:val="22"/>
        </w:rPr>
        <w:t>“</w:t>
      </w:r>
      <w:r w:rsidRPr="00427C4B">
        <w:rPr>
          <w:rFonts w:ascii="Garamond" w:hAnsi="Garamond" w:hint="eastAsia"/>
          <w:color w:val="002060"/>
          <w:sz w:val="22"/>
          <w:szCs w:val="22"/>
        </w:rPr>
        <w:t>strongly emphasized ancestor worship.</w:t>
      </w:r>
      <w:r w:rsidRPr="00427C4B">
        <w:rPr>
          <w:rFonts w:ascii="Garamond" w:hAnsi="Garamond"/>
          <w:color w:val="002060"/>
          <w:sz w:val="22"/>
          <w:szCs w:val="22"/>
        </w:rPr>
        <w:t>”</w:t>
      </w:r>
      <w:r w:rsidRPr="00427C4B">
        <w:rPr>
          <w:rStyle w:val="a6"/>
          <w:rFonts w:ascii="Garamond" w:hAnsi="Garamond" w:hint="eastAsia"/>
          <w:color w:val="002060"/>
          <w:sz w:val="22"/>
          <w:szCs w:val="22"/>
        </w:rPr>
        <w:t xml:space="preserve"> 6</w:t>
      </w:r>
      <w:r w:rsidRPr="00427C4B">
        <w:rPr>
          <w:rFonts w:ascii="Garamond" w:hAnsi="Garamond" w:hint="eastAsia"/>
          <w:color w:val="002060"/>
          <w:sz w:val="22"/>
          <w:szCs w:val="22"/>
          <w:vertAlign w:val="superscript"/>
        </w:rPr>
        <w:t>1</w:t>
      </w:r>
      <w:r w:rsidRPr="00427C4B">
        <w:rPr>
          <w:rFonts w:ascii="Garamond" w:hAnsi="Garamond" w:hint="eastAsia"/>
          <w:color w:val="002060"/>
          <w:sz w:val="22"/>
          <w:szCs w:val="22"/>
        </w:rPr>
        <w:t xml:space="preserve"> The </w:t>
      </w:r>
      <w:proofErr w:type="spellStart"/>
      <w:r w:rsidRPr="00427C4B">
        <w:rPr>
          <w:rFonts w:ascii="Garamond" w:hAnsi="Garamond" w:hint="eastAsia"/>
          <w:color w:val="002060"/>
          <w:sz w:val="22"/>
          <w:szCs w:val="22"/>
        </w:rPr>
        <w:t>Manchus</w:t>
      </w:r>
      <w:proofErr w:type="spellEnd"/>
      <w:r w:rsidRPr="00427C4B">
        <w:rPr>
          <w:rFonts w:ascii="Garamond" w:hAnsi="Garamond" w:hint="eastAsia"/>
          <w:color w:val="002060"/>
          <w:sz w:val="22"/>
          <w:szCs w:val="22"/>
        </w:rPr>
        <w:t xml:space="preserve">, Spence (1990: 41) notes, kept </w:t>
      </w:r>
      <w:r w:rsidRPr="00427C4B">
        <w:rPr>
          <w:rFonts w:ascii="Garamond" w:hAnsi="Garamond"/>
          <w:color w:val="002060"/>
          <w:sz w:val="22"/>
          <w:szCs w:val="22"/>
        </w:rPr>
        <w:t>“</w:t>
      </w:r>
      <w:r w:rsidRPr="00427C4B">
        <w:rPr>
          <w:rFonts w:ascii="Garamond" w:hAnsi="Garamond" w:hint="eastAsia"/>
          <w:color w:val="002060"/>
          <w:sz w:val="22"/>
          <w:szCs w:val="22"/>
        </w:rPr>
        <w:t>to their own private religious practices, which were conducted by shamanic priests and priestesses in temple compounds to which the Chinese were denied access.</w:t>
      </w:r>
      <w:r w:rsidRPr="00427C4B">
        <w:rPr>
          <w:rFonts w:ascii="Garamond" w:hAnsi="Garamond"/>
          <w:color w:val="002060"/>
          <w:sz w:val="22"/>
          <w:szCs w:val="22"/>
        </w:rPr>
        <w:t>”</w:t>
      </w:r>
      <w:r w:rsidRPr="00427C4B">
        <w:rPr>
          <w:rFonts w:ascii="Garamond" w:hAnsi="Garamond" w:hint="eastAsia"/>
          <w:color w:val="002060"/>
          <w:sz w:val="22"/>
          <w:szCs w:val="22"/>
        </w:rPr>
        <w:t xml:space="preserve"> </w:t>
      </w: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 xml:space="preserve">The </w:t>
      </w:r>
      <w:proofErr w:type="spellStart"/>
      <w:r w:rsidRPr="00427C4B">
        <w:rPr>
          <w:rFonts w:ascii="Garamond" w:hAnsi="Garamond" w:hint="eastAsia"/>
          <w:color w:val="002060"/>
          <w:sz w:val="22"/>
          <w:szCs w:val="22"/>
        </w:rPr>
        <w:t>Manchus</w:t>
      </w:r>
      <w:proofErr w:type="spellEnd"/>
      <w:r w:rsidRPr="00427C4B">
        <w:rPr>
          <w:rFonts w:ascii="Garamond" w:hAnsi="Garamond" w:hint="eastAsia"/>
          <w:color w:val="002060"/>
          <w:sz w:val="22"/>
          <w:szCs w:val="22"/>
        </w:rPr>
        <w:t xml:space="preserve"> tried to maintain their racial purity by banning marriage between the </w:t>
      </w:r>
      <w:r w:rsidRPr="00427C4B">
        <w:rPr>
          <w:rFonts w:ascii="Garamond" w:hAnsi="Garamond" w:cs="Arial" w:hint="eastAsia"/>
          <w:color w:val="002060"/>
          <w:sz w:val="22"/>
          <w:szCs w:val="22"/>
        </w:rPr>
        <w:t xml:space="preserve">banner members and the Han Chinese. The general ban on intermarriage remained in effect for 250 years until lifted a year after the Boxer Rebellion (i.e., only ten years before the collapse of the dynasty in 1911). Although marriages were permitted between the families of Manchu and </w:t>
      </w:r>
      <w:r w:rsidRPr="00427C4B">
        <w:rPr>
          <w:rFonts w:ascii="Garamond" w:hAnsi="Garamond" w:cs="Arial" w:hint="eastAsia"/>
          <w:i/>
          <w:color w:val="002060"/>
          <w:sz w:val="22"/>
          <w:szCs w:val="22"/>
        </w:rPr>
        <w:t xml:space="preserve">Liaodong </w:t>
      </w:r>
      <w:r w:rsidRPr="00427C4B">
        <w:rPr>
          <w:rFonts w:ascii="Garamond" w:hAnsi="Garamond" w:cs="Arial" w:hint="eastAsia"/>
          <w:color w:val="002060"/>
          <w:sz w:val="22"/>
          <w:szCs w:val="22"/>
        </w:rPr>
        <w:t xml:space="preserve">Han Chinese </w:t>
      </w:r>
      <w:proofErr w:type="spellStart"/>
      <w:r w:rsidRPr="00427C4B">
        <w:rPr>
          <w:rFonts w:ascii="Garamond" w:hAnsi="Garamond" w:cs="Arial" w:hint="eastAsia"/>
          <w:color w:val="002060"/>
          <w:sz w:val="22"/>
          <w:szCs w:val="22"/>
        </w:rPr>
        <w:t>bannermen</w:t>
      </w:r>
      <w:proofErr w:type="spellEnd"/>
      <w:r w:rsidRPr="00427C4B">
        <w:rPr>
          <w:rFonts w:ascii="Garamond" w:hAnsi="Garamond" w:cs="Arial" w:hint="eastAsia"/>
          <w:color w:val="002060"/>
          <w:sz w:val="22"/>
          <w:szCs w:val="22"/>
        </w:rPr>
        <w:t>,</w:t>
      </w:r>
      <w:r w:rsidRPr="00427C4B">
        <w:rPr>
          <w:rFonts w:ascii="Garamond" w:hAnsi="Garamond" w:cs="Arial"/>
          <w:color w:val="002060"/>
          <w:sz w:val="22"/>
          <w:szCs w:val="22"/>
        </w:rPr>
        <w:t xml:space="preserve"> </w:t>
      </w:r>
      <w:proofErr w:type="spellStart"/>
      <w:r w:rsidRPr="00427C4B">
        <w:rPr>
          <w:rFonts w:ascii="Garamond" w:hAnsi="Garamond" w:cs="Arial"/>
          <w:color w:val="002060"/>
          <w:sz w:val="22"/>
          <w:szCs w:val="22"/>
        </w:rPr>
        <w:t>Wittfogel</w:t>
      </w:r>
      <w:proofErr w:type="spellEnd"/>
      <w:r w:rsidRPr="00427C4B">
        <w:rPr>
          <w:rFonts w:ascii="Garamond" w:hAnsi="Garamond" w:cs="Arial"/>
          <w:color w:val="002060"/>
          <w:sz w:val="22"/>
          <w:szCs w:val="22"/>
        </w:rPr>
        <w:t xml:space="preserve"> and </w:t>
      </w:r>
      <w:proofErr w:type="spellStart"/>
      <w:r w:rsidRPr="00427C4B">
        <w:rPr>
          <w:rFonts w:ascii="Garamond" w:hAnsi="Garamond" w:cs="Arial"/>
          <w:color w:val="002060"/>
          <w:sz w:val="22"/>
          <w:szCs w:val="22"/>
        </w:rPr>
        <w:t>Fêng</w:t>
      </w:r>
      <w:proofErr w:type="spellEnd"/>
      <w:r w:rsidRPr="00427C4B">
        <w:rPr>
          <w:rFonts w:ascii="Garamond" w:hAnsi="Garamond" w:cs="Arial"/>
          <w:color w:val="002060"/>
          <w:sz w:val="22"/>
          <w:szCs w:val="22"/>
        </w:rPr>
        <w:t xml:space="preserve"> (1949: 11-2) state,</w:t>
      </w:r>
      <w:r w:rsidRPr="00427C4B">
        <w:rPr>
          <w:rFonts w:ascii="Arial" w:hAnsi="Arial" w:cs="Arial" w:hint="eastAsia"/>
          <w:color w:val="002060"/>
          <w:sz w:val="16"/>
          <w:szCs w:val="16"/>
        </w:rPr>
        <w:t xml:space="preserve"> </w:t>
      </w:r>
      <w:r w:rsidRPr="00427C4B">
        <w:rPr>
          <w:rFonts w:ascii="Garamond" w:hAnsi="Garamond" w:cs="Arial" w:hint="eastAsia"/>
          <w:color w:val="002060"/>
          <w:sz w:val="22"/>
          <w:szCs w:val="22"/>
        </w:rPr>
        <w:t xml:space="preserve">this constituted no break in the general policy because the </w:t>
      </w:r>
      <w:r w:rsidRPr="00427C4B">
        <w:rPr>
          <w:rFonts w:ascii="Garamond" w:hAnsi="Garamond" w:cs="Arial"/>
          <w:color w:val="002060"/>
          <w:sz w:val="22"/>
          <w:szCs w:val="22"/>
        </w:rPr>
        <w:t>“</w:t>
      </w:r>
      <w:r w:rsidRPr="00427C4B">
        <w:rPr>
          <w:rFonts w:ascii="Garamond" w:hAnsi="Garamond" w:cs="Arial" w:hint="eastAsia"/>
          <w:color w:val="002060"/>
          <w:sz w:val="22"/>
          <w:szCs w:val="22"/>
        </w:rPr>
        <w:t xml:space="preserve">Chinese </w:t>
      </w:r>
      <w:proofErr w:type="spellStart"/>
      <w:r w:rsidRPr="00427C4B">
        <w:rPr>
          <w:rFonts w:ascii="Garamond" w:hAnsi="Garamond" w:cs="Arial" w:hint="eastAsia"/>
          <w:color w:val="002060"/>
          <w:sz w:val="22"/>
          <w:szCs w:val="22"/>
        </w:rPr>
        <w:t>bannermen</w:t>
      </w:r>
      <w:proofErr w:type="spellEnd"/>
      <w:r w:rsidRPr="00427C4B">
        <w:rPr>
          <w:rFonts w:ascii="Garamond" w:hAnsi="Garamond" w:cs="Arial" w:hint="eastAsia"/>
          <w:color w:val="002060"/>
          <w:sz w:val="22"/>
          <w:szCs w:val="22"/>
        </w:rPr>
        <w:t xml:space="preserve"> were considered Manchu and, particularly when they lived in the north, behaved as such, acquiring not only the speech, but exactly the manners and even gestures of the old-fashioned </w:t>
      </w:r>
      <w:proofErr w:type="spellStart"/>
      <w:r w:rsidRPr="00427C4B">
        <w:rPr>
          <w:rFonts w:ascii="Garamond" w:hAnsi="Garamond" w:cs="Arial" w:hint="eastAsia"/>
          <w:color w:val="002060"/>
          <w:sz w:val="22"/>
          <w:szCs w:val="22"/>
        </w:rPr>
        <w:t>Manchus</w:t>
      </w:r>
      <w:proofErr w:type="spellEnd"/>
      <w:r w:rsidRPr="00427C4B">
        <w:rPr>
          <w:rFonts w:ascii="Garamond" w:hAnsi="Garamond" w:cs="Arial" w:hint="eastAsia"/>
          <w:color w:val="002060"/>
          <w:sz w:val="22"/>
          <w:szCs w:val="22"/>
        </w:rPr>
        <w:t xml:space="preserve"> of Manchuria.</w:t>
      </w:r>
      <w:r w:rsidRPr="00427C4B">
        <w:rPr>
          <w:rFonts w:ascii="Garamond" w:hAnsi="Garamond" w:cs="Arial"/>
          <w:color w:val="002060"/>
          <w:sz w:val="22"/>
          <w:szCs w:val="22"/>
        </w:rPr>
        <w:t>”</w:t>
      </w:r>
      <w:r w:rsidRPr="00427C4B">
        <w:rPr>
          <w:rStyle w:val="a6"/>
          <w:rFonts w:ascii="Garamond" w:hAnsi="Garamond" w:hint="eastAsia"/>
          <w:color w:val="002060"/>
          <w:sz w:val="22"/>
          <w:szCs w:val="22"/>
        </w:rPr>
        <w:t xml:space="preserve"> 6</w:t>
      </w:r>
      <w:r w:rsidRPr="00427C4B">
        <w:rPr>
          <w:rFonts w:ascii="Garamond" w:hAnsi="Garamond" w:hint="eastAsia"/>
          <w:color w:val="002060"/>
          <w:sz w:val="22"/>
          <w:szCs w:val="22"/>
          <w:vertAlign w:val="superscript"/>
        </w:rPr>
        <w:t>2</w:t>
      </w: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 xml:space="preserve">The Qing rulers thought that the Han Chinese practice of binding the feet of their women was extremely barbarous, and hence they proscribed foot-binding for Manchu women. </w:t>
      </w:r>
      <w:r w:rsidRPr="00427C4B">
        <w:rPr>
          <w:rFonts w:ascii="Garamond" w:hAnsi="Garamond" w:cs="Arial" w:hint="eastAsia"/>
          <w:color w:val="002060"/>
          <w:sz w:val="22"/>
          <w:szCs w:val="22"/>
        </w:rPr>
        <w:t xml:space="preserve">Walking through life with </w:t>
      </w:r>
      <w:r w:rsidRPr="00427C4B">
        <w:rPr>
          <w:rFonts w:ascii="Garamond" w:hAnsi="Garamond" w:cs="Arial"/>
          <w:color w:val="002060"/>
          <w:sz w:val="22"/>
          <w:szCs w:val="22"/>
        </w:rPr>
        <w:t>“</w:t>
      </w:r>
      <w:r w:rsidRPr="00427C4B">
        <w:rPr>
          <w:rFonts w:ascii="Garamond" w:hAnsi="Garamond" w:cs="Arial" w:hint="eastAsia"/>
          <w:color w:val="002060"/>
          <w:sz w:val="22"/>
          <w:szCs w:val="22"/>
        </w:rPr>
        <w:t>big feet</w:t>
      </w:r>
      <w:r w:rsidRPr="00427C4B">
        <w:rPr>
          <w:rFonts w:ascii="Garamond" w:hAnsi="Garamond" w:cs="Arial"/>
          <w:color w:val="002060"/>
          <w:sz w:val="22"/>
          <w:szCs w:val="22"/>
        </w:rPr>
        <w:t>,”</w:t>
      </w:r>
      <w:r w:rsidRPr="00427C4B">
        <w:rPr>
          <w:rFonts w:ascii="Garamond" w:hAnsi="Garamond" w:cs="Arial" w:hint="eastAsia"/>
          <w:color w:val="002060"/>
          <w:sz w:val="22"/>
          <w:szCs w:val="22"/>
        </w:rPr>
        <w:t xml:space="preserve"> Manchu women were not bound by the </w:t>
      </w:r>
      <w:r w:rsidRPr="00427C4B">
        <w:rPr>
          <w:rFonts w:ascii="Garamond" w:hAnsi="Garamond" w:cs="Arial"/>
          <w:color w:val="002060"/>
          <w:sz w:val="22"/>
          <w:szCs w:val="22"/>
        </w:rPr>
        <w:t>same</w:t>
      </w:r>
      <w:r w:rsidRPr="00427C4B">
        <w:rPr>
          <w:rFonts w:ascii="Garamond" w:hAnsi="Garamond" w:cs="Arial" w:hint="eastAsia"/>
          <w:color w:val="002060"/>
          <w:sz w:val="22"/>
          <w:szCs w:val="22"/>
        </w:rPr>
        <w:t xml:space="preserve"> rigid social conventions which prevailed among the Han Chinese.</w:t>
      </w:r>
      <w:r w:rsidRPr="00427C4B">
        <w:rPr>
          <w:rStyle w:val="a6"/>
          <w:rFonts w:ascii="Garamond" w:hAnsi="Garamond" w:hint="eastAsia"/>
          <w:color w:val="002060"/>
          <w:sz w:val="22"/>
          <w:szCs w:val="22"/>
        </w:rPr>
        <w:t xml:space="preserve"> 6</w:t>
      </w:r>
      <w:r w:rsidRPr="00427C4B">
        <w:rPr>
          <w:rFonts w:ascii="Garamond" w:hAnsi="Garamond" w:hint="eastAsia"/>
          <w:color w:val="002060"/>
          <w:sz w:val="22"/>
          <w:szCs w:val="22"/>
          <w:vertAlign w:val="superscript"/>
        </w:rPr>
        <w:t>3</w:t>
      </w:r>
      <w:r w:rsidRPr="00427C4B">
        <w:rPr>
          <w:rFonts w:ascii="Garamond" w:hAnsi="Garamond" w:cs="Arial" w:hint="eastAsia"/>
          <w:color w:val="002060"/>
          <w:sz w:val="22"/>
          <w:szCs w:val="22"/>
        </w:rPr>
        <w:t xml:space="preserve"> </w:t>
      </w: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 xml:space="preserve">No combination of efforts, however, could save the </w:t>
      </w:r>
      <w:proofErr w:type="spellStart"/>
      <w:r w:rsidRPr="00427C4B">
        <w:rPr>
          <w:rFonts w:ascii="Garamond" w:hAnsi="Garamond" w:hint="eastAsia"/>
          <w:color w:val="002060"/>
          <w:sz w:val="22"/>
          <w:szCs w:val="22"/>
        </w:rPr>
        <w:t>Manchus</w:t>
      </w:r>
      <w:proofErr w:type="spellEnd"/>
      <w:r w:rsidRPr="00427C4B">
        <w:rPr>
          <w:rFonts w:ascii="Garamond" w:hAnsi="Garamond" w:hint="eastAsia"/>
          <w:color w:val="002060"/>
          <w:sz w:val="22"/>
          <w:szCs w:val="22"/>
        </w:rPr>
        <w:t xml:space="preserve"> from the fate of ethnic self-destruction. By the end of the Qianlong period (r.1736-96), the great majority of </w:t>
      </w:r>
      <w:proofErr w:type="spellStart"/>
      <w:r w:rsidRPr="00427C4B">
        <w:rPr>
          <w:rFonts w:ascii="Garamond" w:hAnsi="Garamond" w:hint="eastAsia"/>
          <w:color w:val="002060"/>
          <w:sz w:val="22"/>
          <w:szCs w:val="22"/>
        </w:rPr>
        <w:t>bannermen</w:t>
      </w:r>
      <w:proofErr w:type="spellEnd"/>
      <w:r w:rsidRPr="00427C4B">
        <w:rPr>
          <w:rFonts w:ascii="Garamond" w:hAnsi="Garamond" w:hint="eastAsia"/>
          <w:color w:val="002060"/>
          <w:sz w:val="22"/>
          <w:szCs w:val="22"/>
        </w:rPr>
        <w:t xml:space="preserve"> in the provincial Manchu garrison cities, too small to maintain a self-contained life and public banner </w:t>
      </w:r>
      <w:proofErr w:type="gramStart"/>
      <w:r w:rsidRPr="00427C4B">
        <w:rPr>
          <w:rFonts w:ascii="Garamond" w:hAnsi="Garamond" w:hint="eastAsia"/>
          <w:color w:val="002060"/>
          <w:sz w:val="22"/>
          <w:szCs w:val="22"/>
        </w:rPr>
        <w:t>schools,</w:t>
      </w:r>
      <w:proofErr w:type="gramEnd"/>
      <w:r w:rsidRPr="00427C4B">
        <w:rPr>
          <w:rFonts w:ascii="Garamond" w:hAnsi="Garamond" w:hint="eastAsia"/>
          <w:color w:val="002060"/>
          <w:sz w:val="22"/>
          <w:szCs w:val="22"/>
        </w:rPr>
        <w:t xml:space="preserve"> could not speak the Manchu language, though memorials were routinely sent in Manchu until the end of the Qing dynasty.</w:t>
      </w:r>
      <w:r w:rsidRPr="00427C4B">
        <w:rPr>
          <w:rFonts w:ascii="Garamond" w:hAnsi="Garamond" w:hint="eastAsia"/>
          <w:color w:val="002060"/>
          <w:sz w:val="22"/>
          <w:szCs w:val="22"/>
          <w:vertAlign w:val="superscript"/>
        </w:rPr>
        <w:t xml:space="preserve"> 64</w:t>
      </w:r>
      <w:r w:rsidRPr="00427C4B">
        <w:rPr>
          <w:rFonts w:ascii="Garamond" w:hAnsi="Garamond" w:hint="eastAsia"/>
          <w:color w:val="002060"/>
          <w:sz w:val="22"/>
          <w:szCs w:val="22"/>
        </w:rPr>
        <w:t xml:space="preserve"> </w:t>
      </w: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 xml:space="preserve">Although the Manchu and Han Chinese </w:t>
      </w:r>
      <w:proofErr w:type="spellStart"/>
      <w:r w:rsidRPr="00427C4B">
        <w:rPr>
          <w:rFonts w:ascii="Garamond" w:hAnsi="Garamond" w:hint="eastAsia"/>
          <w:color w:val="002060"/>
          <w:sz w:val="22"/>
          <w:szCs w:val="22"/>
        </w:rPr>
        <w:t>bannermen</w:t>
      </w:r>
      <w:proofErr w:type="spellEnd"/>
      <w:r w:rsidRPr="00427C4B">
        <w:rPr>
          <w:rFonts w:ascii="Garamond" w:hAnsi="Garamond" w:hint="eastAsia"/>
          <w:color w:val="002060"/>
          <w:sz w:val="22"/>
          <w:szCs w:val="22"/>
        </w:rPr>
        <w:t xml:space="preserve"> were mostly promoted to governorship in the early days, Guy (ibid: 67) states that </w:t>
      </w:r>
      <w:r w:rsidRPr="00427C4B">
        <w:rPr>
          <w:rFonts w:ascii="Garamond" w:hAnsi="Garamond"/>
          <w:color w:val="002060"/>
          <w:sz w:val="22"/>
          <w:szCs w:val="22"/>
        </w:rPr>
        <w:t>“</w:t>
      </w:r>
      <w:r w:rsidRPr="00427C4B">
        <w:rPr>
          <w:rFonts w:ascii="Garamond" w:hAnsi="Garamond" w:hint="eastAsia"/>
          <w:color w:val="002060"/>
          <w:sz w:val="22"/>
          <w:szCs w:val="22"/>
        </w:rPr>
        <w:t xml:space="preserve">By the nineteenth century, the vast majority of those promoted [from junior territorial office to governorships] were Chinese civilians [with </w:t>
      </w:r>
      <w:proofErr w:type="spellStart"/>
      <w:r w:rsidRPr="00427C4B">
        <w:rPr>
          <w:rFonts w:ascii="Garamond" w:hAnsi="Garamond" w:hint="eastAsia"/>
          <w:i/>
          <w:color w:val="002060"/>
          <w:sz w:val="22"/>
          <w:szCs w:val="22"/>
        </w:rPr>
        <w:t>jinshi</w:t>
      </w:r>
      <w:proofErr w:type="spellEnd"/>
      <w:r w:rsidRPr="00427C4B">
        <w:rPr>
          <w:rFonts w:ascii="Garamond" w:hAnsi="Garamond" w:hint="eastAsia"/>
          <w:color w:val="002060"/>
          <w:sz w:val="22"/>
          <w:szCs w:val="22"/>
        </w:rPr>
        <w:t xml:space="preserve">-degree]. </w:t>
      </w:r>
      <w:r w:rsidRPr="00427C4B">
        <w:rPr>
          <w:rFonts w:ascii="Garamond" w:hAnsi="Garamond"/>
          <w:color w:val="002060"/>
          <w:sz w:val="22"/>
          <w:szCs w:val="22"/>
        </w:rPr>
        <w:t>…</w:t>
      </w:r>
      <w:r w:rsidRPr="00427C4B">
        <w:rPr>
          <w:rFonts w:ascii="Garamond" w:hAnsi="Garamond" w:hint="eastAsia"/>
          <w:color w:val="002060"/>
          <w:sz w:val="22"/>
          <w:szCs w:val="22"/>
        </w:rPr>
        <w:t xml:space="preserve"> In the </w:t>
      </w:r>
      <w:proofErr w:type="spellStart"/>
      <w:r w:rsidRPr="00427C4B">
        <w:rPr>
          <w:rFonts w:ascii="Garamond" w:hAnsi="Garamond" w:hint="eastAsia"/>
          <w:color w:val="002060"/>
          <w:sz w:val="22"/>
          <w:szCs w:val="22"/>
        </w:rPr>
        <w:t>Tongzhi</w:t>
      </w:r>
      <w:proofErr w:type="spellEnd"/>
      <w:r w:rsidRPr="00427C4B">
        <w:rPr>
          <w:rFonts w:ascii="Garamond" w:hAnsi="Garamond" w:hint="eastAsia"/>
          <w:color w:val="002060"/>
          <w:sz w:val="22"/>
          <w:szCs w:val="22"/>
        </w:rPr>
        <w:t xml:space="preserve"> reign [r.1861-74], the figure was 80 percent.</w:t>
      </w:r>
      <w:r w:rsidRPr="00427C4B">
        <w:rPr>
          <w:rFonts w:ascii="Garamond" w:hAnsi="Garamond"/>
          <w:color w:val="002060"/>
          <w:sz w:val="22"/>
          <w:szCs w:val="22"/>
        </w:rPr>
        <w:t>”</w:t>
      </w:r>
    </w:p>
    <w:p w:rsidR="00427C4B" w:rsidRPr="00427C4B" w:rsidRDefault="00427C4B" w:rsidP="00427C4B">
      <w:pPr>
        <w:rPr>
          <w:rFonts w:ascii="Garamond" w:hAnsi="Garamond"/>
          <w:b/>
          <w:caps/>
          <w:color w:val="002060"/>
          <w:sz w:val="22"/>
          <w:szCs w:val="22"/>
        </w:rPr>
      </w:pPr>
    </w:p>
    <w:p w:rsidR="00427C4B" w:rsidRPr="00427C4B" w:rsidRDefault="00427C4B" w:rsidP="00427C4B">
      <w:pPr>
        <w:jc w:val="left"/>
        <w:rPr>
          <w:rFonts w:ascii="Garamond" w:hAnsi="Garamond"/>
          <w:b/>
          <w:caps/>
          <w:color w:val="002060"/>
          <w:sz w:val="16"/>
          <w:szCs w:val="16"/>
        </w:rPr>
      </w:pPr>
      <w:r w:rsidRPr="00427C4B">
        <w:rPr>
          <w:rFonts w:ascii="Garamond" w:hAnsi="Garamond" w:hint="eastAsia"/>
          <w:b/>
          <w:caps/>
          <w:color w:val="002060"/>
          <w:sz w:val="16"/>
          <w:szCs w:val="16"/>
        </w:rPr>
        <w:t xml:space="preserve">the ideology of manchu rulers on their ethnic origin </w:t>
      </w:r>
    </w:p>
    <w:p w:rsidR="00427C4B" w:rsidRPr="00427C4B" w:rsidRDefault="00427C4B" w:rsidP="00427C4B">
      <w:pPr>
        <w:ind w:firstLine="800"/>
        <w:rPr>
          <w:rFonts w:ascii="Garamond" w:hAnsi="Garamond" w:cs="Arial"/>
          <w:color w:val="002060"/>
          <w:sz w:val="22"/>
          <w:szCs w:val="22"/>
        </w:rPr>
      </w:pPr>
      <w:r w:rsidRPr="00427C4B">
        <w:rPr>
          <w:rFonts w:ascii="Garamond" w:hAnsi="Garamond" w:hint="eastAsia"/>
          <w:color w:val="002060"/>
          <w:sz w:val="22"/>
          <w:szCs w:val="22"/>
        </w:rPr>
        <w:t xml:space="preserve">According to Elliott (2000: 608), </w:t>
      </w:r>
      <w:r w:rsidRPr="00427C4B">
        <w:rPr>
          <w:rFonts w:ascii="Garamond" w:hAnsi="Garamond"/>
          <w:color w:val="002060"/>
          <w:sz w:val="22"/>
          <w:szCs w:val="22"/>
        </w:rPr>
        <w:t>“</w:t>
      </w:r>
      <w:r w:rsidRPr="00427C4B">
        <w:rPr>
          <w:rFonts w:ascii="Garamond" w:hAnsi="Garamond" w:hint="eastAsia"/>
          <w:color w:val="002060"/>
          <w:sz w:val="22"/>
          <w:szCs w:val="22"/>
        </w:rPr>
        <w:t xml:space="preserve">the very first lines of the </w:t>
      </w:r>
      <w:r w:rsidRPr="00427C4B">
        <w:rPr>
          <w:rFonts w:ascii="Garamond" w:hAnsi="Garamond" w:hint="eastAsia"/>
          <w:i/>
          <w:color w:val="002060"/>
          <w:sz w:val="22"/>
          <w:szCs w:val="22"/>
        </w:rPr>
        <w:t>Manchu Veritable Records</w:t>
      </w:r>
      <w:r w:rsidRPr="00427C4B">
        <w:rPr>
          <w:rFonts w:ascii="Garamond" w:hAnsi="Garamond" w:hint="eastAsia"/>
          <w:color w:val="002060"/>
          <w:sz w:val="22"/>
          <w:szCs w:val="22"/>
        </w:rPr>
        <w:t xml:space="preserve"> (dating from before 1644)</w:t>
      </w:r>
      <w:r w:rsidRPr="00427C4B">
        <w:rPr>
          <w:rFonts w:ascii="Garamond" w:hAnsi="Garamond"/>
          <w:color w:val="002060"/>
          <w:sz w:val="22"/>
          <w:szCs w:val="22"/>
        </w:rPr>
        <w:t>—</w:t>
      </w:r>
      <w:r w:rsidRPr="00427C4B">
        <w:rPr>
          <w:rFonts w:ascii="Garamond" w:hAnsi="Garamond" w:hint="eastAsia"/>
          <w:color w:val="002060"/>
          <w:sz w:val="22"/>
          <w:szCs w:val="22"/>
        </w:rPr>
        <w:t xml:space="preserve">an account of the mythical origins of the </w:t>
      </w:r>
      <w:proofErr w:type="spellStart"/>
      <w:r w:rsidRPr="00427C4B">
        <w:rPr>
          <w:rFonts w:ascii="Garamond" w:hAnsi="Garamond" w:hint="eastAsia"/>
          <w:color w:val="002060"/>
          <w:sz w:val="22"/>
          <w:szCs w:val="22"/>
        </w:rPr>
        <w:t>Manchus</w:t>
      </w:r>
      <w:proofErr w:type="spellEnd"/>
      <w:r w:rsidRPr="00427C4B">
        <w:rPr>
          <w:rFonts w:ascii="Garamond" w:hAnsi="Garamond" w:hint="eastAsia"/>
          <w:color w:val="002060"/>
          <w:sz w:val="22"/>
          <w:szCs w:val="22"/>
        </w:rPr>
        <w:t xml:space="preserve"> and the exploits of the Qing founder, </w:t>
      </w:r>
      <w:proofErr w:type="spellStart"/>
      <w:r w:rsidRPr="00427C4B">
        <w:rPr>
          <w:rFonts w:ascii="Garamond" w:hAnsi="Garamond" w:hint="eastAsia"/>
          <w:color w:val="002060"/>
          <w:sz w:val="22"/>
          <w:szCs w:val="22"/>
        </w:rPr>
        <w:t>Nurhachi</w:t>
      </w:r>
      <w:proofErr w:type="spellEnd"/>
      <w:r w:rsidRPr="00427C4B">
        <w:rPr>
          <w:rFonts w:ascii="Garamond" w:hAnsi="Garamond"/>
          <w:color w:val="002060"/>
          <w:sz w:val="22"/>
          <w:szCs w:val="22"/>
        </w:rPr>
        <w:t>—</w:t>
      </w:r>
      <w:r w:rsidRPr="00427C4B">
        <w:rPr>
          <w:rFonts w:ascii="Garamond" w:hAnsi="Garamond" w:hint="eastAsia"/>
          <w:color w:val="002060"/>
          <w:sz w:val="22"/>
          <w:szCs w:val="22"/>
        </w:rPr>
        <w:t xml:space="preserve">is a reference </w:t>
      </w:r>
      <w:proofErr w:type="gramStart"/>
      <w:r w:rsidRPr="00427C4B">
        <w:rPr>
          <w:rFonts w:ascii="Garamond" w:hAnsi="Garamond" w:hint="eastAsia"/>
          <w:color w:val="002060"/>
          <w:sz w:val="22"/>
          <w:szCs w:val="22"/>
        </w:rPr>
        <w:t>to</w:t>
      </w:r>
      <w:r w:rsidRPr="00427C4B">
        <w:rPr>
          <w:rFonts w:ascii="Garamond" w:hAnsi="Garamond"/>
          <w:color w:val="002060"/>
          <w:sz w:val="22"/>
          <w:szCs w:val="22"/>
        </w:rPr>
        <w:t>…</w:t>
      </w:r>
      <w:proofErr w:type="gramEnd"/>
      <w:r w:rsidRPr="00427C4B">
        <w:rPr>
          <w:rFonts w:ascii="Garamond" w:hAnsi="Garamond" w:hint="eastAsia"/>
          <w:color w:val="002060"/>
          <w:sz w:val="22"/>
          <w:szCs w:val="22"/>
        </w:rPr>
        <w:t xml:space="preserve">the </w:t>
      </w:r>
      <w:proofErr w:type="spellStart"/>
      <w:r w:rsidRPr="00427C4B">
        <w:rPr>
          <w:rFonts w:ascii="Garamond" w:hAnsi="Garamond" w:hint="eastAsia"/>
          <w:color w:val="002060"/>
          <w:sz w:val="22"/>
          <w:szCs w:val="22"/>
        </w:rPr>
        <w:t>Changbai</w:t>
      </w:r>
      <w:proofErr w:type="spellEnd"/>
      <w:r w:rsidRPr="00427C4B">
        <w:rPr>
          <w:rFonts w:ascii="Garamond" w:hAnsi="Garamond" w:hint="eastAsia"/>
          <w:color w:val="002060"/>
          <w:sz w:val="22"/>
          <w:szCs w:val="22"/>
        </w:rPr>
        <w:t xml:space="preserve"> Mountains [</w:t>
      </w:r>
      <w:proofErr w:type="spellStart"/>
      <w:r w:rsidRPr="00427C4B">
        <w:rPr>
          <w:rFonts w:ascii="한양해서" w:eastAsia="한양해서" w:hAnsi="Garamond" w:hint="eastAsia"/>
          <w:color w:val="002060"/>
          <w:szCs w:val="20"/>
        </w:rPr>
        <w:t>長白山</w:t>
      </w:r>
      <w:proofErr w:type="spellEnd"/>
      <w:r w:rsidRPr="00427C4B">
        <w:rPr>
          <w:rFonts w:ascii="한양해서" w:eastAsia="한양해서" w:hAnsi="Garamond" w:hint="eastAsia"/>
          <w:color w:val="002060"/>
          <w:szCs w:val="20"/>
        </w:rPr>
        <w:t xml:space="preserve">/白頭山 </w:t>
      </w:r>
      <w:r w:rsidRPr="00427C4B">
        <w:rPr>
          <w:rFonts w:ascii="Garamond" w:eastAsia="한양해서" w:hAnsi="Garamond"/>
          <w:i/>
          <w:color w:val="002060"/>
          <w:sz w:val="22"/>
          <w:szCs w:val="22"/>
        </w:rPr>
        <w:t>the</w:t>
      </w:r>
      <w:r w:rsidRPr="00427C4B">
        <w:rPr>
          <w:rFonts w:ascii="Garamond" w:eastAsia="한양해서" w:hAnsi="Garamond" w:hint="eastAsia"/>
          <w:i/>
          <w:color w:val="002060"/>
          <w:sz w:val="22"/>
          <w:szCs w:val="22"/>
        </w:rPr>
        <w:t xml:space="preserve"> ritualized</w:t>
      </w:r>
      <w:r w:rsidRPr="00427C4B">
        <w:rPr>
          <w:rFonts w:ascii="Garamond" w:eastAsia="한양해서" w:hAnsi="Garamond"/>
          <w:i/>
          <w:color w:val="002060"/>
          <w:sz w:val="22"/>
          <w:szCs w:val="22"/>
        </w:rPr>
        <w:t xml:space="preserve"> Manchu ancestral birthplace</w:t>
      </w:r>
      <w:r w:rsidRPr="00427C4B">
        <w:rPr>
          <w:rFonts w:ascii="Garamond" w:hAnsi="Garamond" w:hint="eastAsia"/>
          <w:color w:val="002060"/>
          <w:sz w:val="22"/>
          <w:szCs w:val="22"/>
        </w:rPr>
        <w:t xml:space="preserve">] </w:t>
      </w:r>
      <w:r w:rsidRPr="00427C4B">
        <w:rPr>
          <w:rFonts w:ascii="Garamond" w:hAnsi="Garamond"/>
          <w:color w:val="002060"/>
          <w:sz w:val="22"/>
          <w:szCs w:val="22"/>
        </w:rPr>
        <w:t>…</w:t>
      </w:r>
      <w:r w:rsidRPr="00427C4B">
        <w:rPr>
          <w:rFonts w:ascii="Garamond" w:hAnsi="Garamond" w:hint="eastAsia"/>
          <w:color w:val="002060"/>
          <w:sz w:val="22"/>
          <w:szCs w:val="22"/>
        </w:rPr>
        <w:t xml:space="preserve">from [which] flow three rivers, the </w:t>
      </w:r>
      <w:proofErr w:type="spellStart"/>
      <w:r w:rsidRPr="00427C4B">
        <w:rPr>
          <w:rFonts w:ascii="Garamond" w:hAnsi="Garamond" w:hint="eastAsia"/>
          <w:color w:val="002060"/>
          <w:sz w:val="22"/>
          <w:szCs w:val="22"/>
        </w:rPr>
        <w:t>Yalu</w:t>
      </w:r>
      <w:proofErr w:type="spellEnd"/>
      <w:r w:rsidRPr="00427C4B">
        <w:rPr>
          <w:rFonts w:ascii="Garamond" w:hAnsi="Garamond" w:hint="eastAsia"/>
          <w:color w:val="002060"/>
          <w:sz w:val="22"/>
          <w:szCs w:val="22"/>
        </w:rPr>
        <w:t xml:space="preserve">, the Sungari, and the </w:t>
      </w:r>
      <w:proofErr w:type="spellStart"/>
      <w:r w:rsidRPr="00427C4B">
        <w:rPr>
          <w:rFonts w:ascii="Garamond" w:hAnsi="Garamond" w:hint="eastAsia"/>
          <w:color w:val="002060"/>
          <w:sz w:val="22"/>
          <w:szCs w:val="22"/>
        </w:rPr>
        <w:t>Aihu</w:t>
      </w:r>
      <w:proofErr w:type="spellEnd"/>
      <w:r w:rsidRPr="00427C4B">
        <w:rPr>
          <w:rFonts w:ascii="Garamond" w:hAnsi="Garamond" w:hint="eastAsia"/>
          <w:color w:val="002060"/>
          <w:sz w:val="22"/>
          <w:szCs w:val="22"/>
        </w:rPr>
        <w:t>.</w:t>
      </w:r>
      <w:r w:rsidRPr="00427C4B">
        <w:rPr>
          <w:rFonts w:ascii="Garamond" w:hAnsi="Garamond"/>
          <w:color w:val="002060"/>
          <w:sz w:val="22"/>
          <w:szCs w:val="22"/>
        </w:rPr>
        <w:t>”</w:t>
      </w:r>
      <w:r w:rsidRPr="00427C4B">
        <w:rPr>
          <w:rFonts w:ascii="Garamond" w:hAnsi="Garamond" w:hint="eastAsia"/>
          <w:color w:val="002060"/>
          <w:sz w:val="22"/>
          <w:szCs w:val="22"/>
        </w:rPr>
        <w:t xml:space="preserve"> Elliott quotes </w:t>
      </w:r>
      <w:proofErr w:type="spellStart"/>
      <w:r w:rsidRPr="00427C4B">
        <w:rPr>
          <w:rFonts w:ascii="Garamond" w:hAnsi="Garamond" w:hint="eastAsia"/>
          <w:i/>
          <w:color w:val="002060"/>
          <w:sz w:val="22"/>
          <w:szCs w:val="22"/>
        </w:rPr>
        <w:t>Shengzu</w:t>
      </w:r>
      <w:proofErr w:type="spellEnd"/>
      <w:r w:rsidRPr="00427C4B">
        <w:rPr>
          <w:rFonts w:ascii="Garamond" w:hAnsi="Garamond" w:hint="eastAsia"/>
          <w:i/>
          <w:color w:val="002060"/>
          <w:sz w:val="22"/>
          <w:szCs w:val="22"/>
        </w:rPr>
        <w:t xml:space="preserve"> </w:t>
      </w:r>
      <w:proofErr w:type="spellStart"/>
      <w:r w:rsidRPr="00427C4B">
        <w:rPr>
          <w:rFonts w:ascii="Garamond" w:hAnsi="Garamond" w:hint="eastAsia"/>
          <w:i/>
          <w:color w:val="002060"/>
          <w:sz w:val="22"/>
          <w:szCs w:val="22"/>
        </w:rPr>
        <w:t>Shilu</w:t>
      </w:r>
      <w:proofErr w:type="spellEnd"/>
      <w:r w:rsidRPr="00427C4B">
        <w:rPr>
          <w:rFonts w:ascii="Garamond" w:hAnsi="Garamond" w:hint="eastAsia"/>
          <w:color w:val="002060"/>
          <w:sz w:val="22"/>
          <w:szCs w:val="22"/>
        </w:rPr>
        <w:t xml:space="preserve">: </w:t>
      </w:r>
      <w:r w:rsidRPr="00427C4B">
        <w:rPr>
          <w:rFonts w:ascii="Garamond" w:hAnsi="Garamond"/>
          <w:color w:val="002060"/>
          <w:sz w:val="22"/>
          <w:szCs w:val="22"/>
        </w:rPr>
        <w:t>“</w:t>
      </w:r>
      <w:proofErr w:type="spellStart"/>
      <w:r w:rsidRPr="00427C4B">
        <w:rPr>
          <w:rFonts w:ascii="Garamond" w:hAnsi="Garamond" w:hint="eastAsia"/>
          <w:color w:val="002060"/>
          <w:sz w:val="22"/>
          <w:szCs w:val="22"/>
        </w:rPr>
        <w:t>Northewest</w:t>
      </w:r>
      <w:proofErr w:type="spellEnd"/>
      <w:r w:rsidRPr="00427C4B">
        <w:rPr>
          <w:rFonts w:ascii="Garamond" w:hAnsi="Garamond" w:hint="eastAsia"/>
          <w:color w:val="002060"/>
          <w:sz w:val="22"/>
          <w:szCs w:val="22"/>
        </w:rPr>
        <w:t xml:space="preserve"> of the </w:t>
      </w:r>
      <w:proofErr w:type="spellStart"/>
      <w:r w:rsidRPr="00427C4B">
        <w:rPr>
          <w:rFonts w:ascii="Garamond" w:hAnsi="Garamond" w:hint="eastAsia"/>
          <w:color w:val="002060"/>
          <w:sz w:val="22"/>
          <w:szCs w:val="22"/>
        </w:rPr>
        <w:t>Yalu</w:t>
      </w:r>
      <w:proofErr w:type="spellEnd"/>
      <w:r w:rsidRPr="00427C4B">
        <w:rPr>
          <w:rFonts w:ascii="Garamond" w:hAnsi="Garamond" w:hint="eastAsia"/>
          <w:color w:val="002060"/>
          <w:sz w:val="22"/>
          <w:szCs w:val="22"/>
        </w:rPr>
        <w:t xml:space="preserve"> River is all the territory of China [Qing]; to its southeast is the territory of Korea [</w:t>
      </w:r>
      <w:proofErr w:type="spellStart"/>
      <w:r w:rsidRPr="00427C4B">
        <w:rPr>
          <w:rFonts w:ascii="Garamond" w:hAnsi="Garamond" w:hint="eastAsia"/>
          <w:color w:val="002060"/>
          <w:sz w:val="22"/>
          <w:szCs w:val="22"/>
        </w:rPr>
        <w:t>Chosun</w:t>
      </w:r>
      <w:proofErr w:type="spellEnd"/>
      <w:r w:rsidRPr="00427C4B">
        <w:rPr>
          <w:rFonts w:ascii="Garamond" w:hAnsi="Garamond" w:hint="eastAsia"/>
          <w:color w:val="002060"/>
          <w:sz w:val="22"/>
          <w:szCs w:val="22"/>
        </w:rPr>
        <w:t xml:space="preserve">] </w:t>
      </w:r>
      <w:r w:rsidRPr="00427C4B">
        <w:rPr>
          <w:rFonts w:ascii="Garamond" w:hAnsi="Garamond"/>
          <w:color w:val="002060"/>
          <w:sz w:val="22"/>
          <w:szCs w:val="22"/>
        </w:rPr>
        <w:t>…</w:t>
      </w:r>
      <w:r w:rsidRPr="00427C4B">
        <w:rPr>
          <w:rFonts w:ascii="Garamond" w:hAnsi="Garamond" w:hint="eastAsia"/>
          <w:color w:val="002060"/>
          <w:sz w:val="22"/>
          <w:szCs w:val="22"/>
        </w:rPr>
        <w:t xml:space="preserve"> Southwest of the </w:t>
      </w:r>
      <w:proofErr w:type="spellStart"/>
      <w:r w:rsidRPr="00427C4B">
        <w:rPr>
          <w:rFonts w:ascii="Garamond" w:hAnsi="Garamond" w:hint="eastAsia"/>
          <w:color w:val="002060"/>
          <w:sz w:val="22"/>
          <w:szCs w:val="22"/>
        </w:rPr>
        <w:t>Tumen</w:t>
      </w:r>
      <w:proofErr w:type="spellEnd"/>
      <w:r w:rsidRPr="00427C4B">
        <w:rPr>
          <w:rFonts w:ascii="Garamond" w:hAnsi="Garamond" w:hint="eastAsia"/>
          <w:color w:val="002060"/>
          <w:sz w:val="22"/>
          <w:szCs w:val="22"/>
        </w:rPr>
        <w:t xml:space="preserve"> is the territory of Korea, while to its northeast is the territory of [Qing] </w:t>
      </w:r>
      <w:r w:rsidRPr="00427C4B">
        <w:rPr>
          <w:rFonts w:ascii="Garamond" w:hAnsi="Garamond"/>
          <w:color w:val="002060"/>
          <w:sz w:val="22"/>
          <w:szCs w:val="22"/>
        </w:rPr>
        <w:t>…</w:t>
      </w:r>
      <w:r w:rsidRPr="00427C4B">
        <w:rPr>
          <w:rFonts w:ascii="Garamond" w:hAnsi="Garamond" w:hint="eastAsia"/>
          <w:color w:val="002060"/>
          <w:sz w:val="22"/>
          <w:szCs w:val="22"/>
        </w:rPr>
        <w:t xml:space="preserve"> but the area between the </w:t>
      </w:r>
      <w:proofErr w:type="spellStart"/>
      <w:r w:rsidRPr="00427C4B">
        <w:rPr>
          <w:rFonts w:ascii="Garamond" w:hAnsi="Garamond" w:hint="eastAsia"/>
          <w:color w:val="002060"/>
          <w:sz w:val="22"/>
          <w:szCs w:val="22"/>
        </w:rPr>
        <w:t>Yalu</w:t>
      </w:r>
      <w:proofErr w:type="spellEnd"/>
      <w:r w:rsidRPr="00427C4B">
        <w:rPr>
          <w:rFonts w:ascii="Garamond" w:hAnsi="Garamond" w:hint="eastAsia"/>
          <w:color w:val="002060"/>
          <w:sz w:val="22"/>
          <w:szCs w:val="22"/>
        </w:rPr>
        <w:t xml:space="preserve"> and the </w:t>
      </w:r>
      <w:proofErr w:type="spellStart"/>
      <w:r w:rsidRPr="00427C4B">
        <w:rPr>
          <w:rFonts w:ascii="Garamond" w:hAnsi="Garamond" w:hint="eastAsia"/>
          <w:color w:val="002060"/>
          <w:sz w:val="22"/>
          <w:szCs w:val="22"/>
        </w:rPr>
        <w:t>Tumen</w:t>
      </w:r>
      <w:proofErr w:type="spellEnd"/>
      <w:r w:rsidRPr="00427C4B">
        <w:rPr>
          <w:rFonts w:ascii="Garamond" w:hAnsi="Garamond" w:hint="eastAsia"/>
          <w:color w:val="002060"/>
          <w:sz w:val="22"/>
          <w:szCs w:val="22"/>
        </w:rPr>
        <w:t xml:space="preserve"> is still unknown (ibid: 623);</w:t>
      </w:r>
      <w:r w:rsidRPr="00427C4B">
        <w:rPr>
          <w:rFonts w:ascii="Garamond" w:hAnsi="Garamond"/>
          <w:color w:val="002060"/>
          <w:sz w:val="22"/>
          <w:szCs w:val="22"/>
        </w:rPr>
        <w:t>”</w:t>
      </w:r>
      <w:r w:rsidRPr="00427C4B">
        <w:rPr>
          <w:rFonts w:ascii="Garamond" w:hAnsi="Garamond" w:hint="eastAsia"/>
          <w:color w:val="002060"/>
          <w:sz w:val="22"/>
          <w:szCs w:val="22"/>
        </w:rPr>
        <w:t xml:space="preserve"> and further quotes Gong </w:t>
      </w:r>
      <w:proofErr w:type="spellStart"/>
      <w:r w:rsidRPr="00427C4B">
        <w:rPr>
          <w:rFonts w:ascii="Garamond" w:hAnsi="Garamond" w:hint="eastAsia"/>
          <w:color w:val="002060"/>
          <w:sz w:val="22"/>
          <w:szCs w:val="22"/>
        </w:rPr>
        <w:t>Chai</w:t>
      </w:r>
      <w:proofErr w:type="spellEnd"/>
      <w:r w:rsidRPr="00427C4B">
        <w:rPr>
          <w:rFonts w:ascii="Garamond" w:hAnsi="Garamond" w:hint="eastAsia"/>
          <w:color w:val="002060"/>
          <w:sz w:val="22"/>
          <w:szCs w:val="22"/>
        </w:rPr>
        <w:t xml:space="preserve">: </w:t>
      </w:r>
      <w:r w:rsidRPr="00427C4B">
        <w:rPr>
          <w:rFonts w:ascii="Garamond" w:hAnsi="Garamond"/>
          <w:color w:val="002060"/>
          <w:sz w:val="22"/>
          <w:szCs w:val="22"/>
        </w:rPr>
        <w:t>“</w:t>
      </w:r>
      <w:r w:rsidRPr="00427C4B">
        <w:rPr>
          <w:rFonts w:ascii="Garamond" w:hAnsi="Garamond" w:hint="eastAsia"/>
          <w:color w:val="002060"/>
          <w:sz w:val="22"/>
          <w:szCs w:val="22"/>
        </w:rPr>
        <w:t>Manchuria [</w:t>
      </w:r>
      <w:proofErr w:type="spellStart"/>
      <w:r w:rsidRPr="00427C4B">
        <w:rPr>
          <w:rFonts w:ascii="Garamond" w:hAnsi="Garamond" w:hint="eastAsia"/>
          <w:color w:val="002060"/>
          <w:sz w:val="22"/>
          <w:szCs w:val="22"/>
        </w:rPr>
        <w:t>Manzhou</w:t>
      </w:r>
      <w:proofErr w:type="spellEnd"/>
      <w:r w:rsidRPr="00427C4B">
        <w:rPr>
          <w:rFonts w:ascii="Garamond" w:hAnsi="Garamond" w:hint="eastAsia"/>
          <w:color w:val="002060"/>
          <w:sz w:val="22"/>
          <w:szCs w:val="22"/>
        </w:rPr>
        <w:t>]</w:t>
      </w:r>
      <w:r w:rsidRPr="00427C4B">
        <w:rPr>
          <w:rFonts w:ascii="Garamond" w:hAnsi="Garamond"/>
          <w:color w:val="002060"/>
          <w:sz w:val="22"/>
          <w:szCs w:val="22"/>
        </w:rPr>
        <w:t>…</w:t>
      </w:r>
      <w:r w:rsidRPr="00427C4B">
        <w:rPr>
          <w:rFonts w:ascii="Garamond" w:hAnsi="Garamond" w:hint="eastAsia"/>
          <w:color w:val="002060"/>
          <w:sz w:val="22"/>
          <w:szCs w:val="22"/>
        </w:rPr>
        <w:t>is the dynasty</w:t>
      </w:r>
      <w:r w:rsidRPr="00427C4B">
        <w:rPr>
          <w:rFonts w:ascii="Garamond" w:hAnsi="Garamond"/>
          <w:color w:val="002060"/>
          <w:sz w:val="22"/>
          <w:szCs w:val="22"/>
        </w:rPr>
        <w:t>’</w:t>
      </w:r>
      <w:r w:rsidRPr="00427C4B">
        <w:rPr>
          <w:rFonts w:ascii="Garamond" w:hAnsi="Garamond" w:hint="eastAsia"/>
          <w:color w:val="002060"/>
          <w:sz w:val="22"/>
          <w:szCs w:val="22"/>
        </w:rPr>
        <w:t>s auspicious place of origin (ibid: 632).</w:t>
      </w:r>
      <w:r w:rsidRPr="00427C4B">
        <w:rPr>
          <w:rFonts w:ascii="Garamond" w:hAnsi="Garamond"/>
          <w:color w:val="002060"/>
          <w:sz w:val="22"/>
          <w:szCs w:val="22"/>
        </w:rPr>
        <w:t>”</w:t>
      </w:r>
      <w:r w:rsidRPr="00427C4B">
        <w:rPr>
          <w:rStyle w:val="a6"/>
          <w:rFonts w:ascii="Garamond" w:hAnsi="Garamond" w:hint="eastAsia"/>
          <w:color w:val="002060"/>
          <w:sz w:val="22"/>
          <w:szCs w:val="22"/>
        </w:rPr>
        <w:t xml:space="preserve"> 6</w:t>
      </w:r>
      <w:r w:rsidRPr="00427C4B">
        <w:rPr>
          <w:rFonts w:ascii="Garamond" w:hAnsi="Garamond" w:hint="eastAsia"/>
          <w:color w:val="002060"/>
          <w:sz w:val="22"/>
          <w:szCs w:val="22"/>
          <w:vertAlign w:val="superscript"/>
        </w:rPr>
        <w:t>5</w:t>
      </w:r>
      <w:r w:rsidRPr="00427C4B">
        <w:rPr>
          <w:rFonts w:ascii="Garamond" w:hAnsi="Garamond" w:hint="eastAsia"/>
          <w:color w:val="002060"/>
          <w:sz w:val="22"/>
          <w:szCs w:val="22"/>
        </w:rPr>
        <w:t xml:space="preserve"> </w:t>
      </w: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 xml:space="preserve">In an </w:t>
      </w:r>
      <w:r w:rsidRPr="00427C4B">
        <w:rPr>
          <w:rFonts w:ascii="Garamond" w:hAnsi="Garamond"/>
          <w:color w:val="002060"/>
          <w:sz w:val="22"/>
          <w:szCs w:val="22"/>
        </w:rPr>
        <w:t>imperial</w:t>
      </w:r>
      <w:r w:rsidRPr="00427C4B">
        <w:rPr>
          <w:rFonts w:ascii="Garamond" w:hAnsi="Garamond" w:hint="eastAsia"/>
          <w:color w:val="002060"/>
          <w:sz w:val="22"/>
          <w:szCs w:val="22"/>
        </w:rPr>
        <w:t xml:space="preserve"> edict (dated September 20, 1777) commissioning the </w:t>
      </w:r>
      <w:r w:rsidRPr="00427C4B">
        <w:rPr>
          <w:rFonts w:ascii="Garamond" w:hAnsi="Garamond"/>
          <w:color w:val="002060"/>
          <w:sz w:val="22"/>
          <w:szCs w:val="22"/>
        </w:rPr>
        <w:t>“</w:t>
      </w:r>
      <w:r w:rsidRPr="00427C4B">
        <w:rPr>
          <w:rFonts w:ascii="Garamond" w:hAnsi="Garamond" w:hint="eastAsia"/>
          <w:color w:val="002060"/>
          <w:sz w:val="22"/>
          <w:szCs w:val="22"/>
        </w:rPr>
        <w:t xml:space="preserve">Researches on </w:t>
      </w:r>
      <w:r w:rsidRPr="00427C4B">
        <w:rPr>
          <w:rFonts w:ascii="Garamond" w:hAnsi="Garamond"/>
          <w:color w:val="002060"/>
          <w:sz w:val="22"/>
          <w:szCs w:val="22"/>
        </w:rPr>
        <w:t>Manchu</w:t>
      </w:r>
      <w:r w:rsidRPr="00427C4B">
        <w:rPr>
          <w:rFonts w:ascii="Garamond" w:hAnsi="Garamond" w:hint="eastAsia"/>
          <w:color w:val="002060"/>
          <w:sz w:val="22"/>
          <w:szCs w:val="22"/>
        </w:rPr>
        <w:t xml:space="preserve"> Origin</w:t>
      </w:r>
      <w:r w:rsidRPr="00427C4B">
        <w:rPr>
          <w:rFonts w:ascii="Garamond" w:hAnsi="Garamond"/>
          <w:color w:val="002060"/>
          <w:sz w:val="22"/>
          <w:szCs w:val="22"/>
        </w:rPr>
        <w:t xml:space="preserve">s” </w:t>
      </w:r>
      <w:r w:rsidRPr="00427C4B">
        <w:rPr>
          <w:rFonts w:ascii="Garamond" w:hAnsi="Garamond" w:hint="eastAsia"/>
          <w:color w:val="002060"/>
          <w:sz w:val="22"/>
          <w:szCs w:val="22"/>
        </w:rPr>
        <w:t>(</w:t>
      </w:r>
      <w:proofErr w:type="spellStart"/>
      <w:r w:rsidRPr="00427C4B">
        <w:rPr>
          <w:rFonts w:ascii="Garamond" w:hAnsi="Garamond" w:hint="eastAsia"/>
          <w:i/>
          <w:color w:val="002060"/>
          <w:sz w:val="22"/>
          <w:szCs w:val="22"/>
        </w:rPr>
        <w:t>Manzhou</w:t>
      </w:r>
      <w:proofErr w:type="spellEnd"/>
      <w:r w:rsidRPr="00427C4B">
        <w:rPr>
          <w:rFonts w:ascii="Garamond" w:hAnsi="Garamond" w:hint="eastAsia"/>
          <w:i/>
          <w:color w:val="002060"/>
          <w:sz w:val="22"/>
          <w:szCs w:val="22"/>
        </w:rPr>
        <w:t xml:space="preserve"> </w:t>
      </w:r>
      <w:proofErr w:type="spellStart"/>
      <w:r w:rsidRPr="00427C4B">
        <w:rPr>
          <w:rFonts w:ascii="Garamond" w:hAnsi="Garamond" w:hint="eastAsia"/>
          <w:i/>
          <w:color w:val="002060"/>
          <w:sz w:val="22"/>
          <w:szCs w:val="22"/>
        </w:rPr>
        <w:t>Yuanliu</w:t>
      </w:r>
      <w:r w:rsidRPr="00427C4B">
        <w:rPr>
          <w:rFonts w:ascii="Garamond" w:hAnsi="Garamond"/>
          <w:i/>
          <w:color w:val="002060"/>
          <w:sz w:val="22"/>
          <w:szCs w:val="22"/>
        </w:rPr>
        <w:t>’</w:t>
      </w:r>
      <w:r w:rsidRPr="00427C4B">
        <w:rPr>
          <w:rFonts w:ascii="Garamond" w:hAnsi="Garamond" w:hint="eastAsia"/>
          <w:i/>
          <w:color w:val="002060"/>
          <w:sz w:val="22"/>
          <w:szCs w:val="22"/>
        </w:rPr>
        <w:t>kao</w:t>
      </w:r>
      <w:proofErr w:type="spellEnd"/>
      <w:r w:rsidRPr="00427C4B">
        <w:rPr>
          <w:rFonts w:ascii="Garamond" w:hAnsi="Garamond" w:hint="eastAsia"/>
          <w:color w:val="002060"/>
          <w:sz w:val="22"/>
          <w:szCs w:val="22"/>
        </w:rPr>
        <w:t xml:space="preserve">, </w:t>
      </w:r>
      <w:r w:rsidRPr="00427C4B">
        <w:rPr>
          <w:rFonts w:ascii="Garamond" w:hAnsi="Garamond"/>
          <w:color w:val="002060"/>
          <w:sz w:val="22"/>
          <w:szCs w:val="22"/>
        </w:rPr>
        <w:t xml:space="preserve">completed </w:t>
      </w:r>
      <w:r w:rsidRPr="00427C4B">
        <w:rPr>
          <w:rFonts w:ascii="Garamond" w:hAnsi="Garamond" w:hint="eastAsia"/>
          <w:color w:val="002060"/>
          <w:sz w:val="22"/>
          <w:szCs w:val="22"/>
        </w:rPr>
        <w:t xml:space="preserve">six years later </w:t>
      </w:r>
      <w:r w:rsidRPr="00427C4B">
        <w:rPr>
          <w:rFonts w:ascii="Garamond" w:hAnsi="Garamond"/>
          <w:color w:val="002060"/>
          <w:sz w:val="22"/>
          <w:szCs w:val="22"/>
        </w:rPr>
        <w:t>in 1783</w:t>
      </w:r>
      <w:r w:rsidRPr="00427C4B">
        <w:rPr>
          <w:rFonts w:ascii="Garamond" w:hAnsi="Garamond" w:hint="eastAsia"/>
          <w:color w:val="002060"/>
          <w:sz w:val="22"/>
          <w:szCs w:val="22"/>
        </w:rPr>
        <w:t xml:space="preserve">), Emperor </w:t>
      </w:r>
      <w:r w:rsidRPr="00427C4B">
        <w:rPr>
          <w:rFonts w:ascii="Garamond" w:hAnsi="Garamond"/>
          <w:color w:val="002060"/>
          <w:sz w:val="22"/>
          <w:szCs w:val="22"/>
        </w:rPr>
        <w:t xml:space="preserve">Qianlong </w:t>
      </w:r>
      <w:r w:rsidRPr="00427C4B">
        <w:rPr>
          <w:rFonts w:ascii="Garamond" w:hAnsi="Garamond" w:hint="eastAsia"/>
          <w:color w:val="002060"/>
          <w:sz w:val="22"/>
          <w:szCs w:val="22"/>
        </w:rPr>
        <w:t>(r.1736-96) presented</w:t>
      </w:r>
      <w:r w:rsidRPr="00427C4B">
        <w:rPr>
          <w:rFonts w:ascii="Garamond" w:hAnsi="Garamond"/>
          <w:color w:val="002060"/>
          <w:sz w:val="22"/>
          <w:szCs w:val="22"/>
        </w:rPr>
        <w:t xml:space="preserve"> his own disquisition on the history of Manchuria.</w:t>
      </w:r>
      <w:r w:rsidRPr="00427C4B">
        <w:rPr>
          <w:rFonts w:ascii="Garamond" w:hAnsi="Garamond" w:hint="eastAsia"/>
          <w:color w:val="002060"/>
          <w:sz w:val="22"/>
          <w:szCs w:val="22"/>
        </w:rPr>
        <w:t xml:space="preserve"> In the preface to the </w:t>
      </w:r>
      <w:r w:rsidRPr="00427C4B">
        <w:rPr>
          <w:rFonts w:ascii="Garamond" w:hAnsi="Garamond" w:hint="eastAsia"/>
          <w:i/>
          <w:color w:val="002060"/>
          <w:sz w:val="22"/>
          <w:szCs w:val="22"/>
        </w:rPr>
        <w:t>Researches on the Manchu Origins</w:t>
      </w:r>
      <w:r w:rsidRPr="00427C4B">
        <w:rPr>
          <w:rFonts w:ascii="Garamond" w:hAnsi="Garamond" w:hint="eastAsia"/>
          <w:color w:val="002060"/>
          <w:sz w:val="22"/>
          <w:szCs w:val="22"/>
        </w:rPr>
        <w:t>,</w:t>
      </w:r>
      <w:r w:rsidRPr="00427C4B">
        <w:rPr>
          <w:rFonts w:ascii="Garamond" w:hAnsi="Garamond"/>
          <w:color w:val="002060"/>
          <w:sz w:val="22"/>
          <w:szCs w:val="22"/>
        </w:rPr>
        <w:t xml:space="preserve"> </w:t>
      </w:r>
      <w:r w:rsidRPr="00427C4B">
        <w:rPr>
          <w:rFonts w:ascii="Garamond" w:hAnsi="Garamond" w:hint="eastAsia"/>
          <w:color w:val="002060"/>
          <w:sz w:val="22"/>
          <w:szCs w:val="22"/>
        </w:rPr>
        <w:t xml:space="preserve">Qianlong states that the ancestors of the Jin imperial clan had lived among the </w:t>
      </w:r>
      <w:proofErr w:type="spellStart"/>
      <w:r w:rsidRPr="00427C4B">
        <w:rPr>
          <w:rFonts w:ascii="Garamond" w:hAnsi="Garamond" w:hint="eastAsia"/>
          <w:color w:val="002060"/>
          <w:sz w:val="22"/>
          <w:szCs w:val="22"/>
        </w:rPr>
        <w:t>Mohe</w:t>
      </w:r>
      <w:proofErr w:type="spellEnd"/>
      <w:r w:rsidRPr="00427C4B">
        <w:rPr>
          <w:rFonts w:ascii="Garamond" w:hAnsi="Garamond" w:hint="eastAsia"/>
          <w:color w:val="002060"/>
          <w:sz w:val="22"/>
          <w:szCs w:val="22"/>
        </w:rPr>
        <w:t xml:space="preserve"> confederation within the territory of the ancient </w:t>
      </w:r>
      <w:proofErr w:type="spellStart"/>
      <w:r w:rsidRPr="00427C4B">
        <w:rPr>
          <w:rFonts w:ascii="Garamond" w:hAnsi="Garamond" w:hint="eastAsia"/>
          <w:color w:val="002060"/>
          <w:sz w:val="22"/>
          <w:szCs w:val="22"/>
        </w:rPr>
        <w:t>Sushens</w:t>
      </w:r>
      <w:proofErr w:type="spellEnd"/>
      <w:r w:rsidRPr="00427C4B">
        <w:rPr>
          <w:rFonts w:ascii="Garamond" w:hAnsi="Garamond" w:hint="eastAsia"/>
          <w:color w:val="002060"/>
          <w:sz w:val="22"/>
          <w:szCs w:val="22"/>
        </w:rPr>
        <w:t>, where were found the Long White Mountains (</w:t>
      </w:r>
      <w:proofErr w:type="spellStart"/>
      <w:r w:rsidRPr="00427C4B">
        <w:rPr>
          <w:rFonts w:ascii="Garamond" w:hAnsi="Garamond" w:hint="eastAsia"/>
          <w:i/>
          <w:color w:val="002060"/>
          <w:sz w:val="22"/>
          <w:szCs w:val="22"/>
        </w:rPr>
        <w:t>Chang</w:t>
      </w:r>
      <w:r w:rsidRPr="00427C4B">
        <w:rPr>
          <w:rFonts w:ascii="Garamond" w:hAnsi="Garamond"/>
          <w:i/>
          <w:color w:val="002060"/>
          <w:sz w:val="22"/>
          <w:szCs w:val="22"/>
        </w:rPr>
        <w:t>’</w:t>
      </w:r>
      <w:r w:rsidRPr="00427C4B">
        <w:rPr>
          <w:rFonts w:ascii="Garamond" w:hAnsi="Garamond" w:hint="eastAsia"/>
          <w:i/>
          <w:color w:val="002060"/>
          <w:sz w:val="22"/>
          <w:szCs w:val="22"/>
        </w:rPr>
        <w:t>bai-shan</w:t>
      </w:r>
      <w:proofErr w:type="spellEnd"/>
      <w:r w:rsidRPr="00427C4B">
        <w:rPr>
          <w:rFonts w:ascii="Garamond" w:hAnsi="Garamond" w:hint="eastAsia"/>
          <w:color w:val="002060"/>
          <w:sz w:val="22"/>
          <w:szCs w:val="22"/>
        </w:rPr>
        <w:t>) and the Black Water (</w:t>
      </w:r>
      <w:proofErr w:type="spellStart"/>
      <w:r w:rsidRPr="00427C4B">
        <w:rPr>
          <w:rFonts w:ascii="Garamond" w:hAnsi="Garamond" w:hint="eastAsia"/>
          <w:i/>
          <w:color w:val="002060"/>
          <w:sz w:val="22"/>
          <w:szCs w:val="22"/>
        </w:rPr>
        <w:t>Hei-shui</w:t>
      </w:r>
      <w:proofErr w:type="spellEnd"/>
      <w:r w:rsidRPr="00427C4B">
        <w:rPr>
          <w:rFonts w:ascii="Garamond" w:hAnsi="Garamond" w:hint="eastAsia"/>
          <w:color w:val="002060"/>
          <w:sz w:val="22"/>
          <w:szCs w:val="22"/>
        </w:rPr>
        <w:t xml:space="preserve">). This was the very scene of the rise of </w:t>
      </w:r>
      <w:r w:rsidRPr="00427C4B">
        <w:rPr>
          <w:rFonts w:ascii="Garamond" w:hAnsi="Garamond" w:hint="eastAsia"/>
          <w:color w:val="002060"/>
          <w:sz w:val="22"/>
          <w:szCs w:val="22"/>
        </w:rPr>
        <w:lastRenderedPageBreak/>
        <w:t xml:space="preserve">the </w:t>
      </w:r>
      <w:proofErr w:type="spellStart"/>
      <w:r w:rsidRPr="00427C4B">
        <w:rPr>
          <w:rFonts w:ascii="Garamond" w:hAnsi="Garamond" w:hint="eastAsia"/>
          <w:color w:val="002060"/>
          <w:sz w:val="22"/>
          <w:szCs w:val="22"/>
        </w:rPr>
        <w:t>N</w:t>
      </w:r>
      <w:r w:rsidRPr="00427C4B">
        <w:rPr>
          <w:rFonts w:ascii="Garamond" w:hAnsi="Garamond" w:cs="Arial"/>
          <w:color w:val="002060"/>
          <w:sz w:val="22"/>
          <w:szCs w:val="22"/>
        </w:rPr>
        <w:t>ü</w:t>
      </w:r>
      <w:r w:rsidRPr="00427C4B">
        <w:rPr>
          <w:rFonts w:ascii="Garamond" w:hAnsi="Garamond" w:hint="eastAsia"/>
          <w:color w:val="002060"/>
          <w:sz w:val="22"/>
          <w:szCs w:val="22"/>
        </w:rPr>
        <w:t>zhens</w:t>
      </w:r>
      <w:proofErr w:type="spellEnd"/>
      <w:r w:rsidRPr="00427C4B">
        <w:rPr>
          <w:rFonts w:ascii="Garamond" w:hAnsi="Garamond" w:hint="eastAsia"/>
          <w:color w:val="002060"/>
          <w:sz w:val="22"/>
          <w:szCs w:val="22"/>
        </w:rPr>
        <w:t xml:space="preserve">. </w:t>
      </w:r>
      <w:r w:rsidRPr="00427C4B">
        <w:rPr>
          <w:rFonts w:ascii="Garamond" w:hAnsi="Garamond"/>
          <w:color w:val="002060"/>
          <w:sz w:val="22"/>
          <w:szCs w:val="22"/>
        </w:rPr>
        <w:t xml:space="preserve">The Qing </w:t>
      </w:r>
      <w:r w:rsidRPr="00427C4B">
        <w:rPr>
          <w:rFonts w:ascii="Garamond" w:hAnsi="Garamond" w:hint="eastAsia"/>
          <w:color w:val="002060"/>
          <w:sz w:val="22"/>
          <w:szCs w:val="22"/>
        </w:rPr>
        <w:t>rulers</w:t>
      </w:r>
      <w:r w:rsidRPr="00427C4B">
        <w:rPr>
          <w:rFonts w:ascii="Garamond" w:hAnsi="Garamond"/>
          <w:color w:val="002060"/>
          <w:sz w:val="22"/>
          <w:szCs w:val="22"/>
        </w:rPr>
        <w:t xml:space="preserve"> believed that the founders of the </w:t>
      </w:r>
      <w:r w:rsidRPr="00427C4B">
        <w:rPr>
          <w:rFonts w:ascii="Garamond" w:hAnsi="Garamond" w:hint="eastAsia"/>
          <w:color w:val="002060"/>
          <w:sz w:val="22"/>
          <w:szCs w:val="22"/>
        </w:rPr>
        <w:t>J</w:t>
      </w:r>
      <w:r w:rsidRPr="00427C4B">
        <w:rPr>
          <w:rFonts w:ascii="Garamond" w:hAnsi="Garamond"/>
          <w:color w:val="002060"/>
          <w:sz w:val="22"/>
          <w:szCs w:val="22"/>
        </w:rPr>
        <w:t>in dynasty were their direct ancestors</w:t>
      </w:r>
      <w:r w:rsidRPr="00427C4B">
        <w:rPr>
          <w:rFonts w:ascii="Garamond" w:hAnsi="Garamond" w:hint="eastAsia"/>
          <w:color w:val="002060"/>
          <w:sz w:val="22"/>
          <w:szCs w:val="22"/>
        </w:rPr>
        <w:t>, and they initially called their nation Latter Jin until 1636.</w:t>
      </w:r>
      <w:r w:rsidRPr="00427C4B">
        <w:rPr>
          <w:rFonts w:ascii="Garamond" w:hAnsi="Garamond"/>
          <w:color w:val="002060"/>
          <w:sz w:val="22"/>
          <w:szCs w:val="22"/>
        </w:rPr>
        <w:t xml:space="preserve"> </w:t>
      </w:r>
      <w:r w:rsidRPr="00427C4B">
        <w:rPr>
          <w:rFonts w:ascii="Garamond" w:hAnsi="Garamond" w:cs="Arial"/>
          <w:color w:val="002060"/>
          <w:sz w:val="22"/>
          <w:szCs w:val="22"/>
        </w:rPr>
        <w:t>Qianlong suggested that “</w:t>
      </w:r>
      <w:r w:rsidRPr="00427C4B">
        <w:rPr>
          <w:rFonts w:ascii="Garamond" w:hAnsi="Garamond" w:cs="Arial"/>
          <w:i/>
          <w:color w:val="002060"/>
          <w:sz w:val="22"/>
          <w:szCs w:val="22"/>
        </w:rPr>
        <w:t>Man-</w:t>
      </w:r>
      <w:proofErr w:type="spellStart"/>
      <w:r w:rsidRPr="00427C4B">
        <w:rPr>
          <w:rFonts w:ascii="Garamond" w:hAnsi="Garamond" w:cs="Arial" w:hint="eastAsia"/>
          <w:i/>
          <w:color w:val="002060"/>
          <w:sz w:val="22"/>
          <w:szCs w:val="22"/>
        </w:rPr>
        <w:t>zhou</w:t>
      </w:r>
      <w:proofErr w:type="spellEnd"/>
      <w:r w:rsidRPr="00427C4B">
        <w:rPr>
          <w:rFonts w:ascii="Garamond" w:hAnsi="Garamond" w:cs="Arial"/>
          <w:i/>
          <w:color w:val="002060"/>
          <w:sz w:val="22"/>
          <w:szCs w:val="22"/>
        </w:rPr>
        <w:t xml:space="preserve"> </w:t>
      </w:r>
      <w:r w:rsidRPr="00427C4B">
        <w:rPr>
          <w:rFonts w:ascii="Garamond" w:hAnsi="Garamond" w:cs="Arial"/>
          <w:color w:val="002060"/>
          <w:sz w:val="22"/>
          <w:szCs w:val="22"/>
        </w:rPr>
        <w:t>(</w:t>
      </w:r>
      <w:r w:rsidRPr="00427C4B">
        <w:rPr>
          <w:rFonts w:ascii="Garamond" w:eastAsia="한양해서" w:hAnsi="Garamond" w:cs="Arial"/>
          <w:color w:val="002060"/>
          <w:szCs w:val="20"/>
        </w:rPr>
        <w:t>滿洲</w:t>
      </w:r>
      <w:r w:rsidRPr="00427C4B">
        <w:rPr>
          <w:rFonts w:ascii="Garamond" w:hAnsi="Garamond" w:cs="Arial"/>
          <w:color w:val="002060"/>
          <w:sz w:val="22"/>
          <w:szCs w:val="22"/>
        </w:rPr>
        <w:t>)” may be traced to “</w:t>
      </w:r>
      <w:r w:rsidRPr="00427C4B">
        <w:rPr>
          <w:rFonts w:ascii="Garamond" w:hAnsi="Garamond" w:cs="Arial"/>
          <w:i/>
          <w:color w:val="002060"/>
          <w:sz w:val="22"/>
          <w:szCs w:val="22"/>
        </w:rPr>
        <w:t>Man-</w:t>
      </w:r>
      <w:proofErr w:type="spellStart"/>
      <w:r w:rsidRPr="00427C4B">
        <w:rPr>
          <w:rFonts w:ascii="Garamond" w:hAnsi="Garamond" w:cs="Arial"/>
          <w:i/>
          <w:color w:val="002060"/>
          <w:sz w:val="22"/>
          <w:szCs w:val="22"/>
        </w:rPr>
        <w:t>zhu</w:t>
      </w:r>
      <w:proofErr w:type="spellEnd"/>
      <w:r w:rsidRPr="00427C4B">
        <w:rPr>
          <w:rFonts w:ascii="Garamond" w:hAnsi="Garamond" w:cs="Arial"/>
          <w:i/>
          <w:color w:val="002060"/>
          <w:sz w:val="22"/>
          <w:szCs w:val="22"/>
        </w:rPr>
        <w:t xml:space="preserve"> </w:t>
      </w:r>
      <w:r w:rsidRPr="00427C4B">
        <w:rPr>
          <w:rFonts w:ascii="Garamond" w:hAnsi="Garamond" w:cs="Arial"/>
          <w:color w:val="002060"/>
          <w:sz w:val="22"/>
          <w:szCs w:val="22"/>
        </w:rPr>
        <w:t>(</w:t>
      </w:r>
      <w:r w:rsidRPr="00427C4B">
        <w:rPr>
          <w:rFonts w:ascii="Garamond" w:eastAsia="한양해서" w:hAnsi="Garamond" w:cs="Arial"/>
          <w:color w:val="002060"/>
          <w:szCs w:val="20"/>
        </w:rPr>
        <w:t>滿珠</w:t>
      </w:r>
      <w:r w:rsidRPr="00427C4B">
        <w:rPr>
          <w:rFonts w:ascii="Garamond" w:hAnsi="Garamond" w:cs="Arial"/>
          <w:color w:val="002060"/>
          <w:sz w:val="22"/>
          <w:szCs w:val="22"/>
        </w:rPr>
        <w:t>)” which may in turn be traced to “</w:t>
      </w:r>
      <w:r w:rsidRPr="00427C4B">
        <w:rPr>
          <w:rFonts w:ascii="Garamond" w:hAnsi="Garamond" w:cs="Arial"/>
          <w:i/>
          <w:color w:val="002060"/>
          <w:sz w:val="22"/>
          <w:szCs w:val="22"/>
        </w:rPr>
        <w:t>Zhu-</w:t>
      </w:r>
      <w:proofErr w:type="spellStart"/>
      <w:r w:rsidRPr="00427C4B">
        <w:rPr>
          <w:rFonts w:ascii="Garamond" w:hAnsi="Garamond" w:cs="Arial"/>
          <w:i/>
          <w:color w:val="002060"/>
          <w:sz w:val="22"/>
          <w:szCs w:val="22"/>
        </w:rPr>
        <w:t>shen</w:t>
      </w:r>
      <w:proofErr w:type="spellEnd"/>
      <w:r w:rsidRPr="00427C4B">
        <w:rPr>
          <w:rFonts w:ascii="Garamond" w:hAnsi="Garamond" w:cs="Arial"/>
          <w:i/>
          <w:color w:val="002060"/>
          <w:sz w:val="22"/>
          <w:szCs w:val="22"/>
        </w:rPr>
        <w:t xml:space="preserve"> </w:t>
      </w:r>
      <w:r w:rsidRPr="00427C4B">
        <w:rPr>
          <w:rFonts w:ascii="Garamond" w:hAnsi="Garamond" w:cs="Arial"/>
          <w:color w:val="002060"/>
          <w:sz w:val="22"/>
          <w:szCs w:val="22"/>
        </w:rPr>
        <w:t>(</w:t>
      </w:r>
      <w:r w:rsidRPr="00427C4B">
        <w:rPr>
          <w:rFonts w:ascii="Garamond" w:eastAsia="한양해서" w:hAnsi="Garamond" w:cs="Arial"/>
          <w:color w:val="002060"/>
          <w:szCs w:val="20"/>
        </w:rPr>
        <w:t>珠申</w:t>
      </w:r>
      <w:r w:rsidRPr="00427C4B">
        <w:rPr>
          <w:rFonts w:ascii="Garamond" w:hAnsi="Garamond" w:cs="Arial"/>
          <w:color w:val="002060"/>
          <w:sz w:val="22"/>
          <w:szCs w:val="22"/>
        </w:rPr>
        <w:t>),” a</w:t>
      </w:r>
      <w:r w:rsidRPr="00427C4B">
        <w:rPr>
          <w:rFonts w:ascii="Garamond" w:hAnsi="Garamond" w:cs="Arial" w:hint="eastAsia"/>
          <w:color w:val="002060"/>
          <w:sz w:val="22"/>
          <w:szCs w:val="22"/>
        </w:rPr>
        <w:t xml:space="preserve"> </w:t>
      </w:r>
      <w:r w:rsidRPr="00427C4B">
        <w:rPr>
          <w:rFonts w:ascii="Garamond" w:hAnsi="Garamond" w:cs="Arial"/>
          <w:color w:val="002060"/>
          <w:sz w:val="22"/>
          <w:szCs w:val="22"/>
        </w:rPr>
        <w:t>fairly recent reflex of the remote name of “</w:t>
      </w:r>
      <w:r w:rsidRPr="00427C4B">
        <w:rPr>
          <w:rFonts w:ascii="Garamond" w:hAnsi="Garamond" w:cs="Arial"/>
          <w:i/>
          <w:color w:val="002060"/>
          <w:sz w:val="22"/>
          <w:szCs w:val="22"/>
        </w:rPr>
        <w:t>Su-</w:t>
      </w:r>
      <w:proofErr w:type="spellStart"/>
      <w:r w:rsidRPr="00427C4B">
        <w:rPr>
          <w:rFonts w:ascii="Garamond" w:hAnsi="Garamond" w:cs="Arial"/>
          <w:i/>
          <w:color w:val="002060"/>
          <w:sz w:val="22"/>
          <w:szCs w:val="22"/>
        </w:rPr>
        <w:t>shen</w:t>
      </w:r>
      <w:proofErr w:type="spellEnd"/>
      <w:r w:rsidRPr="00427C4B">
        <w:rPr>
          <w:rFonts w:ascii="Garamond" w:hAnsi="Garamond" w:cs="Arial"/>
          <w:i/>
          <w:color w:val="002060"/>
          <w:sz w:val="22"/>
          <w:szCs w:val="22"/>
        </w:rPr>
        <w:t xml:space="preserve"> </w:t>
      </w:r>
      <w:r w:rsidRPr="00427C4B">
        <w:rPr>
          <w:rFonts w:ascii="Garamond" w:hAnsi="Garamond" w:cs="Arial"/>
          <w:color w:val="002060"/>
          <w:sz w:val="22"/>
          <w:szCs w:val="22"/>
        </w:rPr>
        <w:t>(</w:t>
      </w:r>
      <w:proofErr w:type="spellStart"/>
      <w:r w:rsidRPr="00427C4B">
        <w:rPr>
          <w:rFonts w:ascii="Garamond" w:eastAsia="한양해서" w:hAnsi="Garamond" w:cs="Arial"/>
          <w:color w:val="002060"/>
          <w:szCs w:val="20"/>
        </w:rPr>
        <w:t>肅愼</w:t>
      </w:r>
      <w:proofErr w:type="spellEnd"/>
      <w:r w:rsidRPr="00427C4B">
        <w:rPr>
          <w:rFonts w:ascii="Garamond" w:hAnsi="Garamond" w:cs="Arial"/>
          <w:color w:val="002060"/>
          <w:sz w:val="22"/>
          <w:szCs w:val="22"/>
        </w:rPr>
        <w:t>).”</w:t>
      </w:r>
      <w:r w:rsidRPr="00427C4B">
        <w:rPr>
          <w:rStyle w:val="a6"/>
          <w:rFonts w:ascii="Garamond" w:hAnsi="Garamond" w:hint="eastAsia"/>
          <w:color w:val="002060"/>
          <w:sz w:val="22"/>
          <w:szCs w:val="22"/>
        </w:rPr>
        <w:t xml:space="preserve"> 6</w:t>
      </w:r>
      <w:r w:rsidRPr="00427C4B">
        <w:rPr>
          <w:rFonts w:ascii="Garamond" w:hAnsi="Garamond" w:hint="eastAsia"/>
          <w:color w:val="002060"/>
          <w:sz w:val="22"/>
          <w:szCs w:val="22"/>
          <w:vertAlign w:val="superscript"/>
        </w:rPr>
        <w:t>6</w:t>
      </w:r>
      <w:r w:rsidRPr="00427C4B">
        <w:rPr>
          <w:rFonts w:ascii="Garamond" w:hAnsi="Garamond" w:cs="Arial"/>
          <w:color w:val="002060"/>
          <w:sz w:val="22"/>
          <w:szCs w:val="22"/>
        </w:rPr>
        <w:t xml:space="preserve"> </w:t>
      </w:r>
    </w:p>
    <w:p w:rsidR="00427C4B" w:rsidRPr="00427C4B" w:rsidRDefault="00427C4B" w:rsidP="00427C4B">
      <w:pPr>
        <w:ind w:firstLine="800"/>
        <w:rPr>
          <w:rFonts w:ascii="Garamond" w:hAnsi="Garamond"/>
          <w:color w:val="002060"/>
          <w:sz w:val="22"/>
          <w:szCs w:val="22"/>
        </w:rPr>
      </w:pPr>
      <w:r w:rsidRPr="00427C4B">
        <w:rPr>
          <w:rFonts w:ascii="Garamond" w:eastAsia="굴림" w:hAnsi="Garamond" w:cs="굴림" w:hint="eastAsia"/>
          <w:color w:val="002060"/>
          <w:kern w:val="0"/>
          <w:sz w:val="22"/>
          <w:szCs w:val="22"/>
        </w:rPr>
        <w:t xml:space="preserve">The Qing rulers traced the Manchu origins not only to the </w:t>
      </w:r>
      <w:proofErr w:type="spellStart"/>
      <w:r w:rsidRPr="00427C4B">
        <w:rPr>
          <w:rFonts w:ascii="Garamond" w:eastAsia="굴림" w:hAnsi="Garamond" w:cs="굴림" w:hint="eastAsia"/>
          <w:color w:val="002060"/>
          <w:kern w:val="0"/>
          <w:sz w:val="22"/>
          <w:szCs w:val="22"/>
        </w:rPr>
        <w:t>Sushen-Mohe-N</w:t>
      </w:r>
      <w:r w:rsidRPr="00427C4B">
        <w:rPr>
          <w:rFonts w:ascii="Garamond" w:eastAsia="굴림" w:hAnsi="Garamond" w:cs="Arial"/>
          <w:color w:val="002060"/>
          <w:kern w:val="0"/>
          <w:sz w:val="22"/>
          <w:szCs w:val="22"/>
        </w:rPr>
        <w:t>ü</w:t>
      </w:r>
      <w:r w:rsidRPr="00427C4B">
        <w:rPr>
          <w:rFonts w:ascii="Garamond" w:eastAsia="굴림" w:hAnsi="Garamond" w:cs="굴림" w:hint="eastAsia"/>
          <w:color w:val="002060"/>
          <w:kern w:val="0"/>
          <w:sz w:val="22"/>
          <w:szCs w:val="22"/>
        </w:rPr>
        <w:t>zhen</w:t>
      </w:r>
      <w:proofErr w:type="spellEnd"/>
      <w:r w:rsidRPr="00427C4B">
        <w:rPr>
          <w:rFonts w:ascii="Garamond" w:eastAsia="굴림" w:hAnsi="Garamond" w:cs="굴림" w:hint="eastAsia"/>
          <w:color w:val="002060"/>
          <w:kern w:val="0"/>
          <w:sz w:val="22"/>
          <w:szCs w:val="22"/>
        </w:rPr>
        <w:t xml:space="preserve"> </w:t>
      </w:r>
      <w:proofErr w:type="spellStart"/>
      <w:r w:rsidRPr="00427C4B">
        <w:rPr>
          <w:rFonts w:ascii="Garamond" w:eastAsia="굴림" w:hAnsi="Garamond" w:cs="굴림" w:hint="eastAsia"/>
          <w:color w:val="002060"/>
          <w:kern w:val="0"/>
          <w:sz w:val="22"/>
          <w:szCs w:val="22"/>
        </w:rPr>
        <w:t>Tungus</w:t>
      </w:r>
      <w:proofErr w:type="spellEnd"/>
      <w:r w:rsidRPr="00427C4B">
        <w:rPr>
          <w:rFonts w:ascii="Garamond" w:eastAsia="굴림" w:hAnsi="Garamond" w:cs="굴림" w:hint="eastAsia"/>
          <w:color w:val="002060"/>
          <w:kern w:val="0"/>
          <w:sz w:val="22"/>
          <w:szCs w:val="22"/>
        </w:rPr>
        <w:t xml:space="preserve">, but also to the Three Han, </w:t>
      </w:r>
      <w:proofErr w:type="spellStart"/>
      <w:r w:rsidRPr="00427C4B">
        <w:rPr>
          <w:rFonts w:ascii="Garamond" w:eastAsia="굴림" w:hAnsi="Garamond" w:cs="굴림" w:hint="eastAsia"/>
          <w:color w:val="002060"/>
          <w:kern w:val="0"/>
          <w:sz w:val="22"/>
          <w:szCs w:val="22"/>
        </w:rPr>
        <w:t>Silla</w:t>
      </w:r>
      <w:proofErr w:type="spellEnd"/>
      <w:r w:rsidRPr="00427C4B">
        <w:rPr>
          <w:rFonts w:ascii="Garamond" w:eastAsia="굴림" w:hAnsi="Garamond" w:cs="굴림" w:hint="eastAsia"/>
          <w:color w:val="002060"/>
          <w:kern w:val="0"/>
          <w:sz w:val="22"/>
          <w:szCs w:val="22"/>
        </w:rPr>
        <w:t xml:space="preserve"> and </w:t>
      </w:r>
      <w:proofErr w:type="spellStart"/>
      <w:r w:rsidRPr="00427C4B">
        <w:rPr>
          <w:rFonts w:ascii="Garamond" w:eastAsia="굴림" w:hAnsi="Garamond" w:cs="굴림" w:hint="eastAsia"/>
          <w:color w:val="002060"/>
          <w:kern w:val="0"/>
          <w:sz w:val="22"/>
          <w:szCs w:val="22"/>
        </w:rPr>
        <w:t>Paekche</w:t>
      </w:r>
      <w:proofErr w:type="spellEnd"/>
      <w:r w:rsidRPr="00427C4B">
        <w:rPr>
          <w:rFonts w:ascii="Garamond" w:eastAsia="굴림" w:hAnsi="Garamond" w:cs="굴림" w:hint="eastAsia"/>
          <w:color w:val="002060"/>
          <w:kern w:val="0"/>
          <w:sz w:val="22"/>
          <w:szCs w:val="22"/>
        </w:rPr>
        <w:t xml:space="preserve"> of the </w:t>
      </w:r>
      <w:proofErr w:type="spellStart"/>
      <w:r w:rsidRPr="00427C4B">
        <w:rPr>
          <w:rFonts w:ascii="Garamond" w:eastAsia="굴림" w:hAnsi="Garamond" w:cs="굴림" w:hint="eastAsia"/>
          <w:color w:val="002060"/>
          <w:kern w:val="0"/>
          <w:sz w:val="22"/>
          <w:szCs w:val="22"/>
        </w:rPr>
        <w:t>Yemaek</w:t>
      </w:r>
      <w:proofErr w:type="spellEnd"/>
      <w:r w:rsidRPr="00427C4B">
        <w:rPr>
          <w:rFonts w:ascii="Garamond" w:eastAsia="굴림" w:hAnsi="Garamond" w:cs="굴림" w:hint="eastAsia"/>
          <w:color w:val="002060"/>
          <w:kern w:val="0"/>
          <w:sz w:val="22"/>
          <w:szCs w:val="22"/>
        </w:rPr>
        <w:t xml:space="preserve"> </w:t>
      </w:r>
      <w:proofErr w:type="spellStart"/>
      <w:r w:rsidRPr="00427C4B">
        <w:rPr>
          <w:rFonts w:ascii="Garamond" w:eastAsia="굴림" w:hAnsi="Garamond" w:cs="굴림" w:hint="eastAsia"/>
          <w:color w:val="002060"/>
          <w:kern w:val="0"/>
          <w:sz w:val="22"/>
          <w:szCs w:val="22"/>
        </w:rPr>
        <w:t>Tungus</w:t>
      </w:r>
      <w:proofErr w:type="spellEnd"/>
      <w:r w:rsidRPr="00427C4B">
        <w:rPr>
          <w:rFonts w:ascii="Garamond" w:eastAsia="굴림" w:hAnsi="Garamond" w:cs="굴림" w:hint="eastAsia"/>
          <w:color w:val="002060"/>
          <w:kern w:val="0"/>
          <w:sz w:val="22"/>
          <w:szCs w:val="22"/>
        </w:rPr>
        <w:t xml:space="preserve">, as well as to the </w:t>
      </w:r>
      <w:proofErr w:type="spellStart"/>
      <w:r w:rsidRPr="00427C4B">
        <w:rPr>
          <w:rFonts w:ascii="Garamond" w:eastAsia="굴림" w:hAnsi="Garamond" w:cs="굴림" w:hint="eastAsia"/>
          <w:color w:val="002060"/>
          <w:kern w:val="0"/>
          <w:sz w:val="22"/>
          <w:szCs w:val="22"/>
        </w:rPr>
        <w:t>Parhae</w:t>
      </w:r>
      <w:proofErr w:type="spellEnd"/>
      <w:r w:rsidRPr="00427C4B">
        <w:rPr>
          <w:rFonts w:ascii="Garamond" w:eastAsia="굴림" w:hAnsi="Garamond" w:cs="굴림" w:hint="eastAsia"/>
          <w:color w:val="002060"/>
          <w:kern w:val="0"/>
          <w:sz w:val="22"/>
          <w:szCs w:val="22"/>
        </w:rPr>
        <w:t>, the Macro-</w:t>
      </w:r>
      <w:proofErr w:type="spellStart"/>
      <w:r w:rsidRPr="00427C4B">
        <w:rPr>
          <w:rFonts w:ascii="Garamond" w:eastAsia="굴림" w:hAnsi="Garamond" w:cs="굴림" w:hint="eastAsia"/>
          <w:color w:val="002060"/>
          <w:kern w:val="0"/>
          <w:sz w:val="22"/>
          <w:szCs w:val="22"/>
        </w:rPr>
        <w:t>Tungus</w:t>
      </w:r>
      <w:proofErr w:type="spellEnd"/>
      <w:r w:rsidRPr="00427C4B">
        <w:rPr>
          <w:rFonts w:ascii="Garamond" w:eastAsia="굴림" w:hAnsi="Garamond" w:cs="굴림" w:hint="eastAsia"/>
          <w:color w:val="002060"/>
          <w:kern w:val="0"/>
          <w:sz w:val="22"/>
          <w:szCs w:val="22"/>
        </w:rPr>
        <w:t xml:space="preserve">. As a common denominator, the reputation of all the </w:t>
      </w:r>
      <w:proofErr w:type="spellStart"/>
      <w:r w:rsidRPr="00427C4B">
        <w:rPr>
          <w:rFonts w:ascii="Garamond" w:eastAsia="굴림" w:hAnsi="Garamond" w:cs="굴림" w:hint="eastAsia"/>
          <w:color w:val="002060"/>
          <w:kern w:val="0"/>
          <w:sz w:val="22"/>
          <w:szCs w:val="22"/>
        </w:rPr>
        <w:t>Tungusic</w:t>
      </w:r>
      <w:proofErr w:type="spellEnd"/>
      <w:r w:rsidRPr="00427C4B">
        <w:rPr>
          <w:rFonts w:ascii="Garamond" w:eastAsia="굴림" w:hAnsi="Garamond" w:cs="굴림" w:hint="eastAsia"/>
          <w:color w:val="002060"/>
          <w:kern w:val="0"/>
          <w:sz w:val="22"/>
          <w:szCs w:val="22"/>
        </w:rPr>
        <w:t xml:space="preserve"> people for their excellent archery marksmanship (on horseback) and fighting capabilities was very much amplified. The</w:t>
      </w:r>
      <w:r w:rsidRPr="00427C4B">
        <w:rPr>
          <w:rFonts w:ascii="Garamond" w:hAnsi="Garamond" w:hint="eastAsia"/>
          <w:i/>
          <w:color w:val="002060"/>
          <w:sz w:val="22"/>
          <w:szCs w:val="22"/>
        </w:rPr>
        <w:t xml:space="preserve"> </w:t>
      </w:r>
      <w:proofErr w:type="spellStart"/>
      <w:r w:rsidRPr="00427C4B">
        <w:rPr>
          <w:rFonts w:ascii="Garamond" w:hAnsi="Garamond" w:hint="eastAsia"/>
          <w:i/>
          <w:color w:val="002060"/>
          <w:sz w:val="22"/>
          <w:szCs w:val="22"/>
        </w:rPr>
        <w:t>Manzhou</w:t>
      </w:r>
      <w:proofErr w:type="spellEnd"/>
      <w:r w:rsidRPr="00427C4B">
        <w:rPr>
          <w:rFonts w:ascii="Garamond" w:hAnsi="Garamond" w:hint="eastAsia"/>
          <w:i/>
          <w:color w:val="002060"/>
          <w:sz w:val="22"/>
          <w:szCs w:val="22"/>
        </w:rPr>
        <w:t xml:space="preserve"> </w:t>
      </w:r>
      <w:proofErr w:type="spellStart"/>
      <w:r w:rsidRPr="00427C4B">
        <w:rPr>
          <w:rFonts w:ascii="Garamond" w:hAnsi="Garamond" w:hint="eastAsia"/>
          <w:i/>
          <w:color w:val="002060"/>
          <w:sz w:val="22"/>
          <w:szCs w:val="22"/>
        </w:rPr>
        <w:t>Yuanliu</w:t>
      </w:r>
      <w:r w:rsidRPr="00427C4B">
        <w:rPr>
          <w:rFonts w:ascii="Garamond" w:hAnsi="Garamond"/>
          <w:i/>
          <w:color w:val="002060"/>
          <w:sz w:val="22"/>
          <w:szCs w:val="22"/>
        </w:rPr>
        <w:t>’</w:t>
      </w:r>
      <w:r w:rsidRPr="00427C4B">
        <w:rPr>
          <w:rFonts w:ascii="Garamond" w:hAnsi="Garamond" w:hint="eastAsia"/>
          <w:i/>
          <w:color w:val="002060"/>
          <w:sz w:val="22"/>
          <w:szCs w:val="22"/>
        </w:rPr>
        <w:t>kao</w:t>
      </w:r>
      <w:proofErr w:type="spellEnd"/>
      <w:r w:rsidRPr="00427C4B">
        <w:rPr>
          <w:rFonts w:ascii="Garamond" w:eastAsia="굴림" w:hAnsi="Garamond" w:cs="굴림" w:hint="eastAsia"/>
          <w:color w:val="002060"/>
          <w:kern w:val="0"/>
          <w:sz w:val="22"/>
          <w:szCs w:val="22"/>
        </w:rPr>
        <w:t xml:space="preserve">, however, conspicuously excludes the </w:t>
      </w:r>
      <w:proofErr w:type="spellStart"/>
      <w:r w:rsidRPr="00427C4B">
        <w:rPr>
          <w:rFonts w:ascii="Garamond" w:eastAsia="굴림" w:hAnsi="Garamond" w:cs="굴림" w:hint="eastAsia"/>
          <w:color w:val="002060"/>
          <w:kern w:val="0"/>
          <w:sz w:val="22"/>
          <w:szCs w:val="22"/>
        </w:rPr>
        <w:t>Qidan</w:t>
      </w:r>
      <w:proofErr w:type="spellEnd"/>
      <w:r w:rsidRPr="00427C4B">
        <w:rPr>
          <w:rFonts w:ascii="Garamond" w:eastAsia="굴림" w:hAnsi="Garamond" w:cs="굴림" w:hint="eastAsia"/>
          <w:color w:val="002060"/>
          <w:kern w:val="0"/>
          <w:sz w:val="22"/>
          <w:szCs w:val="22"/>
        </w:rPr>
        <w:t xml:space="preserve"> and the </w:t>
      </w:r>
      <w:proofErr w:type="spellStart"/>
      <w:r w:rsidRPr="00427C4B">
        <w:rPr>
          <w:rFonts w:ascii="Garamond" w:eastAsia="굴림" w:hAnsi="Garamond" w:cs="굴림" w:hint="eastAsia"/>
          <w:color w:val="002060"/>
          <w:kern w:val="0"/>
          <w:sz w:val="22"/>
          <w:szCs w:val="22"/>
        </w:rPr>
        <w:t>Koguryeo</w:t>
      </w:r>
      <w:proofErr w:type="spellEnd"/>
      <w:r w:rsidRPr="00427C4B">
        <w:rPr>
          <w:rFonts w:ascii="Garamond" w:eastAsia="굴림" w:hAnsi="Garamond" w:cs="굴림" w:hint="eastAsia"/>
          <w:color w:val="002060"/>
          <w:kern w:val="0"/>
          <w:sz w:val="22"/>
          <w:szCs w:val="22"/>
        </w:rPr>
        <w:t xml:space="preserve"> because the </w:t>
      </w:r>
      <w:proofErr w:type="spellStart"/>
      <w:r w:rsidRPr="00427C4B">
        <w:rPr>
          <w:rFonts w:ascii="Garamond" w:eastAsia="굴림" w:hAnsi="Garamond" w:cs="굴림" w:hint="eastAsia"/>
          <w:color w:val="002060"/>
          <w:kern w:val="0"/>
          <w:sz w:val="22"/>
          <w:szCs w:val="22"/>
        </w:rPr>
        <w:t>Xianbei</w:t>
      </w:r>
      <w:proofErr w:type="spellEnd"/>
      <w:r w:rsidRPr="00427C4B">
        <w:rPr>
          <w:rFonts w:ascii="Garamond" w:eastAsia="굴림" w:hAnsi="Garamond" w:cs="굴림" w:hint="eastAsia"/>
          <w:color w:val="002060"/>
          <w:kern w:val="0"/>
          <w:sz w:val="22"/>
          <w:szCs w:val="22"/>
        </w:rPr>
        <w:t xml:space="preserve">, on the one hand, had obviously nothing to do with the Manchu origins while the presence of (the </w:t>
      </w:r>
      <w:proofErr w:type="spellStart"/>
      <w:r w:rsidRPr="00427C4B">
        <w:rPr>
          <w:rFonts w:ascii="Garamond" w:eastAsia="굴림" w:hAnsi="Garamond" w:cs="굴림" w:hint="eastAsia"/>
          <w:color w:val="002060"/>
          <w:kern w:val="0"/>
          <w:sz w:val="22"/>
          <w:szCs w:val="22"/>
        </w:rPr>
        <w:t>Yemaek</w:t>
      </w:r>
      <w:proofErr w:type="spellEnd"/>
      <w:r w:rsidRPr="00427C4B">
        <w:rPr>
          <w:rFonts w:ascii="Garamond" w:eastAsia="굴림" w:hAnsi="Garamond" w:cs="굴림" w:hint="eastAsia"/>
          <w:color w:val="002060"/>
          <w:kern w:val="0"/>
          <w:sz w:val="22"/>
          <w:szCs w:val="22"/>
        </w:rPr>
        <w:t xml:space="preserve"> </w:t>
      </w:r>
      <w:proofErr w:type="spellStart"/>
      <w:r w:rsidRPr="00427C4B">
        <w:rPr>
          <w:rFonts w:ascii="Garamond" w:eastAsia="굴림" w:hAnsi="Garamond" w:cs="굴림" w:hint="eastAsia"/>
          <w:color w:val="002060"/>
          <w:kern w:val="0"/>
          <w:sz w:val="22"/>
          <w:szCs w:val="22"/>
        </w:rPr>
        <w:t>Tungus</w:t>
      </w:r>
      <w:proofErr w:type="spellEnd"/>
      <w:r w:rsidRPr="00427C4B">
        <w:rPr>
          <w:rFonts w:ascii="Garamond" w:eastAsia="굴림" w:hAnsi="Garamond" w:cs="굴림" w:hint="eastAsia"/>
          <w:color w:val="002060"/>
          <w:kern w:val="0"/>
          <w:sz w:val="22"/>
          <w:szCs w:val="22"/>
        </w:rPr>
        <w:t xml:space="preserve">) </w:t>
      </w:r>
      <w:proofErr w:type="spellStart"/>
      <w:r w:rsidRPr="00427C4B">
        <w:rPr>
          <w:rFonts w:ascii="Garamond" w:eastAsia="굴림" w:hAnsi="Garamond" w:cs="굴림" w:hint="eastAsia"/>
          <w:color w:val="002060"/>
          <w:kern w:val="0"/>
          <w:sz w:val="22"/>
          <w:szCs w:val="22"/>
        </w:rPr>
        <w:t>Koguryeo</w:t>
      </w:r>
      <w:proofErr w:type="spellEnd"/>
      <w:r w:rsidRPr="00427C4B">
        <w:rPr>
          <w:rFonts w:ascii="Garamond" w:eastAsia="굴림" w:hAnsi="Garamond" w:cs="굴림" w:hint="eastAsia"/>
          <w:color w:val="002060"/>
          <w:kern w:val="0"/>
          <w:sz w:val="22"/>
          <w:szCs w:val="22"/>
        </w:rPr>
        <w:t>, on the other hand,</w:t>
      </w:r>
      <w:r w:rsidRPr="00427C4B">
        <w:rPr>
          <w:rFonts w:ascii="Garamond" w:eastAsia="굴림" w:hAnsi="Garamond" w:cs="굴림" w:hint="eastAsia"/>
          <w:caps/>
          <w:color w:val="002060"/>
          <w:kern w:val="0"/>
          <w:sz w:val="22"/>
          <w:szCs w:val="22"/>
        </w:rPr>
        <w:t xml:space="preserve"> </w:t>
      </w:r>
      <w:r w:rsidRPr="00427C4B">
        <w:rPr>
          <w:rFonts w:ascii="Garamond" w:eastAsia="굴림" w:hAnsi="Garamond" w:cs="굴림" w:hint="eastAsia"/>
          <w:color w:val="002060"/>
          <w:kern w:val="0"/>
          <w:sz w:val="22"/>
          <w:szCs w:val="22"/>
        </w:rPr>
        <w:t xml:space="preserve">might inflict serious damage on their effort to nurture a hegemonic image of the </w:t>
      </w:r>
      <w:proofErr w:type="spellStart"/>
      <w:r w:rsidRPr="00427C4B">
        <w:rPr>
          <w:rFonts w:ascii="Garamond" w:eastAsia="굴림" w:hAnsi="Garamond" w:cs="굴림" w:hint="eastAsia"/>
          <w:color w:val="002060"/>
          <w:kern w:val="0"/>
          <w:sz w:val="22"/>
          <w:szCs w:val="22"/>
        </w:rPr>
        <w:t>Sushen-Mohe</w:t>
      </w:r>
      <w:proofErr w:type="spellEnd"/>
      <w:r w:rsidRPr="00427C4B">
        <w:rPr>
          <w:rFonts w:ascii="Garamond" w:eastAsia="굴림" w:hAnsi="Garamond" w:cs="굴림" w:hint="eastAsia"/>
          <w:color w:val="002060"/>
          <w:kern w:val="0"/>
          <w:sz w:val="22"/>
          <w:szCs w:val="22"/>
        </w:rPr>
        <w:t xml:space="preserve"> </w:t>
      </w:r>
      <w:proofErr w:type="spellStart"/>
      <w:r w:rsidRPr="00427C4B">
        <w:rPr>
          <w:rFonts w:ascii="Garamond" w:eastAsia="굴림" w:hAnsi="Garamond" w:cs="굴림" w:hint="eastAsia"/>
          <w:color w:val="002060"/>
          <w:kern w:val="0"/>
          <w:sz w:val="22"/>
          <w:szCs w:val="22"/>
        </w:rPr>
        <w:t>Tungus</w:t>
      </w:r>
      <w:proofErr w:type="spellEnd"/>
      <w:r w:rsidRPr="00427C4B">
        <w:rPr>
          <w:rFonts w:ascii="Garamond" w:eastAsia="굴림" w:hAnsi="Garamond" w:cs="굴림" w:hint="eastAsia"/>
          <w:color w:val="002060"/>
          <w:kern w:val="0"/>
          <w:sz w:val="22"/>
          <w:szCs w:val="22"/>
        </w:rPr>
        <w:t xml:space="preserve"> in Manchurian history.</w:t>
      </w:r>
      <w:r w:rsidRPr="00427C4B">
        <w:rPr>
          <w:rFonts w:ascii="Garamond" w:hAnsi="Garamond" w:hint="eastAsia"/>
          <w:color w:val="002060"/>
          <w:sz w:val="22"/>
          <w:szCs w:val="22"/>
        </w:rPr>
        <w:t xml:space="preserve"> </w:t>
      </w:r>
    </w:p>
    <w:p w:rsidR="00427C4B" w:rsidRPr="00427C4B" w:rsidRDefault="00427C4B" w:rsidP="00427C4B">
      <w:pPr>
        <w:ind w:firstLine="800"/>
        <w:rPr>
          <w:rFonts w:ascii="Garamond" w:hAnsi="Garamond"/>
          <w:color w:val="002060"/>
          <w:sz w:val="22"/>
          <w:szCs w:val="22"/>
          <w:vertAlign w:val="superscript"/>
        </w:rPr>
      </w:pPr>
      <w:r w:rsidRPr="00427C4B">
        <w:rPr>
          <w:rFonts w:ascii="Garamond" w:hAnsi="Garamond" w:hint="eastAsia"/>
          <w:color w:val="002060"/>
          <w:sz w:val="22"/>
          <w:szCs w:val="22"/>
        </w:rPr>
        <w:t>Neither the Western nor the Han Chinese specialists on the history of China ever mention the following fact recorded in</w:t>
      </w:r>
      <w:r w:rsidRPr="00427C4B">
        <w:rPr>
          <w:rFonts w:ascii="Garamond" w:hAnsi="Garamond"/>
          <w:color w:val="002060"/>
          <w:sz w:val="22"/>
          <w:szCs w:val="22"/>
        </w:rPr>
        <w:t xml:space="preserve"> </w:t>
      </w:r>
      <w:r w:rsidRPr="00427C4B">
        <w:rPr>
          <w:rFonts w:ascii="Garamond" w:hAnsi="Garamond" w:hint="eastAsia"/>
          <w:color w:val="002060"/>
          <w:sz w:val="22"/>
          <w:szCs w:val="22"/>
        </w:rPr>
        <w:t>(t</w:t>
      </w:r>
      <w:r w:rsidRPr="00427C4B">
        <w:rPr>
          <w:rFonts w:ascii="Garamond" w:hAnsi="Garamond"/>
          <w:color w:val="002060"/>
          <w:sz w:val="22"/>
          <w:szCs w:val="22"/>
        </w:rPr>
        <w:t xml:space="preserve">he </w:t>
      </w:r>
      <w:proofErr w:type="spellStart"/>
      <w:r w:rsidRPr="00427C4B">
        <w:rPr>
          <w:rFonts w:ascii="Garamond" w:hAnsi="Garamond"/>
          <w:color w:val="002060"/>
          <w:sz w:val="22"/>
          <w:szCs w:val="22"/>
        </w:rPr>
        <w:t>Wanyan</w:t>
      </w:r>
      <w:proofErr w:type="spellEnd"/>
      <w:r w:rsidRPr="00427C4B">
        <w:rPr>
          <w:rFonts w:ascii="Garamond" w:hAnsi="Garamond"/>
          <w:color w:val="002060"/>
          <w:sz w:val="22"/>
          <w:szCs w:val="22"/>
        </w:rPr>
        <w:t xml:space="preserve"> section of Book 7, </w:t>
      </w:r>
      <w:proofErr w:type="spellStart"/>
      <w:r w:rsidRPr="00427C4B">
        <w:rPr>
          <w:rFonts w:ascii="Garamond" w:hAnsi="Garamond"/>
          <w:i/>
          <w:color w:val="002060"/>
          <w:sz w:val="22"/>
          <w:szCs w:val="22"/>
        </w:rPr>
        <w:t>Buzu</w:t>
      </w:r>
      <w:proofErr w:type="spellEnd"/>
      <w:r w:rsidRPr="00427C4B">
        <w:rPr>
          <w:rFonts w:ascii="Garamond" w:hAnsi="Garamond" w:hint="eastAsia"/>
          <w:color w:val="002060"/>
          <w:sz w:val="22"/>
          <w:szCs w:val="22"/>
        </w:rPr>
        <w:t>)</w:t>
      </w:r>
      <w:r w:rsidRPr="00427C4B">
        <w:rPr>
          <w:rFonts w:ascii="Garamond" w:hAnsi="Garamond" w:hint="eastAsia"/>
          <w:i/>
          <w:color w:val="002060"/>
          <w:sz w:val="22"/>
          <w:szCs w:val="22"/>
        </w:rPr>
        <w:t xml:space="preserve"> </w:t>
      </w:r>
      <w:proofErr w:type="spellStart"/>
      <w:r w:rsidRPr="00427C4B">
        <w:rPr>
          <w:rFonts w:ascii="Garamond" w:hAnsi="Garamond" w:hint="eastAsia"/>
          <w:i/>
          <w:color w:val="002060"/>
          <w:sz w:val="22"/>
          <w:szCs w:val="22"/>
        </w:rPr>
        <w:t>Manzhou</w:t>
      </w:r>
      <w:proofErr w:type="spellEnd"/>
      <w:r w:rsidRPr="00427C4B">
        <w:rPr>
          <w:rFonts w:ascii="Garamond" w:hAnsi="Garamond" w:hint="eastAsia"/>
          <w:i/>
          <w:color w:val="002060"/>
          <w:sz w:val="22"/>
          <w:szCs w:val="22"/>
        </w:rPr>
        <w:t xml:space="preserve"> </w:t>
      </w:r>
      <w:proofErr w:type="spellStart"/>
      <w:r w:rsidRPr="00427C4B">
        <w:rPr>
          <w:rFonts w:ascii="Garamond" w:hAnsi="Garamond" w:hint="eastAsia"/>
          <w:i/>
          <w:color w:val="002060"/>
          <w:sz w:val="22"/>
          <w:szCs w:val="22"/>
        </w:rPr>
        <w:t>Yuanliu</w:t>
      </w:r>
      <w:r w:rsidRPr="00427C4B">
        <w:rPr>
          <w:rFonts w:ascii="Garamond" w:hAnsi="Garamond"/>
          <w:i/>
          <w:color w:val="002060"/>
          <w:sz w:val="22"/>
          <w:szCs w:val="22"/>
        </w:rPr>
        <w:t>’</w:t>
      </w:r>
      <w:r w:rsidRPr="00427C4B">
        <w:rPr>
          <w:rFonts w:ascii="Garamond" w:hAnsi="Garamond" w:hint="eastAsia"/>
          <w:i/>
          <w:color w:val="002060"/>
          <w:sz w:val="22"/>
          <w:szCs w:val="22"/>
        </w:rPr>
        <w:t>kao</w:t>
      </w:r>
      <w:proofErr w:type="spellEnd"/>
      <w:r w:rsidRPr="00427C4B">
        <w:rPr>
          <w:rFonts w:ascii="Garamond" w:hAnsi="Garamond" w:hint="eastAsia"/>
          <w:color w:val="002060"/>
          <w:sz w:val="22"/>
          <w:szCs w:val="22"/>
        </w:rPr>
        <w:t xml:space="preserve">: the </w:t>
      </w:r>
      <w:r w:rsidRPr="00427C4B">
        <w:rPr>
          <w:rFonts w:ascii="Garamond" w:hAnsi="Garamond" w:hint="eastAsia"/>
          <w:i/>
          <w:color w:val="002060"/>
          <w:sz w:val="22"/>
          <w:szCs w:val="22"/>
        </w:rPr>
        <w:t>History of Jin</w:t>
      </w:r>
      <w:r w:rsidRPr="00427C4B">
        <w:rPr>
          <w:rFonts w:ascii="Garamond" w:hAnsi="Garamond" w:hint="eastAsia"/>
          <w:color w:val="002060"/>
          <w:sz w:val="22"/>
          <w:szCs w:val="22"/>
        </w:rPr>
        <w:t xml:space="preserve"> states that the founder of the Jin dynasty came from </w:t>
      </w:r>
      <w:proofErr w:type="spellStart"/>
      <w:r w:rsidRPr="00427C4B">
        <w:rPr>
          <w:rFonts w:ascii="Garamond" w:hAnsi="Garamond" w:hint="eastAsia"/>
          <w:color w:val="002060"/>
          <w:sz w:val="22"/>
          <w:szCs w:val="22"/>
        </w:rPr>
        <w:t>Koryeo</w:t>
      </w:r>
      <w:proofErr w:type="spellEnd"/>
      <w:r w:rsidRPr="00427C4B">
        <w:rPr>
          <w:rFonts w:ascii="Garamond" w:hAnsi="Garamond" w:hint="eastAsia"/>
          <w:color w:val="002060"/>
          <w:sz w:val="22"/>
          <w:szCs w:val="22"/>
        </w:rPr>
        <w:t xml:space="preserve"> (or old </w:t>
      </w:r>
      <w:proofErr w:type="spellStart"/>
      <w:r w:rsidRPr="00427C4B">
        <w:rPr>
          <w:rFonts w:ascii="Garamond" w:hAnsi="Garamond" w:hint="eastAsia"/>
          <w:color w:val="002060"/>
          <w:sz w:val="22"/>
          <w:szCs w:val="22"/>
        </w:rPr>
        <w:t>Koguryeo</w:t>
      </w:r>
      <w:proofErr w:type="spellEnd"/>
      <w:r w:rsidRPr="00427C4B">
        <w:rPr>
          <w:rFonts w:ascii="Garamond" w:hAnsi="Garamond" w:hint="eastAsia"/>
          <w:color w:val="002060"/>
          <w:sz w:val="22"/>
          <w:szCs w:val="22"/>
        </w:rPr>
        <w:t xml:space="preserve"> land) but the </w:t>
      </w:r>
      <w:r w:rsidRPr="00427C4B">
        <w:rPr>
          <w:rFonts w:ascii="Garamond" w:hAnsi="Garamond" w:hint="eastAsia"/>
          <w:i/>
          <w:color w:val="002060"/>
          <w:sz w:val="22"/>
          <w:szCs w:val="22"/>
        </w:rPr>
        <w:t>Chronicle of Great Jin</w:t>
      </w:r>
      <w:r w:rsidRPr="00427C4B">
        <w:rPr>
          <w:rFonts w:ascii="Garamond" w:hAnsi="Garamond" w:hint="eastAsia"/>
          <w:color w:val="002060"/>
          <w:sz w:val="22"/>
          <w:szCs w:val="22"/>
        </w:rPr>
        <w:t xml:space="preserve"> notes that he had originally come from </w:t>
      </w:r>
      <w:proofErr w:type="spellStart"/>
      <w:r w:rsidRPr="00427C4B">
        <w:rPr>
          <w:rFonts w:ascii="Garamond" w:hAnsi="Garamond" w:hint="eastAsia"/>
          <w:color w:val="002060"/>
          <w:sz w:val="22"/>
          <w:szCs w:val="22"/>
        </w:rPr>
        <w:t>Silla</w:t>
      </w:r>
      <w:proofErr w:type="spellEnd"/>
      <w:r w:rsidRPr="00427C4B">
        <w:rPr>
          <w:rFonts w:ascii="Garamond" w:hAnsi="Garamond" w:hint="eastAsia"/>
          <w:color w:val="002060"/>
          <w:sz w:val="22"/>
          <w:szCs w:val="22"/>
        </w:rPr>
        <w:t xml:space="preserve"> with the clan name of </w:t>
      </w:r>
      <w:proofErr w:type="spellStart"/>
      <w:r w:rsidRPr="00427C4B">
        <w:rPr>
          <w:rFonts w:ascii="Garamond" w:hAnsi="Garamond" w:hint="eastAsia"/>
          <w:color w:val="002060"/>
          <w:sz w:val="22"/>
          <w:szCs w:val="22"/>
        </w:rPr>
        <w:t>Wanyan</w:t>
      </w:r>
      <w:proofErr w:type="spellEnd"/>
      <w:r w:rsidRPr="00427C4B">
        <w:rPr>
          <w:rFonts w:ascii="Garamond" w:hAnsi="Garamond" w:hint="eastAsia"/>
          <w:color w:val="002060"/>
          <w:sz w:val="22"/>
          <w:szCs w:val="22"/>
        </w:rPr>
        <w:t xml:space="preserve">. Since the </w:t>
      </w:r>
      <w:proofErr w:type="spellStart"/>
      <w:r w:rsidRPr="00427C4B">
        <w:rPr>
          <w:rFonts w:ascii="Garamond" w:hAnsi="Garamond" w:hint="eastAsia"/>
          <w:color w:val="002060"/>
          <w:sz w:val="22"/>
          <w:szCs w:val="22"/>
        </w:rPr>
        <w:t>Silla</w:t>
      </w:r>
      <w:proofErr w:type="spellEnd"/>
      <w:r w:rsidRPr="00427C4B">
        <w:rPr>
          <w:rFonts w:ascii="Garamond" w:hAnsi="Garamond" w:hint="eastAsia"/>
          <w:color w:val="002060"/>
          <w:sz w:val="22"/>
          <w:szCs w:val="22"/>
        </w:rPr>
        <w:t xml:space="preserve"> royal surname of Kim (</w:t>
      </w:r>
      <w:r w:rsidRPr="00427C4B">
        <w:rPr>
          <w:rFonts w:ascii="한양해서" w:eastAsia="한양해서" w:hAnsi="Garamond" w:hint="eastAsia"/>
          <w:color w:val="002060"/>
          <w:szCs w:val="20"/>
        </w:rPr>
        <w:t>金</w:t>
      </w:r>
      <w:r w:rsidRPr="00427C4B">
        <w:rPr>
          <w:rFonts w:ascii="Garamond" w:hAnsi="Garamond" w:hint="eastAsia"/>
          <w:color w:val="002060"/>
          <w:sz w:val="22"/>
          <w:szCs w:val="22"/>
        </w:rPr>
        <w:t xml:space="preserve"> implying Golden) has been transmitted from generation to generation over many dozens of generations, the </w:t>
      </w:r>
      <w:r w:rsidRPr="00427C4B">
        <w:rPr>
          <w:rFonts w:ascii="Garamond" w:hAnsi="Garamond" w:hint="eastAsia"/>
          <w:i/>
          <w:color w:val="002060"/>
          <w:sz w:val="22"/>
          <w:szCs w:val="22"/>
        </w:rPr>
        <w:t>Chronicle</w:t>
      </w:r>
      <w:r w:rsidRPr="00427C4B">
        <w:rPr>
          <w:rFonts w:ascii="Garamond" w:hAnsi="Garamond" w:hint="eastAsia"/>
          <w:color w:val="002060"/>
          <w:sz w:val="22"/>
          <w:szCs w:val="22"/>
        </w:rPr>
        <w:t xml:space="preserve"> continues, the royal surname of </w:t>
      </w:r>
      <w:proofErr w:type="spellStart"/>
      <w:r w:rsidRPr="00427C4B">
        <w:rPr>
          <w:rFonts w:ascii="Garamond" w:hAnsi="Garamond" w:hint="eastAsia"/>
          <w:color w:val="002060"/>
          <w:sz w:val="22"/>
          <w:szCs w:val="22"/>
        </w:rPr>
        <w:t>Silla</w:t>
      </w:r>
      <w:proofErr w:type="spellEnd"/>
      <w:r w:rsidRPr="00427C4B">
        <w:rPr>
          <w:rFonts w:ascii="Garamond" w:hAnsi="Garamond" w:hint="eastAsia"/>
          <w:color w:val="002060"/>
          <w:sz w:val="22"/>
          <w:szCs w:val="22"/>
        </w:rPr>
        <w:t xml:space="preserve"> without doubt became its dynastic </w:t>
      </w:r>
      <w:proofErr w:type="gramStart"/>
      <w:r w:rsidRPr="00427C4B">
        <w:rPr>
          <w:rFonts w:ascii="Garamond" w:hAnsi="Garamond" w:hint="eastAsia"/>
          <w:color w:val="002060"/>
          <w:sz w:val="22"/>
          <w:szCs w:val="22"/>
        </w:rPr>
        <w:t>name.</w:t>
      </w:r>
      <w:r w:rsidRPr="00427C4B">
        <w:rPr>
          <w:rFonts w:ascii="Garamond" w:hAnsi="Garamond" w:hint="eastAsia"/>
          <w:color w:val="002060"/>
          <w:sz w:val="22"/>
          <w:szCs w:val="22"/>
          <w:vertAlign w:val="superscript"/>
        </w:rPr>
        <w:t>67</w:t>
      </w:r>
      <w:proofErr w:type="gramEnd"/>
      <w:r w:rsidRPr="00427C4B">
        <w:rPr>
          <w:rFonts w:ascii="Garamond" w:hAnsi="Garamond" w:hint="eastAsia"/>
          <w:color w:val="002060"/>
          <w:sz w:val="22"/>
          <w:szCs w:val="22"/>
          <w:vertAlign w:val="superscript"/>
        </w:rPr>
        <w:t xml:space="preserve"> </w:t>
      </w: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Both Western and Han Chinese specialists also fail to mention the fact that the emperor Qianlong addressed a quarter of his edict to the people of the Korean Peninsula.</w:t>
      </w:r>
      <w:r w:rsidRPr="00427C4B">
        <w:rPr>
          <w:rFonts w:ascii="Garamond" w:hAnsi="Garamond" w:hint="eastAsia"/>
          <w:color w:val="002060"/>
          <w:sz w:val="22"/>
          <w:szCs w:val="22"/>
          <w:vertAlign w:val="superscript"/>
        </w:rPr>
        <w:t xml:space="preserve"> 68 </w:t>
      </w:r>
      <w:r w:rsidRPr="00427C4B">
        <w:rPr>
          <w:rFonts w:ascii="Garamond" w:hAnsi="Garamond"/>
          <w:color w:val="002060"/>
          <w:sz w:val="22"/>
          <w:szCs w:val="22"/>
        </w:rPr>
        <w:t xml:space="preserve">The </w:t>
      </w:r>
      <w:proofErr w:type="spellStart"/>
      <w:r w:rsidRPr="00427C4B">
        <w:rPr>
          <w:rFonts w:ascii="Garamond" w:hAnsi="Garamond"/>
          <w:i/>
          <w:color w:val="002060"/>
          <w:sz w:val="22"/>
          <w:szCs w:val="22"/>
        </w:rPr>
        <w:t>Heishui</w:t>
      </w:r>
      <w:proofErr w:type="spellEnd"/>
      <w:r w:rsidRPr="00427C4B">
        <w:rPr>
          <w:rFonts w:ascii="Garamond" w:hAnsi="Garamond"/>
          <w:color w:val="002060"/>
          <w:sz w:val="22"/>
          <w:szCs w:val="22"/>
        </w:rPr>
        <w:t xml:space="preserve"> </w:t>
      </w:r>
      <w:proofErr w:type="spellStart"/>
      <w:r w:rsidRPr="00427C4B">
        <w:rPr>
          <w:rFonts w:ascii="Garamond" w:hAnsi="Garamond"/>
          <w:color w:val="002060"/>
          <w:sz w:val="22"/>
          <w:szCs w:val="22"/>
        </w:rPr>
        <w:t>Mohe</w:t>
      </w:r>
      <w:proofErr w:type="spellEnd"/>
      <w:r w:rsidRPr="00427C4B">
        <w:rPr>
          <w:rFonts w:ascii="Garamond" w:hAnsi="Garamond"/>
          <w:color w:val="002060"/>
          <w:sz w:val="22"/>
          <w:szCs w:val="22"/>
        </w:rPr>
        <w:t xml:space="preserve"> were described in Tang history as an uncultured people of terrifying fierceness, possessing a deadly poison for arrow tips. Qianlong apparently believed that the </w:t>
      </w:r>
      <w:proofErr w:type="spellStart"/>
      <w:r w:rsidRPr="00427C4B">
        <w:rPr>
          <w:rFonts w:ascii="Garamond" w:hAnsi="Garamond"/>
          <w:color w:val="002060"/>
          <w:sz w:val="22"/>
          <w:szCs w:val="22"/>
        </w:rPr>
        <w:t>Manchus</w:t>
      </w:r>
      <w:proofErr w:type="spellEnd"/>
      <w:r w:rsidRPr="00427C4B">
        <w:rPr>
          <w:rFonts w:ascii="Garamond" w:hAnsi="Garamond" w:hint="eastAsia"/>
          <w:color w:val="002060"/>
          <w:sz w:val="22"/>
          <w:szCs w:val="22"/>
        </w:rPr>
        <w:t xml:space="preserve">, </w:t>
      </w:r>
      <w:proofErr w:type="spellStart"/>
      <w:r w:rsidRPr="00427C4B">
        <w:rPr>
          <w:rFonts w:ascii="Garamond" w:hAnsi="Garamond" w:hint="eastAsia"/>
          <w:color w:val="002060"/>
          <w:sz w:val="22"/>
          <w:szCs w:val="22"/>
        </w:rPr>
        <w:t>Crossley</w:t>
      </w:r>
      <w:proofErr w:type="spellEnd"/>
      <w:r w:rsidRPr="00427C4B">
        <w:rPr>
          <w:rFonts w:ascii="Garamond" w:hAnsi="Garamond" w:hint="eastAsia"/>
          <w:color w:val="002060"/>
          <w:sz w:val="22"/>
          <w:szCs w:val="22"/>
        </w:rPr>
        <w:t xml:space="preserve"> (1997: 125) writes, </w:t>
      </w:r>
      <w:r w:rsidRPr="00427C4B">
        <w:rPr>
          <w:rFonts w:ascii="Garamond" w:hAnsi="Garamond"/>
          <w:color w:val="002060"/>
          <w:sz w:val="22"/>
          <w:szCs w:val="22"/>
        </w:rPr>
        <w:t xml:space="preserve">“were rooted in these warlike peoples, but they were also rooted in the peoples of the ancient kingdoms of the Korean </w:t>
      </w:r>
      <w:r w:rsidRPr="00427C4B">
        <w:rPr>
          <w:rFonts w:ascii="Garamond" w:hAnsi="Garamond" w:hint="eastAsia"/>
          <w:color w:val="002060"/>
          <w:sz w:val="22"/>
          <w:szCs w:val="22"/>
        </w:rPr>
        <w:t>P</w:t>
      </w:r>
      <w:r w:rsidRPr="00427C4B">
        <w:rPr>
          <w:rFonts w:ascii="Garamond" w:hAnsi="Garamond"/>
          <w:color w:val="002060"/>
          <w:sz w:val="22"/>
          <w:szCs w:val="22"/>
        </w:rPr>
        <w:t>eninsula</w:t>
      </w:r>
      <w:r w:rsidRPr="00427C4B">
        <w:rPr>
          <w:rFonts w:ascii="Garamond" w:hAnsi="Garamond" w:hint="eastAsia"/>
          <w:color w:val="002060"/>
          <w:sz w:val="22"/>
          <w:szCs w:val="22"/>
        </w:rPr>
        <w:t xml:space="preserve">, whose achievements in ceramics and metallurgy had fostered a local, independent civilization, and the </w:t>
      </w:r>
      <w:proofErr w:type="spellStart"/>
      <w:r w:rsidRPr="00427C4B">
        <w:rPr>
          <w:rFonts w:ascii="Garamond" w:hAnsi="Garamond" w:hint="eastAsia"/>
          <w:color w:val="002060"/>
          <w:sz w:val="22"/>
          <w:szCs w:val="22"/>
        </w:rPr>
        <w:t>Parhae</w:t>
      </w:r>
      <w:proofErr w:type="spellEnd"/>
      <w:r w:rsidRPr="00427C4B">
        <w:rPr>
          <w:rFonts w:ascii="Garamond" w:hAnsi="Garamond" w:hint="eastAsia"/>
          <w:color w:val="002060"/>
          <w:sz w:val="22"/>
          <w:szCs w:val="22"/>
        </w:rPr>
        <w:t xml:space="preserve"> kings, who had their own script, court rituals, bureaucracy, and multiple capitals.</w:t>
      </w:r>
      <w:r w:rsidRPr="00427C4B">
        <w:rPr>
          <w:rFonts w:ascii="Garamond" w:hAnsi="Garamond"/>
          <w:color w:val="002060"/>
          <w:sz w:val="22"/>
          <w:szCs w:val="22"/>
        </w:rPr>
        <w:t>”</w:t>
      </w:r>
      <w:r w:rsidRPr="00427C4B">
        <w:rPr>
          <w:rFonts w:ascii="Garamond" w:hAnsi="Garamond" w:hint="eastAsia"/>
          <w:color w:val="002060"/>
          <w:sz w:val="22"/>
          <w:szCs w:val="22"/>
        </w:rPr>
        <w:t xml:space="preserve"> </w:t>
      </w: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The end of Qianlong</w:t>
      </w:r>
      <w:r w:rsidRPr="00427C4B">
        <w:rPr>
          <w:rFonts w:ascii="Garamond" w:hAnsi="Garamond"/>
          <w:color w:val="002060"/>
          <w:sz w:val="22"/>
          <w:szCs w:val="22"/>
        </w:rPr>
        <w:t>’</w:t>
      </w:r>
      <w:r w:rsidRPr="00427C4B">
        <w:rPr>
          <w:rFonts w:ascii="Garamond" w:hAnsi="Garamond" w:hint="eastAsia"/>
          <w:color w:val="002060"/>
          <w:sz w:val="22"/>
          <w:szCs w:val="22"/>
        </w:rPr>
        <w:t xml:space="preserve">s life (1711-99) coincided with the end of </w:t>
      </w:r>
      <w:proofErr w:type="spellStart"/>
      <w:r w:rsidRPr="00427C4B">
        <w:rPr>
          <w:rFonts w:ascii="Garamond" w:hAnsi="Garamond" w:hint="eastAsia"/>
          <w:color w:val="002060"/>
          <w:sz w:val="22"/>
          <w:szCs w:val="22"/>
        </w:rPr>
        <w:t>tripolar</w:t>
      </w:r>
      <w:proofErr w:type="spellEnd"/>
      <w:r w:rsidRPr="00427C4B">
        <w:rPr>
          <w:rFonts w:ascii="Garamond" w:hAnsi="Garamond" w:hint="eastAsia"/>
          <w:color w:val="002060"/>
          <w:sz w:val="22"/>
          <w:szCs w:val="22"/>
        </w:rPr>
        <w:t xml:space="preserve"> East Asia</w:t>
      </w:r>
      <w:r w:rsidRPr="00427C4B">
        <w:rPr>
          <w:rFonts w:ascii="Garamond" w:hAnsi="Garamond"/>
          <w:color w:val="002060"/>
          <w:sz w:val="22"/>
          <w:szCs w:val="22"/>
        </w:rPr>
        <w:t>—</w:t>
      </w:r>
      <w:r w:rsidRPr="00427C4B">
        <w:rPr>
          <w:rFonts w:ascii="Garamond" w:hAnsi="Garamond" w:hint="eastAsia"/>
          <w:color w:val="002060"/>
          <w:sz w:val="22"/>
          <w:szCs w:val="22"/>
        </w:rPr>
        <w:t xml:space="preserve">the old order. The salaries for </w:t>
      </w:r>
      <w:proofErr w:type="spellStart"/>
      <w:r w:rsidRPr="00427C4B">
        <w:rPr>
          <w:rFonts w:ascii="Garamond" w:hAnsi="Garamond" w:hint="eastAsia"/>
          <w:color w:val="002060"/>
          <w:sz w:val="22"/>
          <w:szCs w:val="22"/>
        </w:rPr>
        <w:t>bannermen</w:t>
      </w:r>
      <w:proofErr w:type="spellEnd"/>
      <w:r w:rsidRPr="00427C4B">
        <w:rPr>
          <w:rFonts w:ascii="Garamond" w:hAnsi="Garamond" w:hint="eastAsia"/>
          <w:color w:val="002060"/>
          <w:sz w:val="22"/>
          <w:szCs w:val="22"/>
        </w:rPr>
        <w:t xml:space="preserve"> were fixed, even in times of inflation. Banner families began to slide into poverty, and the </w:t>
      </w:r>
      <w:r w:rsidRPr="00427C4B">
        <w:rPr>
          <w:rFonts w:ascii="Garamond" w:hAnsi="Garamond" w:cs="Arial"/>
          <w:color w:val="002060"/>
          <w:sz w:val="22"/>
          <w:szCs w:val="22"/>
        </w:rPr>
        <w:t xml:space="preserve">banner forces’ </w:t>
      </w:r>
      <w:r w:rsidRPr="00427C4B">
        <w:rPr>
          <w:rFonts w:ascii="Garamond" w:hAnsi="Garamond" w:cs="Arial" w:hint="eastAsia"/>
          <w:color w:val="002060"/>
          <w:sz w:val="22"/>
          <w:szCs w:val="22"/>
        </w:rPr>
        <w:t>reputation for invincibility began to erode.</w:t>
      </w:r>
      <w:r w:rsidRPr="00427C4B">
        <w:rPr>
          <w:rFonts w:ascii="Garamond" w:hAnsi="Garamond" w:hint="eastAsia"/>
          <w:color w:val="002060"/>
          <w:sz w:val="22"/>
          <w:szCs w:val="22"/>
        </w:rPr>
        <w:t xml:space="preserve"> While the company quotas for salaried positions and budget were fixed, the banner population steadily increased in peacetime.</w:t>
      </w:r>
      <w:r w:rsidRPr="00427C4B">
        <w:rPr>
          <w:rFonts w:ascii="Arial" w:hAnsi="Arial" w:cs="Arial" w:hint="eastAsia"/>
          <w:color w:val="002060"/>
          <w:sz w:val="16"/>
          <w:szCs w:val="16"/>
          <w:vertAlign w:val="superscript"/>
        </w:rPr>
        <w:t xml:space="preserve"> 69</w:t>
      </w:r>
      <w:r w:rsidRPr="00427C4B">
        <w:rPr>
          <w:rFonts w:ascii="Garamond" w:hAnsi="Garamond" w:hint="eastAsia"/>
          <w:color w:val="002060"/>
          <w:sz w:val="22"/>
          <w:szCs w:val="22"/>
        </w:rPr>
        <w:t xml:space="preserve"> Michael (1964: xxxiv) states: </w:t>
      </w:r>
      <w:r w:rsidRPr="00427C4B">
        <w:rPr>
          <w:rFonts w:ascii="Garamond" w:hAnsi="Garamond" w:cs="Arial"/>
          <w:color w:val="002060"/>
          <w:sz w:val="22"/>
          <w:szCs w:val="22"/>
        </w:rPr>
        <w:t>“When the banner families increased, there were no additional funds… What had been a comfortable salary in the beginning became an insufficient dole for a force whose morale was broken by lack of training and long years of inactivity. …</w:t>
      </w:r>
      <w:r w:rsidRPr="00427C4B">
        <w:rPr>
          <w:rFonts w:ascii="Garamond" w:hAnsi="Garamond" w:cs="Arial" w:hint="eastAsia"/>
          <w:color w:val="002060"/>
          <w:sz w:val="22"/>
          <w:szCs w:val="22"/>
        </w:rPr>
        <w:t xml:space="preserve"> </w:t>
      </w:r>
      <w:r w:rsidRPr="00427C4B">
        <w:rPr>
          <w:rFonts w:ascii="Garamond" w:hAnsi="Garamond" w:cs="Arial"/>
          <w:color w:val="002060"/>
          <w:sz w:val="22"/>
          <w:szCs w:val="22"/>
        </w:rPr>
        <w:t xml:space="preserve">The </w:t>
      </w:r>
      <w:proofErr w:type="spellStart"/>
      <w:r w:rsidRPr="00427C4B">
        <w:rPr>
          <w:rFonts w:ascii="Garamond" w:hAnsi="Garamond" w:cs="Arial"/>
          <w:color w:val="002060"/>
          <w:sz w:val="22"/>
          <w:szCs w:val="22"/>
        </w:rPr>
        <w:t>Manchus</w:t>
      </w:r>
      <w:proofErr w:type="spellEnd"/>
      <w:r w:rsidRPr="00427C4B">
        <w:rPr>
          <w:rFonts w:ascii="Garamond" w:hAnsi="Garamond" w:cs="Arial"/>
          <w:color w:val="002060"/>
          <w:sz w:val="22"/>
          <w:szCs w:val="22"/>
        </w:rPr>
        <w:t xml:space="preserve"> had the choice either of permitting the banner population to enter professions and merge with the Chinese population or of continuing to keep them as a group apart in a sort of privileged decay. They chose the latter course and hoped that in this way they would retain the loyalty of a group that had no way out. And indeed…the Manchu garrisons…remained loyal</w:t>
      </w:r>
      <w:r w:rsidRPr="00427C4B">
        <w:rPr>
          <w:rFonts w:ascii="Garamond" w:hAnsi="Garamond" w:cs="Arial" w:hint="eastAsia"/>
          <w:color w:val="002060"/>
          <w:sz w:val="22"/>
          <w:szCs w:val="22"/>
        </w:rPr>
        <w:t xml:space="preserve"> </w:t>
      </w:r>
      <w:r w:rsidRPr="00427C4B">
        <w:rPr>
          <w:rFonts w:ascii="Garamond" w:hAnsi="Garamond" w:cs="Arial"/>
          <w:color w:val="002060"/>
          <w:sz w:val="22"/>
          <w:szCs w:val="22"/>
        </w:rPr>
        <w:t>…and…died loyally</w:t>
      </w:r>
      <w:r w:rsidRPr="00427C4B">
        <w:rPr>
          <w:rFonts w:ascii="Arial" w:hAnsi="Arial" w:cs="Arial" w:hint="eastAsia"/>
          <w:color w:val="002060"/>
          <w:sz w:val="16"/>
          <w:szCs w:val="16"/>
        </w:rPr>
        <w:t>.</w:t>
      </w:r>
      <w:r w:rsidRPr="00427C4B">
        <w:rPr>
          <w:rFonts w:ascii="Garamond" w:hAnsi="Garamond"/>
          <w:color w:val="002060"/>
          <w:sz w:val="22"/>
          <w:szCs w:val="22"/>
        </w:rPr>
        <w:t>”</w:t>
      </w:r>
      <w:r w:rsidRPr="00427C4B">
        <w:rPr>
          <w:rFonts w:ascii="Arial" w:hAnsi="Arial" w:cs="Arial" w:hint="eastAsia"/>
          <w:color w:val="002060"/>
          <w:sz w:val="16"/>
          <w:szCs w:val="16"/>
        </w:rPr>
        <w:t xml:space="preserve"> </w:t>
      </w:r>
      <w:r w:rsidRPr="00427C4B">
        <w:rPr>
          <w:rFonts w:ascii="Garamond" w:hAnsi="Garamond" w:cs="Arial" w:hint="eastAsia"/>
          <w:color w:val="002060"/>
          <w:sz w:val="22"/>
          <w:szCs w:val="22"/>
        </w:rPr>
        <w:t xml:space="preserve">According to </w:t>
      </w:r>
      <w:proofErr w:type="spellStart"/>
      <w:r w:rsidRPr="00427C4B">
        <w:rPr>
          <w:rFonts w:ascii="Garamond" w:hAnsi="Garamond" w:cs="Arial" w:hint="eastAsia"/>
          <w:color w:val="002060"/>
          <w:sz w:val="22"/>
          <w:szCs w:val="22"/>
        </w:rPr>
        <w:t>Im</w:t>
      </w:r>
      <w:proofErr w:type="spellEnd"/>
      <w:r w:rsidRPr="00427C4B">
        <w:rPr>
          <w:rFonts w:ascii="Garamond" w:hAnsi="Garamond" w:cs="Arial" w:hint="eastAsia"/>
          <w:color w:val="002060"/>
          <w:sz w:val="22"/>
          <w:szCs w:val="22"/>
        </w:rPr>
        <w:t xml:space="preserve"> (1981: 121), about 8,000 banner soldiers garrisoned at Hangzhou were exterminated with their families (save 46 officers and soldiers) by the </w:t>
      </w:r>
      <w:proofErr w:type="spellStart"/>
      <w:r w:rsidRPr="00427C4B">
        <w:rPr>
          <w:rFonts w:ascii="Garamond" w:hAnsi="Garamond" w:cs="Arial" w:hint="eastAsia"/>
          <w:color w:val="002060"/>
          <w:sz w:val="22"/>
          <w:szCs w:val="22"/>
        </w:rPr>
        <w:t>Taipings</w:t>
      </w:r>
      <w:proofErr w:type="spellEnd"/>
      <w:r w:rsidRPr="00427C4B">
        <w:rPr>
          <w:rFonts w:ascii="Garamond" w:hAnsi="Garamond" w:cs="Arial" w:hint="eastAsia"/>
          <w:color w:val="002060"/>
          <w:sz w:val="22"/>
          <w:szCs w:val="22"/>
        </w:rPr>
        <w:t xml:space="preserve"> in December of 1861. The Manchu commander-in-chief, </w:t>
      </w:r>
      <w:proofErr w:type="spellStart"/>
      <w:r w:rsidRPr="00427C4B">
        <w:rPr>
          <w:rFonts w:ascii="Garamond" w:hAnsi="Garamond" w:cs="Arial" w:hint="eastAsia"/>
          <w:color w:val="002060"/>
          <w:sz w:val="22"/>
          <w:szCs w:val="22"/>
        </w:rPr>
        <w:t>Crossley</w:t>
      </w:r>
      <w:proofErr w:type="spellEnd"/>
      <w:r w:rsidRPr="00427C4B">
        <w:rPr>
          <w:rFonts w:ascii="Garamond" w:hAnsi="Garamond" w:cs="Arial" w:hint="eastAsia"/>
          <w:color w:val="002060"/>
          <w:sz w:val="22"/>
          <w:szCs w:val="22"/>
        </w:rPr>
        <w:t xml:space="preserve"> (1990: 133) writes, </w:t>
      </w:r>
      <w:r w:rsidRPr="00427C4B">
        <w:rPr>
          <w:rFonts w:ascii="Garamond" w:hAnsi="Garamond" w:cs="Arial"/>
          <w:color w:val="002060"/>
          <w:sz w:val="22"/>
          <w:szCs w:val="22"/>
        </w:rPr>
        <w:t>“</w:t>
      </w:r>
      <w:proofErr w:type="gramStart"/>
      <w:r w:rsidRPr="00427C4B">
        <w:rPr>
          <w:rFonts w:ascii="Garamond" w:hAnsi="Garamond" w:cs="Arial" w:hint="eastAsia"/>
          <w:color w:val="002060"/>
          <w:sz w:val="22"/>
          <w:szCs w:val="22"/>
        </w:rPr>
        <w:t>and</w:t>
      </w:r>
      <w:proofErr w:type="gramEnd"/>
      <w:r w:rsidRPr="00427C4B">
        <w:rPr>
          <w:rFonts w:ascii="Garamond" w:hAnsi="Garamond" w:cs="Arial" w:hint="eastAsia"/>
          <w:color w:val="002060"/>
          <w:sz w:val="22"/>
          <w:szCs w:val="22"/>
        </w:rPr>
        <w:t xml:space="preserve"> most of his officers died in the fighting. More than ten thousand men and </w:t>
      </w:r>
      <w:r w:rsidRPr="00427C4B">
        <w:rPr>
          <w:rFonts w:ascii="Garamond" w:hAnsi="Garamond" w:cs="Arial" w:hint="eastAsia"/>
          <w:color w:val="002060"/>
          <w:sz w:val="22"/>
          <w:szCs w:val="22"/>
        </w:rPr>
        <w:lastRenderedPageBreak/>
        <w:t>women killed themselves as the garrison was lost.</w:t>
      </w:r>
      <w:r w:rsidRPr="00427C4B">
        <w:rPr>
          <w:rFonts w:ascii="Garamond" w:hAnsi="Garamond" w:cs="Arial"/>
          <w:color w:val="002060"/>
          <w:sz w:val="22"/>
          <w:szCs w:val="22"/>
        </w:rPr>
        <w:t>”</w:t>
      </w:r>
      <w:r w:rsidRPr="00427C4B">
        <w:rPr>
          <w:rFonts w:ascii="Arial" w:hAnsi="Arial" w:cs="Arial" w:hint="eastAsia"/>
          <w:color w:val="002060"/>
          <w:sz w:val="16"/>
          <w:szCs w:val="16"/>
          <w:vertAlign w:val="superscript"/>
        </w:rPr>
        <w:t xml:space="preserve"> 70</w:t>
      </w:r>
    </w:p>
    <w:p w:rsidR="00427C4B" w:rsidRPr="00427C4B" w:rsidRDefault="00427C4B" w:rsidP="00427C4B">
      <w:pPr>
        <w:rPr>
          <w:rFonts w:ascii="Garamond" w:hAnsi="Garamond"/>
          <w:b/>
          <w:caps/>
          <w:color w:val="002060"/>
          <w:sz w:val="22"/>
          <w:szCs w:val="22"/>
        </w:rPr>
      </w:pPr>
    </w:p>
    <w:p w:rsidR="00427C4B" w:rsidRPr="00427C4B" w:rsidRDefault="00427C4B" w:rsidP="00427C4B">
      <w:pPr>
        <w:rPr>
          <w:rFonts w:ascii="Garamond" w:hAnsi="Garamond"/>
          <w:b/>
          <w:caps/>
          <w:color w:val="002060"/>
          <w:sz w:val="16"/>
          <w:szCs w:val="16"/>
        </w:rPr>
      </w:pPr>
      <w:r w:rsidRPr="00427C4B">
        <w:rPr>
          <w:rFonts w:ascii="Garamond" w:hAnsi="Garamond" w:hint="eastAsia"/>
          <w:b/>
          <w:caps/>
          <w:color w:val="002060"/>
          <w:sz w:val="16"/>
          <w:szCs w:val="16"/>
        </w:rPr>
        <w:t xml:space="preserve">the sinocentric basics in writing the qing history </w:t>
      </w: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 xml:space="preserve">A typical </w:t>
      </w:r>
      <w:proofErr w:type="spellStart"/>
      <w:r w:rsidRPr="00427C4B">
        <w:rPr>
          <w:rFonts w:ascii="Garamond" w:hAnsi="Garamond" w:hint="eastAsia"/>
          <w:color w:val="002060"/>
          <w:sz w:val="22"/>
          <w:szCs w:val="22"/>
        </w:rPr>
        <w:t>Sinocentric</w:t>
      </w:r>
      <w:proofErr w:type="spellEnd"/>
      <w:r w:rsidRPr="00427C4B">
        <w:rPr>
          <w:rFonts w:ascii="Garamond" w:hAnsi="Garamond" w:hint="eastAsia"/>
          <w:color w:val="002060"/>
          <w:sz w:val="22"/>
          <w:szCs w:val="22"/>
        </w:rPr>
        <w:t xml:space="preserve"> history (or rather a fiction) of the Qing reads as follows: the Qing empire was </w:t>
      </w:r>
      <w:r w:rsidRPr="00427C4B">
        <w:rPr>
          <w:rFonts w:ascii="Garamond" w:hAnsi="Garamond"/>
          <w:color w:val="002060"/>
          <w:sz w:val="22"/>
          <w:szCs w:val="22"/>
        </w:rPr>
        <w:t>“</w:t>
      </w:r>
      <w:r w:rsidRPr="00427C4B">
        <w:rPr>
          <w:rFonts w:ascii="Garamond" w:hAnsi="Garamond" w:hint="eastAsia"/>
          <w:color w:val="002060"/>
          <w:sz w:val="22"/>
          <w:szCs w:val="22"/>
        </w:rPr>
        <w:t xml:space="preserve">given a certain political and cultural cast by the </w:t>
      </w:r>
      <w:proofErr w:type="spellStart"/>
      <w:r w:rsidRPr="00427C4B">
        <w:rPr>
          <w:rFonts w:ascii="Garamond" w:hAnsi="Garamond" w:hint="eastAsia"/>
          <w:color w:val="002060"/>
          <w:sz w:val="22"/>
          <w:szCs w:val="22"/>
        </w:rPr>
        <w:t>Manchus</w:t>
      </w:r>
      <w:proofErr w:type="spellEnd"/>
      <w:r w:rsidRPr="00427C4B">
        <w:rPr>
          <w:rFonts w:ascii="Garamond" w:hAnsi="Garamond"/>
          <w:color w:val="002060"/>
          <w:sz w:val="22"/>
          <w:szCs w:val="22"/>
        </w:rPr>
        <w:t>”</w:t>
      </w:r>
      <w:r w:rsidRPr="00427C4B">
        <w:rPr>
          <w:rFonts w:ascii="Garamond" w:hAnsi="Garamond" w:hint="eastAsia"/>
          <w:color w:val="002060"/>
          <w:sz w:val="22"/>
          <w:szCs w:val="22"/>
        </w:rPr>
        <w:t xml:space="preserve">; the Qing empire was </w:t>
      </w:r>
      <w:r w:rsidRPr="00427C4B">
        <w:rPr>
          <w:rFonts w:ascii="Garamond" w:hAnsi="Garamond"/>
          <w:color w:val="002060"/>
          <w:sz w:val="22"/>
          <w:szCs w:val="22"/>
        </w:rPr>
        <w:t>“</w:t>
      </w:r>
      <w:r w:rsidRPr="00427C4B">
        <w:rPr>
          <w:rFonts w:ascii="Garamond" w:hAnsi="Garamond" w:hint="eastAsia"/>
          <w:color w:val="002060"/>
          <w:sz w:val="22"/>
          <w:szCs w:val="22"/>
        </w:rPr>
        <w:t xml:space="preserve">controlled by the </w:t>
      </w:r>
      <w:proofErr w:type="spellStart"/>
      <w:r w:rsidRPr="00427C4B">
        <w:rPr>
          <w:rFonts w:ascii="Garamond" w:hAnsi="Garamond" w:hint="eastAsia"/>
          <w:color w:val="002060"/>
          <w:sz w:val="22"/>
          <w:szCs w:val="22"/>
        </w:rPr>
        <w:t>Manchus</w:t>
      </w:r>
      <w:proofErr w:type="spellEnd"/>
      <w:r w:rsidRPr="00427C4B">
        <w:rPr>
          <w:rFonts w:ascii="Garamond" w:hAnsi="Garamond"/>
          <w:color w:val="002060"/>
          <w:sz w:val="22"/>
          <w:szCs w:val="22"/>
        </w:rPr>
        <w:t>”</w:t>
      </w:r>
      <w:r w:rsidRPr="00427C4B">
        <w:rPr>
          <w:rFonts w:ascii="Garamond" w:hAnsi="Garamond" w:hint="eastAsia"/>
          <w:color w:val="002060"/>
          <w:sz w:val="22"/>
          <w:szCs w:val="22"/>
        </w:rPr>
        <w:t xml:space="preserve">; or the Qing empire was founded by the </w:t>
      </w:r>
      <w:proofErr w:type="spellStart"/>
      <w:r w:rsidRPr="00427C4B">
        <w:rPr>
          <w:rFonts w:ascii="Garamond" w:hAnsi="Garamond" w:hint="eastAsia"/>
          <w:color w:val="002060"/>
          <w:sz w:val="22"/>
          <w:szCs w:val="22"/>
        </w:rPr>
        <w:t>Manchus</w:t>
      </w:r>
      <w:proofErr w:type="spellEnd"/>
      <w:r w:rsidRPr="00427C4B">
        <w:rPr>
          <w:rFonts w:ascii="Garamond" w:hAnsi="Garamond" w:hint="eastAsia"/>
          <w:color w:val="002060"/>
          <w:sz w:val="22"/>
          <w:szCs w:val="22"/>
        </w:rPr>
        <w:t xml:space="preserve"> but the Qing rulers </w:t>
      </w:r>
      <w:r w:rsidRPr="00427C4B">
        <w:rPr>
          <w:rFonts w:ascii="Garamond" w:hAnsi="Garamond"/>
          <w:color w:val="002060"/>
          <w:sz w:val="22"/>
          <w:szCs w:val="22"/>
        </w:rPr>
        <w:t>“</w:t>
      </w:r>
      <w:r w:rsidRPr="00427C4B">
        <w:rPr>
          <w:rFonts w:ascii="Garamond" w:hAnsi="Garamond" w:hint="eastAsia"/>
          <w:color w:val="002060"/>
          <w:sz w:val="22"/>
          <w:szCs w:val="22"/>
        </w:rPr>
        <w:t>remade the court to bring it into harmony with established Chinese values</w:t>
      </w:r>
      <w:r w:rsidRPr="00427C4B">
        <w:rPr>
          <w:rFonts w:ascii="Garamond" w:hAnsi="Garamond"/>
          <w:color w:val="002060"/>
          <w:sz w:val="22"/>
          <w:szCs w:val="22"/>
        </w:rPr>
        <w:t>”</w:t>
      </w:r>
      <w:r w:rsidRPr="00427C4B">
        <w:rPr>
          <w:rFonts w:ascii="Garamond" w:hAnsi="Garamond" w:hint="eastAsia"/>
          <w:color w:val="002060"/>
          <w:sz w:val="22"/>
          <w:szCs w:val="22"/>
        </w:rPr>
        <w:t xml:space="preserve"> and the </w:t>
      </w:r>
      <w:r w:rsidRPr="00427C4B">
        <w:rPr>
          <w:rFonts w:ascii="Garamond" w:hAnsi="Garamond"/>
          <w:color w:val="002060"/>
          <w:sz w:val="22"/>
          <w:szCs w:val="22"/>
        </w:rPr>
        <w:t>“</w:t>
      </w:r>
      <w:r w:rsidRPr="00427C4B">
        <w:rPr>
          <w:rFonts w:ascii="Garamond" w:hAnsi="Garamond" w:hint="eastAsia"/>
          <w:color w:val="002060"/>
          <w:sz w:val="22"/>
          <w:szCs w:val="22"/>
        </w:rPr>
        <w:t xml:space="preserve">golden age was represented in the rule of the Qianlong emperor, the most Confucian and </w:t>
      </w:r>
      <w:proofErr w:type="spellStart"/>
      <w:r w:rsidRPr="00427C4B">
        <w:rPr>
          <w:rFonts w:ascii="Garamond" w:hAnsi="Garamond" w:hint="eastAsia"/>
          <w:color w:val="002060"/>
          <w:sz w:val="22"/>
          <w:szCs w:val="22"/>
        </w:rPr>
        <w:t>sinified</w:t>
      </w:r>
      <w:proofErr w:type="spellEnd"/>
      <w:r w:rsidRPr="00427C4B">
        <w:rPr>
          <w:rFonts w:ascii="Garamond" w:hAnsi="Garamond"/>
          <w:color w:val="002060"/>
          <w:sz w:val="22"/>
          <w:szCs w:val="22"/>
        </w:rPr>
        <w:t>”</w:t>
      </w:r>
      <w:r w:rsidRPr="00427C4B">
        <w:rPr>
          <w:rFonts w:ascii="Garamond" w:hAnsi="Garamond" w:hint="eastAsia"/>
          <w:color w:val="002060"/>
          <w:sz w:val="22"/>
          <w:szCs w:val="22"/>
        </w:rPr>
        <w:t xml:space="preserve"> of the Qing rulers.</w:t>
      </w:r>
      <w:r w:rsidRPr="00427C4B">
        <w:rPr>
          <w:rFonts w:ascii="Garamond" w:hAnsi="Garamond" w:hint="eastAsia"/>
          <w:color w:val="002060"/>
          <w:sz w:val="22"/>
          <w:szCs w:val="22"/>
          <w:vertAlign w:val="superscript"/>
        </w:rPr>
        <w:t xml:space="preserve"> </w:t>
      </w:r>
      <w:r w:rsidRPr="00427C4B">
        <w:rPr>
          <w:rFonts w:ascii="Garamond" w:hAnsi="Garamond" w:hint="eastAsia"/>
          <w:color w:val="002060"/>
          <w:sz w:val="22"/>
          <w:szCs w:val="22"/>
        </w:rPr>
        <w:t xml:space="preserve">According to </w:t>
      </w:r>
      <w:proofErr w:type="spellStart"/>
      <w:r w:rsidRPr="00427C4B">
        <w:rPr>
          <w:rFonts w:ascii="Garamond" w:hAnsi="Garamond" w:hint="eastAsia"/>
          <w:color w:val="002060"/>
          <w:sz w:val="22"/>
          <w:szCs w:val="22"/>
        </w:rPr>
        <w:t>Crossley</w:t>
      </w:r>
      <w:proofErr w:type="spellEnd"/>
      <w:r w:rsidRPr="00427C4B">
        <w:rPr>
          <w:rFonts w:ascii="Garamond" w:hAnsi="Garamond" w:hint="eastAsia"/>
          <w:color w:val="002060"/>
          <w:sz w:val="22"/>
          <w:szCs w:val="22"/>
        </w:rPr>
        <w:t xml:space="preserve"> (1999: 3), these are the </w:t>
      </w:r>
      <w:r w:rsidRPr="00427C4B">
        <w:rPr>
          <w:rFonts w:ascii="Garamond" w:hAnsi="Garamond"/>
          <w:color w:val="002060"/>
          <w:sz w:val="22"/>
          <w:szCs w:val="22"/>
        </w:rPr>
        <w:t>“</w:t>
      </w:r>
      <w:r w:rsidRPr="00427C4B">
        <w:rPr>
          <w:rFonts w:ascii="Garamond" w:hAnsi="Garamond" w:hint="eastAsia"/>
          <w:color w:val="002060"/>
          <w:sz w:val="22"/>
          <w:szCs w:val="22"/>
        </w:rPr>
        <w:t>basics</w:t>
      </w:r>
      <w:r w:rsidRPr="00427C4B">
        <w:rPr>
          <w:rFonts w:ascii="Garamond" w:hAnsi="Garamond"/>
          <w:color w:val="002060"/>
          <w:sz w:val="22"/>
          <w:szCs w:val="22"/>
        </w:rPr>
        <w:t>”</w:t>
      </w:r>
      <w:r w:rsidRPr="00427C4B">
        <w:rPr>
          <w:rFonts w:ascii="Garamond" w:hAnsi="Garamond" w:hint="eastAsia"/>
          <w:color w:val="002060"/>
          <w:sz w:val="22"/>
          <w:szCs w:val="22"/>
        </w:rPr>
        <w:t xml:space="preserve"> that are </w:t>
      </w:r>
      <w:r w:rsidRPr="00427C4B">
        <w:rPr>
          <w:rFonts w:ascii="Garamond" w:hAnsi="Garamond"/>
          <w:color w:val="002060"/>
          <w:sz w:val="22"/>
          <w:szCs w:val="22"/>
        </w:rPr>
        <w:t>“</w:t>
      </w:r>
      <w:r w:rsidRPr="00427C4B">
        <w:rPr>
          <w:rFonts w:ascii="Garamond" w:hAnsi="Garamond" w:hint="eastAsia"/>
          <w:color w:val="002060"/>
          <w:sz w:val="22"/>
          <w:szCs w:val="22"/>
        </w:rPr>
        <w:t>accepted</w:t>
      </w:r>
      <w:r w:rsidRPr="00427C4B">
        <w:rPr>
          <w:rFonts w:ascii="Garamond" w:hAnsi="Garamond"/>
          <w:color w:val="002060"/>
          <w:sz w:val="22"/>
          <w:szCs w:val="22"/>
        </w:rPr>
        <w:t>”</w:t>
      </w:r>
      <w:r w:rsidRPr="00427C4B">
        <w:rPr>
          <w:rFonts w:ascii="Garamond" w:hAnsi="Garamond" w:hint="eastAsia"/>
          <w:color w:val="002060"/>
          <w:sz w:val="22"/>
          <w:szCs w:val="22"/>
        </w:rPr>
        <w:t xml:space="preserve"> in the field of Qing </w:t>
      </w:r>
      <w:r w:rsidRPr="00427C4B">
        <w:rPr>
          <w:rFonts w:ascii="Garamond" w:hAnsi="Garamond"/>
          <w:color w:val="002060"/>
          <w:sz w:val="22"/>
          <w:szCs w:val="22"/>
        </w:rPr>
        <w:t>history</w:t>
      </w:r>
      <w:r w:rsidRPr="00427C4B">
        <w:rPr>
          <w:rFonts w:ascii="Garamond" w:hAnsi="Garamond" w:hint="eastAsia"/>
          <w:color w:val="002060"/>
          <w:sz w:val="22"/>
          <w:szCs w:val="22"/>
        </w:rPr>
        <w:t xml:space="preserve">. </w:t>
      </w:r>
    </w:p>
    <w:p w:rsidR="00427C4B" w:rsidRPr="00427C4B" w:rsidRDefault="00427C4B" w:rsidP="00427C4B">
      <w:pPr>
        <w:ind w:firstLine="800"/>
        <w:rPr>
          <w:rFonts w:ascii="Garamond" w:hAnsi="Garamond"/>
          <w:color w:val="002060"/>
          <w:sz w:val="22"/>
          <w:szCs w:val="22"/>
          <w:vertAlign w:val="superscript"/>
        </w:rPr>
      </w:pPr>
      <w:r w:rsidRPr="00427C4B">
        <w:rPr>
          <w:rFonts w:ascii="Garamond" w:hAnsi="Garamond" w:hint="eastAsia"/>
          <w:color w:val="002060"/>
          <w:sz w:val="22"/>
          <w:szCs w:val="22"/>
        </w:rPr>
        <w:t xml:space="preserve">Under the Ming dynasty (1368-1644), Han Chinese civilization flourished. The Ming emperors, however, had struggled with civil officials for control. The Qing emperors ruled. The centralized bureaucracy with specialized civil and military functions effectively had control, enforcing an elaborate set of laws governing extensive human and non-human resources down to the county level. The thirteen Ming provinces and the two metropolitan regions were restructured into eighteen provinces that constituted the inner territory, known as </w:t>
      </w:r>
      <w:r w:rsidRPr="00427C4B">
        <w:rPr>
          <w:rFonts w:ascii="Garamond" w:hAnsi="Garamond"/>
          <w:color w:val="002060"/>
          <w:sz w:val="22"/>
          <w:szCs w:val="22"/>
        </w:rPr>
        <w:t>“</w:t>
      </w:r>
      <w:r w:rsidRPr="00427C4B">
        <w:rPr>
          <w:rFonts w:ascii="Garamond" w:hAnsi="Garamond" w:hint="eastAsia"/>
          <w:color w:val="002060"/>
          <w:sz w:val="22"/>
          <w:szCs w:val="22"/>
        </w:rPr>
        <w:t>China proper.</w:t>
      </w:r>
      <w:r w:rsidRPr="00427C4B">
        <w:rPr>
          <w:rFonts w:ascii="Garamond" w:hAnsi="Garamond"/>
          <w:color w:val="002060"/>
          <w:sz w:val="22"/>
          <w:szCs w:val="22"/>
        </w:rPr>
        <w:t>”</w:t>
      </w:r>
      <w:r w:rsidRPr="00427C4B">
        <w:rPr>
          <w:rFonts w:ascii="Garamond" w:hAnsi="Garamond" w:hint="eastAsia"/>
          <w:color w:val="002060"/>
          <w:sz w:val="22"/>
          <w:szCs w:val="22"/>
        </w:rPr>
        <w:t xml:space="preserve"> The territories outside China proper such as Manchuria, Xinjiang, Tibet, and Taiwan, says Peterson (2002: 7), </w:t>
      </w:r>
      <w:r w:rsidRPr="00427C4B">
        <w:rPr>
          <w:rFonts w:ascii="Garamond" w:hAnsi="Garamond"/>
          <w:color w:val="002060"/>
          <w:sz w:val="22"/>
          <w:szCs w:val="22"/>
        </w:rPr>
        <w:t>“</w:t>
      </w:r>
      <w:r w:rsidRPr="00427C4B">
        <w:rPr>
          <w:rFonts w:ascii="Garamond" w:hAnsi="Garamond" w:hint="eastAsia"/>
          <w:color w:val="002060"/>
          <w:sz w:val="22"/>
          <w:szCs w:val="22"/>
        </w:rPr>
        <w:t>were administered</w:t>
      </w:r>
      <w:r w:rsidRPr="00427C4B">
        <w:rPr>
          <w:rFonts w:ascii="Garamond" w:hAnsi="Garamond"/>
          <w:color w:val="002060"/>
          <w:sz w:val="22"/>
          <w:szCs w:val="22"/>
        </w:rPr>
        <w:t>…</w:t>
      </w:r>
      <w:r w:rsidRPr="00427C4B">
        <w:rPr>
          <w:rFonts w:ascii="Garamond" w:hAnsi="Garamond" w:hint="eastAsia"/>
          <w:color w:val="002060"/>
          <w:sz w:val="22"/>
          <w:szCs w:val="22"/>
        </w:rPr>
        <w:t xml:space="preserve"> as categorically distinct</w:t>
      </w:r>
      <w:r w:rsidRPr="00427C4B">
        <w:rPr>
          <w:rFonts w:ascii="Garamond" w:hAnsi="Garamond"/>
          <w:color w:val="002060"/>
          <w:sz w:val="22"/>
          <w:szCs w:val="22"/>
        </w:rPr>
        <w:t>…</w:t>
      </w:r>
      <w:r w:rsidRPr="00427C4B">
        <w:rPr>
          <w:rFonts w:ascii="Garamond" w:hAnsi="Garamond" w:hint="eastAsia"/>
          <w:color w:val="002060"/>
          <w:sz w:val="22"/>
          <w:szCs w:val="22"/>
        </w:rPr>
        <w:t>and generally they were under the command of personnel who were not Han Chinese,</w:t>
      </w:r>
      <w:r w:rsidRPr="00427C4B">
        <w:rPr>
          <w:rFonts w:ascii="Garamond" w:hAnsi="Garamond"/>
          <w:color w:val="002060"/>
          <w:sz w:val="22"/>
          <w:szCs w:val="22"/>
        </w:rPr>
        <w:t>”</w:t>
      </w:r>
      <w:r w:rsidRPr="00427C4B">
        <w:rPr>
          <w:rFonts w:ascii="Garamond" w:hAnsi="Garamond" w:hint="eastAsia"/>
          <w:color w:val="002060"/>
          <w:sz w:val="22"/>
          <w:szCs w:val="22"/>
        </w:rPr>
        <w:t xml:space="preserve"> involving </w:t>
      </w:r>
      <w:r w:rsidRPr="00427C4B">
        <w:rPr>
          <w:rFonts w:ascii="Garamond" w:hAnsi="Garamond"/>
          <w:color w:val="002060"/>
          <w:sz w:val="22"/>
          <w:szCs w:val="22"/>
        </w:rPr>
        <w:t>“</w:t>
      </w:r>
      <w:r w:rsidRPr="00427C4B">
        <w:rPr>
          <w:rFonts w:ascii="Garamond" w:hAnsi="Garamond" w:hint="eastAsia"/>
          <w:color w:val="002060"/>
          <w:sz w:val="22"/>
          <w:szCs w:val="22"/>
        </w:rPr>
        <w:t>institutions and procedures not known under the Ming system of government.</w:t>
      </w:r>
      <w:r w:rsidRPr="00427C4B">
        <w:rPr>
          <w:rFonts w:ascii="Garamond" w:hAnsi="Garamond"/>
          <w:color w:val="002060"/>
          <w:sz w:val="22"/>
          <w:szCs w:val="22"/>
        </w:rPr>
        <w:t>”</w:t>
      </w:r>
      <w:r w:rsidRPr="00427C4B">
        <w:rPr>
          <w:rFonts w:ascii="Garamond" w:hAnsi="Garamond" w:hint="eastAsia"/>
          <w:color w:val="002060"/>
          <w:sz w:val="22"/>
          <w:szCs w:val="22"/>
          <w:vertAlign w:val="superscript"/>
        </w:rPr>
        <w:t xml:space="preserve"> </w:t>
      </w:r>
      <w:r w:rsidRPr="00427C4B">
        <w:rPr>
          <w:rFonts w:ascii="Garamond" w:hAnsi="Garamond" w:hint="eastAsia"/>
          <w:color w:val="002060"/>
          <w:sz w:val="22"/>
          <w:szCs w:val="22"/>
        </w:rPr>
        <w:t>The Qing ruled the peoples in outer territories according to their own tribal traditions (</w:t>
      </w:r>
      <w:proofErr w:type="spellStart"/>
      <w:r w:rsidRPr="00427C4B">
        <w:rPr>
          <w:rFonts w:ascii="한양해서" w:eastAsia="한양해서" w:hAnsi="Garamond" w:hint="eastAsia"/>
          <w:color w:val="002060"/>
          <w:szCs w:val="20"/>
        </w:rPr>
        <w:t>因俗以治</w:t>
      </w:r>
      <w:proofErr w:type="spellEnd"/>
      <w:r w:rsidRPr="00427C4B">
        <w:rPr>
          <w:rFonts w:ascii="Garamond" w:hAnsi="Garamond" w:hint="eastAsia"/>
          <w:color w:val="002060"/>
          <w:sz w:val="22"/>
          <w:szCs w:val="22"/>
        </w:rPr>
        <w:t>), strictly set apart from the Chinese and the Confucian traditions.</w:t>
      </w:r>
      <w:r w:rsidRPr="00427C4B">
        <w:rPr>
          <w:rFonts w:ascii="Garamond" w:hAnsi="Garamond" w:hint="eastAsia"/>
          <w:color w:val="002060"/>
          <w:sz w:val="22"/>
          <w:szCs w:val="22"/>
          <w:vertAlign w:val="superscript"/>
        </w:rPr>
        <w:t xml:space="preserve"> 71 </w:t>
      </w:r>
    </w:p>
    <w:p w:rsidR="00427C4B" w:rsidRPr="00427C4B" w:rsidRDefault="00427C4B" w:rsidP="00427C4B">
      <w:pPr>
        <w:ind w:firstLine="800"/>
        <w:rPr>
          <w:rFonts w:ascii="Garamond" w:hAnsi="Garamond"/>
          <w:color w:val="002060"/>
          <w:sz w:val="22"/>
          <w:szCs w:val="22"/>
          <w:vertAlign w:val="superscript"/>
        </w:rPr>
      </w:pPr>
      <w:r w:rsidRPr="00427C4B">
        <w:rPr>
          <w:rFonts w:ascii="Garamond" w:hAnsi="Garamond" w:hint="eastAsia"/>
          <w:color w:val="002060"/>
          <w:sz w:val="22"/>
          <w:szCs w:val="22"/>
        </w:rPr>
        <w:t xml:space="preserve">Until the end of the dynasty, the high ranking positions were almost completely monopolized by the Manchu-Mongol aristocracy, and only the lower ranking positions in mainland China were filled by the Han Chinese </w:t>
      </w:r>
      <w:proofErr w:type="gramStart"/>
      <w:r w:rsidRPr="00427C4B">
        <w:rPr>
          <w:rFonts w:ascii="Garamond" w:hAnsi="Garamond" w:hint="eastAsia"/>
          <w:color w:val="002060"/>
          <w:sz w:val="22"/>
          <w:szCs w:val="22"/>
        </w:rPr>
        <w:t>gentry</w:t>
      </w:r>
      <w:proofErr w:type="gramEnd"/>
      <w:r w:rsidRPr="00427C4B">
        <w:rPr>
          <w:rFonts w:ascii="Garamond" w:hAnsi="Garamond" w:hint="eastAsia"/>
          <w:color w:val="002060"/>
          <w:sz w:val="22"/>
          <w:szCs w:val="22"/>
        </w:rPr>
        <w:t xml:space="preserve"> scholars. In May of 1911, the very final days of Qing, the Manchu rulers were forced to put up a </w:t>
      </w:r>
      <w:r w:rsidRPr="00427C4B">
        <w:rPr>
          <w:rFonts w:ascii="Garamond" w:hAnsi="Garamond"/>
          <w:color w:val="002060"/>
          <w:sz w:val="22"/>
          <w:szCs w:val="22"/>
        </w:rPr>
        <w:t>“</w:t>
      </w:r>
      <w:r w:rsidRPr="00427C4B">
        <w:rPr>
          <w:rFonts w:ascii="Garamond" w:hAnsi="Garamond" w:hint="eastAsia"/>
          <w:color w:val="002060"/>
          <w:sz w:val="22"/>
          <w:szCs w:val="22"/>
        </w:rPr>
        <w:t>responsible cabinet,</w:t>
      </w:r>
      <w:r w:rsidRPr="00427C4B">
        <w:rPr>
          <w:rFonts w:ascii="Garamond" w:hAnsi="Garamond"/>
          <w:color w:val="002060"/>
          <w:sz w:val="22"/>
          <w:szCs w:val="22"/>
        </w:rPr>
        <w:t>”</w:t>
      </w:r>
      <w:r w:rsidRPr="00427C4B">
        <w:rPr>
          <w:rFonts w:ascii="Garamond" w:hAnsi="Garamond" w:hint="eastAsia"/>
          <w:color w:val="002060"/>
          <w:sz w:val="22"/>
          <w:szCs w:val="22"/>
        </w:rPr>
        <w:t xml:space="preserve"> but nine out of the thirteen ministers appointed were still the Manchu-Mongol aristocrats.</w:t>
      </w:r>
      <w:r w:rsidRPr="00427C4B">
        <w:rPr>
          <w:rFonts w:ascii="Garamond" w:hAnsi="Garamond" w:hint="eastAsia"/>
          <w:color w:val="002060"/>
          <w:sz w:val="22"/>
          <w:szCs w:val="22"/>
          <w:vertAlign w:val="superscript"/>
        </w:rPr>
        <w:t xml:space="preserve"> 72 </w:t>
      </w:r>
      <w:r w:rsidRPr="00427C4B">
        <w:rPr>
          <w:rFonts w:ascii="Garamond" w:hAnsi="Garamond" w:hint="eastAsia"/>
          <w:color w:val="002060"/>
          <w:sz w:val="22"/>
          <w:szCs w:val="22"/>
        </w:rPr>
        <w:t xml:space="preserve">The </w:t>
      </w:r>
      <w:proofErr w:type="spellStart"/>
      <w:r w:rsidRPr="00427C4B">
        <w:rPr>
          <w:rFonts w:ascii="Garamond" w:hAnsi="Garamond" w:hint="eastAsia"/>
          <w:color w:val="002060"/>
          <w:sz w:val="22"/>
          <w:szCs w:val="22"/>
        </w:rPr>
        <w:t>Manchus</w:t>
      </w:r>
      <w:proofErr w:type="spellEnd"/>
      <w:r w:rsidRPr="00427C4B">
        <w:rPr>
          <w:rFonts w:ascii="Garamond" w:hAnsi="Garamond" w:hint="eastAsia"/>
          <w:color w:val="002060"/>
          <w:sz w:val="22"/>
          <w:szCs w:val="22"/>
        </w:rPr>
        <w:t xml:space="preserve"> promoted their martial traditions and resisted </w:t>
      </w:r>
      <w:proofErr w:type="spellStart"/>
      <w:r w:rsidRPr="00427C4B">
        <w:rPr>
          <w:rFonts w:ascii="Garamond" w:hAnsi="Garamond"/>
          <w:color w:val="002060"/>
          <w:sz w:val="22"/>
          <w:szCs w:val="22"/>
        </w:rPr>
        <w:t>sin</w:t>
      </w:r>
      <w:r w:rsidRPr="00427C4B">
        <w:rPr>
          <w:rFonts w:ascii="Garamond" w:hAnsi="Garamond" w:hint="eastAsia"/>
          <w:color w:val="002060"/>
          <w:sz w:val="22"/>
          <w:szCs w:val="22"/>
        </w:rPr>
        <w:t>ific</w:t>
      </w:r>
      <w:r w:rsidRPr="00427C4B">
        <w:rPr>
          <w:rFonts w:ascii="Garamond" w:hAnsi="Garamond"/>
          <w:color w:val="002060"/>
          <w:sz w:val="22"/>
          <w:szCs w:val="22"/>
        </w:rPr>
        <w:t>ation</w:t>
      </w:r>
      <w:proofErr w:type="spellEnd"/>
      <w:r w:rsidRPr="00427C4B">
        <w:rPr>
          <w:rFonts w:ascii="Garamond" w:hAnsi="Garamond" w:hint="eastAsia"/>
          <w:color w:val="002060"/>
          <w:sz w:val="22"/>
          <w:szCs w:val="22"/>
        </w:rPr>
        <w:t xml:space="preserve">. They both prospered with their own system and perished with their own system. </w:t>
      </w:r>
    </w:p>
    <w:p w:rsidR="00427C4B" w:rsidRPr="00427C4B" w:rsidRDefault="00427C4B" w:rsidP="00427C4B">
      <w:pPr>
        <w:ind w:firstLine="800"/>
        <w:rPr>
          <w:rFonts w:ascii="Garamond" w:eastAsia="굴림" w:hAnsi="Garamond" w:cs="굴림"/>
          <w:color w:val="002060"/>
          <w:kern w:val="0"/>
          <w:sz w:val="22"/>
          <w:szCs w:val="22"/>
        </w:rPr>
      </w:pPr>
      <w:r w:rsidRPr="00427C4B">
        <w:rPr>
          <w:rFonts w:ascii="Garamond" w:hAnsi="Garamond" w:hint="eastAsia"/>
          <w:color w:val="002060"/>
          <w:sz w:val="22"/>
          <w:szCs w:val="22"/>
        </w:rPr>
        <w:t xml:space="preserve">The gentry-scholar elite in downstairs, the Han Chinese who had passed civil service examinations, enjoyed social prestige even when not holding official position. They collaborated closely with the conquest elite in upstairs, centered on imperial relatives, and the Manchu, Mongol, and </w:t>
      </w:r>
      <w:r w:rsidRPr="00427C4B">
        <w:rPr>
          <w:rFonts w:ascii="Garamond" w:hAnsi="Garamond" w:hint="eastAsia"/>
          <w:i/>
          <w:color w:val="002060"/>
          <w:sz w:val="22"/>
          <w:szCs w:val="22"/>
        </w:rPr>
        <w:t>Liaodong</w:t>
      </w:r>
      <w:r w:rsidRPr="00427C4B">
        <w:rPr>
          <w:rFonts w:ascii="Garamond" w:hAnsi="Garamond" w:hint="eastAsia"/>
          <w:color w:val="002060"/>
          <w:sz w:val="22"/>
          <w:szCs w:val="22"/>
        </w:rPr>
        <w:t xml:space="preserve"> Han Chinese </w:t>
      </w:r>
      <w:proofErr w:type="spellStart"/>
      <w:r w:rsidRPr="00427C4B">
        <w:rPr>
          <w:rFonts w:ascii="Garamond" w:hAnsi="Garamond" w:hint="eastAsia"/>
          <w:color w:val="002060"/>
          <w:sz w:val="22"/>
          <w:szCs w:val="22"/>
        </w:rPr>
        <w:t>bannermen</w:t>
      </w:r>
      <w:proofErr w:type="spellEnd"/>
      <w:r w:rsidRPr="00427C4B">
        <w:rPr>
          <w:rFonts w:ascii="Garamond" w:hAnsi="Garamond" w:hint="eastAsia"/>
          <w:color w:val="002060"/>
          <w:sz w:val="22"/>
          <w:szCs w:val="22"/>
        </w:rPr>
        <w:t>, securing maximal returns under the dual system of a conquest regime.</w:t>
      </w:r>
      <w:r w:rsidRPr="00427C4B">
        <w:rPr>
          <w:rFonts w:ascii="Garamond" w:hAnsi="Garamond" w:hint="eastAsia"/>
          <w:color w:val="002060"/>
          <w:sz w:val="22"/>
          <w:szCs w:val="22"/>
          <w:vertAlign w:val="superscript"/>
        </w:rPr>
        <w:t xml:space="preserve"> 73</w:t>
      </w:r>
      <w:r w:rsidRPr="00427C4B">
        <w:rPr>
          <w:rFonts w:ascii="Garamond" w:hAnsi="Garamond" w:hint="eastAsia"/>
          <w:color w:val="002060"/>
          <w:sz w:val="22"/>
          <w:szCs w:val="22"/>
        </w:rPr>
        <w:t xml:space="preserve"> The common people also enjoyed political stability, economic prosperity, and high population growth, at least to the end of the Qianlong</w:t>
      </w:r>
      <w:r w:rsidRPr="00427C4B">
        <w:rPr>
          <w:rFonts w:ascii="Garamond" w:hAnsi="Garamond"/>
          <w:color w:val="002060"/>
          <w:sz w:val="22"/>
          <w:szCs w:val="22"/>
        </w:rPr>
        <w:t xml:space="preserve"> emperor’</w:t>
      </w:r>
      <w:r w:rsidRPr="00427C4B">
        <w:rPr>
          <w:rFonts w:ascii="Garamond" w:hAnsi="Garamond" w:hint="eastAsia"/>
          <w:color w:val="002060"/>
          <w:sz w:val="22"/>
          <w:szCs w:val="22"/>
        </w:rPr>
        <w:t xml:space="preserve">s life. Hence Wang (2009: 147-8) states that </w:t>
      </w:r>
      <w:r w:rsidRPr="00427C4B">
        <w:rPr>
          <w:rFonts w:ascii="Garamond" w:hAnsi="Garamond"/>
          <w:color w:val="002060"/>
          <w:sz w:val="22"/>
          <w:szCs w:val="22"/>
        </w:rPr>
        <w:t>“</w:t>
      </w:r>
      <w:r w:rsidRPr="00427C4B">
        <w:rPr>
          <w:rFonts w:ascii="Garamond" w:hAnsi="Garamond" w:hint="eastAsia"/>
          <w:color w:val="002060"/>
          <w:sz w:val="22"/>
          <w:szCs w:val="22"/>
        </w:rPr>
        <w:t>By almost any measure, the Qing was the most successful of conquest dynasties in Chinese history.</w:t>
      </w:r>
      <w:r w:rsidRPr="00427C4B">
        <w:rPr>
          <w:rFonts w:ascii="Garamond" w:hAnsi="Garamond"/>
          <w:color w:val="002060"/>
          <w:sz w:val="22"/>
          <w:szCs w:val="22"/>
        </w:rPr>
        <w:t>”</w:t>
      </w:r>
      <w:r w:rsidRPr="00427C4B">
        <w:rPr>
          <w:rFonts w:ascii="Garamond" w:hAnsi="Garamond" w:hint="eastAsia"/>
          <w:color w:val="002060"/>
          <w:sz w:val="22"/>
          <w:szCs w:val="22"/>
          <w:vertAlign w:val="superscript"/>
        </w:rPr>
        <w:t xml:space="preserve">74 </w:t>
      </w:r>
      <w:r w:rsidRPr="00427C4B">
        <w:rPr>
          <w:rFonts w:ascii="Garamond" w:hAnsi="Garamond" w:hint="eastAsia"/>
          <w:color w:val="002060"/>
          <w:sz w:val="22"/>
          <w:szCs w:val="22"/>
        </w:rPr>
        <w:t>Rowe (2009: 1) further states that</w:t>
      </w:r>
      <w:r w:rsidRPr="00427C4B">
        <w:rPr>
          <w:rFonts w:ascii="Garamond" w:hAnsi="Garamond" w:hint="eastAsia"/>
          <w:color w:val="002060"/>
          <w:sz w:val="22"/>
          <w:szCs w:val="22"/>
          <w:vertAlign w:val="superscript"/>
        </w:rPr>
        <w:t xml:space="preserve"> </w:t>
      </w:r>
      <w:r w:rsidRPr="00427C4B">
        <w:rPr>
          <w:rFonts w:ascii="Garamond" w:hAnsi="Garamond" w:hint="eastAsia"/>
          <w:color w:val="002060"/>
          <w:sz w:val="22"/>
          <w:szCs w:val="22"/>
        </w:rPr>
        <w:t xml:space="preserve">the Qing </w:t>
      </w:r>
      <w:r w:rsidRPr="00427C4B">
        <w:rPr>
          <w:rFonts w:ascii="Garamond" w:hAnsi="Garamond"/>
          <w:color w:val="002060"/>
          <w:sz w:val="22"/>
          <w:szCs w:val="22"/>
        </w:rPr>
        <w:t>“</w:t>
      </w:r>
      <w:r w:rsidRPr="00427C4B">
        <w:rPr>
          <w:rFonts w:ascii="Garamond" w:hAnsi="Garamond" w:hint="eastAsia"/>
          <w:color w:val="002060"/>
          <w:sz w:val="22"/>
          <w:szCs w:val="22"/>
        </w:rPr>
        <w:t xml:space="preserve">more than doubled the geographic expanse of the Ming </w:t>
      </w:r>
      <w:proofErr w:type="gramStart"/>
      <w:r w:rsidRPr="00427C4B">
        <w:rPr>
          <w:rFonts w:ascii="Garamond" w:hAnsi="Garamond" w:hint="eastAsia"/>
          <w:color w:val="002060"/>
          <w:sz w:val="22"/>
          <w:szCs w:val="22"/>
        </w:rPr>
        <w:t>empire</w:t>
      </w:r>
      <w:r w:rsidRPr="00427C4B">
        <w:rPr>
          <w:rFonts w:ascii="Garamond" w:hAnsi="Garamond"/>
          <w:color w:val="002060"/>
          <w:sz w:val="22"/>
          <w:szCs w:val="22"/>
        </w:rPr>
        <w:t>…</w:t>
      </w:r>
      <w:proofErr w:type="gramEnd"/>
      <w:r w:rsidRPr="00427C4B">
        <w:rPr>
          <w:rFonts w:ascii="Garamond" w:hAnsi="Garamond" w:hint="eastAsia"/>
          <w:color w:val="002060"/>
          <w:sz w:val="22"/>
          <w:szCs w:val="22"/>
        </w:rPr>
        <w:t>and more than tripled the Ming</w:t>
      </w:r>
      <w:r w:rsidRPr="00427C4B">
        <w:rPr>
          <w:rFonts w:ascii="Garamond" w:hAnsi="Garamond"/>
          <w:color w:val="002060"/>
          <w:sz w:val="22"/>
          <w:szCs w:val="22"/>
        </w:rPr>
        <w:t>’</w:t>
      </w:r>
      <w:r w:rsidRPr="00427C4B">
        <w:rPr>
          <w:rFonts w:ascii="Garamond" w:hAnsi="Garamond" w:hint="eastAsia"/>
          <w:color w:val="002060"/>
          <w:sz w:val="22"/>
          <w:szCs w:val="22"/>
        </w:rPr>
        <w:t>s population,</w:t>
      </w:r>
      <w:r w:rsidRPr="00427C4B">
        <w:rPr>
          <w:rFonts w:ascii="Garamond" w:hAnsi="Garamond"/>
          <w:color w:val="002060"/>
          <w:sz w:val="22"/>
          <w:szCs w:val="22"/>
        </w:rPr>
        <w:t>”</w:t>
      </w:r>
      <w:r w:rsidRPr="00427C4B">
        <w:rPr>
          <w:rFonts w:ascii="Garamond" w:hAnsi="Garamond" w:hint="eastAsia"/>
          <w:color w:val="002060"/>
          <w:sz w:val="22"/>
          <w:szCs w:val="22"/>
        </w:rPr>
        <w:t xml:space="preserve"> unfolding the </w:t>
      </w:r>
      <w:r w:rsidRPr="00427C4B">
        <w:rPr>
          <w:rFonts w:ascii="Garamond" w:hAnsi="Garamond"/>
          <w:color w:val="002060"/>
          <w:sz w:val="22"/>
          <w:szCs w:val="22"/>
        </w:rPr>
        <w:t>“</w:t>
      </w:r>
      <w:r w:rsidRPr="00427C4B">
        <w:rPr>
          <w:rFonts w:ascii="Garamond" w:hAnsi="Garamond" w:hint="eastAsia"/>
          <w:color w:val="002060"/>
          <w:sz w:val="22"/>
          <w:szCs w:val="22"/>
        </w:rPr>
        <w:t>prosperous age (</w:t>
      </w:r>
      <w:proofErr w:type="spellStart"/>
      <w:r w:rsidRPr="00427C4B">
        <w:rPr>
          <w:rFonts w:ascii="Garamond" w:hAnsi="Garamond" w:hint="eastAsia"/>
          <w:i/>
          <w:color w:val="002060"/>
          <w:sz w:val="22"/>
          <w:szCs w:val="22"/>
        </w:rPr>
        <w:t>shengshi</w:t>
      </w:r>
      <w:proofErr w:type="spellEnd"/>
      <w:r w:rsidRPr="00427C4B">
        <w:rPr>
          <w:rFonts w:ascii="Garamond" w:hAnsi="Garamond" w:hint="eastAsia"/>
          <w:i/>
          <w:color w:val="002060"/>
          <w:sz w:val="22"/>
          <w:szCs w:val="22"/>
        </w:rPr>
        <w:t xml:space="preserve"> </w:t>
      </w:r>
      <w:r w:rsidRPr="00427C4B">
        <w:rPr>
          <w:rFonts w:ascii="한양해서" w:eastAsia="한양해서" w:hAnsi="Garamond" w:hint="eastAsia"/>
          <w:color w:val="002060"/>
          <w:szCs w:val="20"/>
        </w:rPr>
        <w:t>盛世</w:t>
      </w:r>
      <w:r w:rsidRPr="00427C4B">
        <w:rPr>
          <w:rFonts w:ascii="Garamond" w:hAnsi="Garamond" w:hint="eastAsia"/>
          <w:color w:val="002060"/>
          <w:sz w:val="22"/>
          <w:szCs w:val="22"/>
        </w:rPr>
        <w:t>) called the High Qing in the West (ibid: 63).</w:t>
      </w:r>
      <w:r w:rsidRPr="00427C4B">
        <w:rPr>
          <w:rFonts w:ascii="Garamond" w:hAnsi="Garamond"/>
          <w:color w:val="002060"/>
          <w:sz w:val="22"/>
          <w:szCs w:val="22"/>
        </w:rPr>
        <w:t>”</w:t>
      </w:r>
      <w:r w:rsidRPr="00427C4B">
        <w:rPr>
          <w:rFonts w:ascii="Garamond" w:hAnsi="Garamond" w:hint="eastAsia"/>
          <w:color w:val="002060"/>
          <w:sz w:val="22"/>
          <w:szCs w:val="22"/>
        </w:rPr>
        <w:t xml:space="preserve"> </w:t>
      </w:r>
    </w:p>
    <w:p w:rsidR="00427C4B" w:rsidRPr="00427C4B" w:rsidRDefault="00427C4B" w:rsidP="00427C4B">
      <w:pPr>
        <w:ind w:firstLine="800"/>
        <w:rPr>
          <w:rFonts w:ascii="Arial" w:hAnsi="Arial" w:cs="Arial"/>
          <w:color w:val="002060"/>
          <w:szCs w:val="20"/>
        </w:rPr>
      </w:pPr>
      <w:r w:rsidRPr="00427C4B">
        <w:rPr>
          <w:rFonts w:ascii="Garamond" w:hAnsi="Garamond" w:hint="eastAsia"/>
          <w:color w:val="002060"/>
          <w:sz w:val="22"/>
          <w:szCs w:val="22"/>
        </w:rPr>
        <w:t xml:space="preserve">Although the Manchu rulers had </w:t>
      </w:r>
      <w:r w:rsidRPr="00427C4B">
        <w:rPr>
          <w:rFonts w:ascii="Garamond" w:hAnsi="Garamond" w:cs="Arial" w:hint="eastAsia"/>
          <w:color w:val="002060"/>
          <w:sz w:val="22"/>
          <w:szCs w:val="22"/>
        </w:rPr>
        <w:t>forced</w:t>
      </w:r>
      <w:r w:rsidRPr="00427C4B">
        <w:rPr>
          <w:rFonts w:ascii="Garamond" w:hAnsi="Garamond" w:cs="Arial"/>
          <w:color w:val="002060"/>
          <w:sz w:val="22"/>
          <w:szCs w:val="22"/>
        </w:rPr>
        <w:t xml:space="preserve"> </w:t>
      </w:r>
      <w:r w:rsidRPr="00427C4B">
        <w:rPr>
          <w:rFonts w:ascii="Garamond" w:hAnsi="Garamond" w:cs="Arial" w:hint="eastAsia"/>
          <w:color w:val="002060"/>
          <w:sz w:val="22"/>
          <w:szCs w:val="22"/>
        </w:rPr>
        <w:t xml:space="preserve">the Chinese </w:t>
      </w:r>
      <w:r w:rsidRPr="00427C4B">
        <w:rPr>
          <w:rFonts w:ascii="Garamond" w:hAnsi="Garamond" w:cs="Arial"/>
          <w:color w:val="002060"/>
          <w:sz w:val="22"/>
          <w:szCs w:val="22"/>
        </w:rPr>
        <w:t>to adopt the Manchu hairstyle and high-collar tight-jacket dress (instead of the</w:t>
      </w:r>
      <w:r w:rsidRPr="00427C4B">
        <w:rPr>
          <w:rFonts w:ascii="Garamond" w:hAnsi="Garamond" w:cs="Arial" w:hint="eastAsia"/>
          <w:color w:val="002060"/>
          <w:sz w:val="22"/>
          <w:szCs w:val="22"/>
        </w:rPr>
        <w:t xml:space="preserve"> traditional</w:t>
      </w:r>
      <w:r w:rsidRPr="00427C4B">
        <w:rPr>
          <w:rFonts w:ascii="Garamond" w:hAnsi="Garamond" w:cs="Arial"/>
          <w:color w:val="002060"/>
          <w:sz w:val="22"/>
          <w:szCs w:val="22"/>
        </w:rPr>
        <w:t xml:space="preserve"> loosely hanging robes)</w:t>
      </w:r>
      <w:r w:rsidRPr="00427C4B">
        <w:rPr>
          <w:rFonts w:ascii="Garamond" w:hAnsi="Garamond" w:cs="Arial" w:hint="eastAsia"/>
          <w:color w:val="002060"/>
          <w:sz w:val="22"/>
          <w:szCs w:val="22"/>
        </w:rPr>
        <w:t xml:space="preserve"> for uniformity in physical appearance, </w:t>
      </w:r>
      <w:r w:rsidRPr="00427C4B">
        <w:rPr>
          <w:rFonts w:ascii="Garamond" w:hAnsi="Garamond" w:cs="Arial"/>
          <w:color w:val="002060"/>
          <w:sz w:val="22"/>
          <w:szCs w:val="22"/>
        </w:rPr>
        <w:t xml:space="preserve">they in fact </w:t>
      </w:r>
      <w:r w:rsidRPr="00427C4B">
        <w:rPr>
          <w:rFonts w:ascii="Garamond" w:hAnsi="Garamond" w:cs="Arial" w:hint="eastAsia"/>
          <w:color w:val="002060"/>
          <w:sz w:val="22"/>
          <w:szCs w:val="22"/>
        </w:rPr>
        <w:t xml:space="preserve">had </w:t>
      </w:r>
      <w:r w:rsidRPr="00427C4B">
        <w:rPr>
          <w:rFonts w:ascii="Garamond" w:hAnsi="Garamond"/>
          <w:color w:val="002060"/>
          <w:sz w:val="22"/>
          <w:szCs w:val="22"/>
        </w:rPr>
        <w:t>never</w:t>
      </w:r>
      <w:r w:rsidRPr="00427C4B">
        <w:rPr>
          <w:rFonts w:ascii="Garamond" w:hAnsi="Garamond" w:hint="eastAsia"/>
          <w:color w:val="002060"/>
          <w:sz w:val="22"/>
          <w:szCs w:val="22"/>
        </w:rPr>
        <w:t xml:space="preserve"> tried to build a nation-state through Confucian-style acculturation. On the contrary, they tried to preserve distinctively separate cultural identities for different subject peoples in their </w:t>
      </w:r>
      <w:r w:rsidRPr="00427C4B">
        <w:rPr>
          <w:rFonts w:ascii="Garamond" w:hAnsi="Garamond" w:hint="eastAsia"/>
          <w:color w:val="002060"/>
          <w:sz w:val="22"/>
          <w:szCs w:val="22"/>
        </w:rPr>
        <w:lastRenderedPageBreak/>
        <w:t>multi-cultural, multi-ethnic empire state.</w:t>
      </w:r>
      <w:r w:rsidRPr="00427C4B">
        <w:rPr>
          <w:rStyle w:val="a6"/>
          <w:rFonts w:ascii="Garamond" w:hAnsi="Garamond" w:hint="eastAsia"/>
          <w:color w:val="002060"/>
          <w:sz w:val="22"/>
          <w:szCs w:val="22"/>
        </w:rPr>
        <w:t xml:space="preserve"> </w:t>
      </w:r>
    </w:p>
    <w:p w:rsidR="00427C4B" w:rsidRPr="00427C4B" w:rsidRDefault="00427C4B" w:rsidP="00427C4B">
      <w:pPr>
        <w:jc w:val="left"/>
        <w:rPr>
          <w:rFonts w:ascii="Arial" w:hAnsi="Arial" w:cs="Arial"/>
          <w:color w:val="002060"/>
          <w:szCs w:val="20"/>
        </w:rPr>
      </w:pPr>
    </w:p>
    <w:p w:rsidR="00427C4B" w:rsidRPr="00427C4B" w:rsidRDefault="00427C4B" w:rsidP="00427C4B">
      <w:pPr>
        <w:jc w:val="left"/>
        <w:rPr>
          <w:rFonts w:ascii="Arial" w:hAnsi="Arial" w:cs="Arial"/>
          <w:color w:val="002060"/>
          <w:szCs w:val="20"/>
        </w:rPr>
      </w:pPr>
    </w:p>
    <w:p w:rsidR="00427C4B" w:rsidRPr="00427C4B" w:rsidRDefault="00427C4B" w:rsidP="00427C4B">
      <w:pPr>
        <w:jc w:val="left"/>
        <w:rPr>
          <w:rFonts w:ascii="Arial" w:hAnsi="Arial" w:cs="Arial"/>
          <w:color w:val="002060"/>
          <w:szCs w:val="20"/>
        </w:rPr>
      </w:pPr>
      <w:r w:rsidRPr="00427C4B">
        <w:rPr>
          <w:rFonts w:ascii="Arial" w:hAnsi="Arial" w:cs="Arial" w:hint="eastAsia"/>
          <w:color w:val="002060"/>
          <w:szCs w:val="20"/>
        </w:rPr>
        <w:t>5</w:t>
      </w:r>
      <w:r w:rsidRPr="00427C4B">
        <w:rPr>
          <w:rFonts w:ascii="Arial" w:hAnsi="Arial" w:cs="Arial"/>
          <w:color w:val="002060"/>
          <w:szCs w:val="20"/>
        </w:rPr>
        <w:t xml:space="preserve">. </w:t>
      </w:r>
      <w:r w:rsidRPr="00427C4B">
        <w:rPr>
          <w:rFonts w:ascii="Arial" w:hAnsi="Arial" w:cs="Arial" w:hint="eastAsia"/>
          <w:color w:val="002060"/>
          <w:szCs w:val="20"/>
        </w:rPr>
        <w:t xml:space="preserve">Mandarin, the Language of the Liaodong Han Chinese </w:t>
      </w:r>
      <w:proofErr w:type="spellStart"/>
      <w:r w:rsidRPr="00427C4B">
        <w:rPr>
          <w:rFonts w:ascii="Arial" w:hAnsi="Arial" w:cs="Arial" w:hint="eastAsia"/>
          <w:color w:val="002060"/>
          <w:szCs w:val="20"/>
        </w:rPr>
        <w:t>Bannermen</w:t>
      </w:r>
      <w:proofErr w:type="spellEnd"/>
      <w:r w:rsidRPr="00427C4B">
        <w:rPr>
          <w:rFonts w:ascii="Arial" w:hAnsi="Arial" w:cs="Arial" w:hint="eastAsia"/>
          <w:color w:val="002060"/>
          <w:szCs w:val="20"/>
        </w:rPr>
        <w:t>: A Linguistic Conquest</w:t>
      </w:r>
    </w:p>
    <w:p w:rsidR="00427C4B" w:rsidRPr="00427C4B" w:rsidRDefault="00427C4B" w:rsidP="00427C4B">
      <w:pPr>
        <w:ind w:firstLine="800"/>
        <w:rPr>
          <w:rFonts w:ascii="Garamond" w:hAnsi="Garamond"/>
          <w:color w:val="002060"/>
          <w:sz w:val="22"/>
          <w:szCs w:val="22"/>
        </w:rPr>
      </w:pP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 xml:space="preserve">The </w:t>
      </w:r>
      <w:proofErr w:type="spellStart"/>
      <w:r w:rsidRPr="00427C4B">
        <w:rPr>
          <w:rFonts w:ascii="Garamond" w:hAnsi="Garamond" w:hint="eastAsia"/>
          <w:color w:val="002060"/>
          <w:sz w:val="22"/>
          <w:szCs w:val="22"/>
        </w:rPr>
        <w:t>Manchus</w:t>
      </w:r>
      <w:proofErr w:type="spellEnd"/>
      <w:r w:rsidRPr="00427C4B">
        <w:rPr>
          <w:rFonts w:ascii="Garamond" w:hAnsi="Garamond" w:hint="eastAsia"/>
          <w:color w:val="002060"/>
          <w:sz w:val="22"/>
          <w:szCs w:val="22"/>
        </w:rPr>
        <w:t xml:space="preserve"> were very </w:t>
      </w:r>
      <w:r w:rsidRPr="00427C4B">
        <w:rPr>
          <w:rFonts w:ascii="Garamond" w:hAnsi="Garamond"/>
          <w:color w:val="002060"/>
          <w:sz w:val="22"/>
          <w:szCs w:val="22"/>
        </w:rPr>
        <w:t>familiar</w:t>
      </w:r>
      <w:r w:rsidRPr="00427C4B">
        <w:rPr>
          <w:rFonts w:ascii="Garamond" w:hAnsi="Garamond" w:hint="eastAsia"/>
          <w:color w:val="002060"/>
          <w:sz w:val="22"/>
          <w:szCs w:val="22"/>
        </w:rPr>
        <w:t xml:space="preserve"> with the </w:t>
      </w:r>
      <w:r w:rsidRPr="00427C4B">
        <w:rPr>
          <w:rFonts w:ascii="Garamond" w:hAnsi="Garamond" w:hint="eastAsia"/>
          <w:i/>
          <w:color w:val="002060"/>
          <w:sz w:val="22"/>
          <w:szCs w:val="22"/>
        </w:rPr>
        <w:t>Liaodong</w:t>
      </w:r>
      <w:r w:rsidRPr="00427C4B">
        <w:rPr>
          <w:rFonts w:ascii="Garamond" w:hAnsi="Garamond" w:hint="eastAsia"/>
          <w:color w:val="002060"/>
          <w:sz w:val="22"/>
          <w:szCs w:val="22"/>
        </w:rPr>
        <w:t xml:space="preserve"> Chinese dialect. On the other hand, many of the </w:t>
      </w:r>
      <w:r w:rsidRPr="00427C4B">
        <w:rPr>
          <w:rFonts w:ascii="Garamond" w:hAnsi="Garamond" w:hint="eastAsia"/>
          <w:i/>
          <w:color w:val="002060"/>
          <w:sz w:val="22"/>
          <w:szCs w:val="22"/>
        </w:rPr>
        <w:t>Liaodong</w:t>
      </w:r>
      <w:r w:rsidRPr="00427C4B">
        <w:rPr>
          <w:rFonts w:ascii="Garamond" w:hAnsi="Garamond" w:hint="eastAsia"/>
          <w:color w:val="002060"/>
          <w:sz w:val="22"/>
          <w:szCs w:val="22"/>
        </w:rPr>
        <w:t xml:space="preserve"> Han Chinese spoke both Manchu and Chinese.</w:t>
      </w:r>
      <w:r w:rsidRPr="00427C4B">
        <w:rPr>
          <w:rFonts w:ascii="Garamond" w:hAnsi="Garamond" w:hint="eastAsia"/>
          <w:color w:val="002060"/>
          <w:sz w:val="22"/>
          <w:szCs w:val="22"/>
          <w:vertAlign w:val="superscript"/>
        </w:rPr>
        <w:t xml:space="preserve"> </w:t>
      </w:r>
      <w:r w:rsidRPr="00427C4B">
        <w:rPr>
          <w:rFonts w:ascii="Garamond" w:hAnsi="Garamond" w:hint="eastAsia"/>
          <w:color w:val="002060"/>
          <w:sz w:val="22"/>
          <w:szCs w:val="22"/>
        </w:rPr>
        <w:t xml:space="preserve">Hence, the Qing rulers appointed many of the </w:t>
      </w:r>
      <w:r w:rsidRPr="00427C4B">
        <w:rPr>
          <w:rFonts w:ascii="Garamond" w:hAnsi="Garamond" w:hint="eastAsia"/>
          <w:i/>
          <w:color w:val="002060"/>
          <w:sz w:val="22"/>
          <w:szCs w:val="22"/>
        </w:rPr>
        <w:t>Liaodong</w:t>
      </w:r>
      <w:r w:rsidRPr="00427C4B">
        <w:rPr>
          <w:rFonts w:ascii="Garamond" w:hAnsi="Garamond" w:hint="eastAsia"/>
          <w:color w:val="002060"/>
          <w:sz w:val="22"/>
          <w:szCs w:val="22"/>
        </w:rPr>
        <w:t xml:space="preserve"> Chinese </w:t>
      </w:r>
      <w:proofErr w:type="spellStart"/>
      <w:r w:rsidRPr="00427C4B">
        <w:rPr>
          <w:rFonts w:ascii="Garamond" w:hAnsi="Garamond" w:hint="eastAsia"/>
          <w:color w:val="002060"/>
          <w:sz w:val="22"/>
          <w:szCs w:val="22"/>
        </w:rPr>
        <w:t>bannermen</w:t>
      </w:r>
      <w:proofErr w:type="spellEnd"/>
      <w:r w:rsidRPr="00427C4B">
        <w:rPr>
          <w:rFonts w:ascii="Garamond" w:hAnsi="Garamond" w:hint="eastAsia"/>
          <w:color w:val="002060"/>
          <w:sz w:val="22"/>
          <w:szCs w:val="22"/>
        </w:rPr>
        <w:t xml:space="preserve"> to positions in the government bureaucracy during the early post-conquest </w:t>
      </w:r>
      <w:proofErr w:type="gramStart"/>
      <w:r w:rsidRPr="00427C4B">
        <w:rPr>
          <w:rFonts w:ascii="Garamond" w:hAnsi="Garamond" w:hint="eastAsia"/>
          <w:color w:val="002060"/>
          <w:sz w:val="22"/>
          <w:szCs w:val="22"/>
        </w:rPr>
        <w:t>period.</w:t>
      </w:r>
      <w:r w:rsidRPr="00427C4B">
        <w:rPr>
          <w:rFonts w:ascii="Garamond" w:hAnsi="Garamond" w:hint="eastAsia"/>
          <w:color w:val="002060"/>
          <w:sz w:val="22"/>
          <w:szCs w:val="22"/>
          <w:vertAlign w:val="superscript"/>
        </w:rPr>
        <w:t>75</w:t>
      </w:r>
      <w:proofErr w:type="gramEnd"/>
      <w:r w:rsidRPr="00427C4B">
        <w:rPr>
          <w:rFonts w:ascii="Garamond" w:hAnsi="Garamond" w:hint="eastAsia"/>
          <w:color w:val="002060"/>
          <w:sz w:val="22"/>
          <w:szCs w:val="22"/>
        </w:rPr>
        <w:t xml:space="preserve"> The spoken language of the </w:t>
      </w:r>
      <w:r w:rsidRPr="00427C4B">
        <w:rPr>
          <w:rFonts w:ascii="Garamond" w:hAnsi="Garamond" w:hint="eastAsia"/>
          <w:i/>
          <w:color w:val="002060"/>
          <w:sz w:val="22"/>
          <w:szCs w:val="22"/>
        </w:rPr>
        <w:t>Liaodong</w:t>
      </w:r>
      <w:r w:rsidRPr="00427C4B">
        <w:rPr>
          <w:rFonts w:ascii="Garamond" w:hAnsi="Garamond" w:hint="eastAsia"/>
          <w:color w:val="002060"/>
          <w:sz w:val="22"/>
          <w:szCs w:val="22"/>
        </w:rPr>
        <w:t xml:space="preserve"> Han Chinese </w:t>
      </w:r>
      <w:proofErr w:type="spellStart"/>
      <w:r w:rsidRPr="00427C4B">
        <w:rPr>
          <w:rFonts w:ascii="Garamond" w:hAnsi="Garamond" w:hint="eastAsia"/>
          <w:color w:val="002060"/>
          <w:sz w:val="22"/>
          <w:szCs w:val="22"/>
        </w:rPr>
        <w:t>bannermen</w:t>
      </w:r>
      <w:proofErr w:type="spellEnd"/>
      <w:r w:rsidRPr="00427C4B">
        <w:rPr>
          <w:rFonts w:ascii="Garamond" w:hAnsi="Garamond" w:hint="eastAsia"/>
          <w:color w:val="002060"/>
          <w:sz w:val="22"/>
          <w:szCs w:val="22"/>
        </w:rPr>
        <w:t xml:space="preserve"> at once became the Mandarin (</w:t>
      </w:r>
      <w:r w:rsidRPr="00427C4B">
        <w:rPr>
          <w:rFonts w:ascii="Garamond" w:hAnsi="Garamond" w:hint="eastAsia"/>
          <w:i/>
          <w:color w:val="002060"/>
          <w:sz w:val="22"/>
          <w:szCs w:val="22"/>
        </w:rPr>
        <w:t>guan-</w:t>
      </w:r>
      <w:proofErr w:type="spellStart"/>
      <w:r w:rsidRPr="00427C4B">
        <w:rPr>
          <w:rFonts w:ascii="Garamond" w:hAnsi="Garamond" w:hint="eastAsia"/>
          <w:i/>
          <w:color w:val="002060"/>
          <w:sz w:val="22"/>
          <w:szCs w:val="22"/>
        </w:rPr>
        <w:t>hua</w:t>
      </w:r>
      <w:proofErr w:type="spellEnd"/>
      <w:r w:rsidRPr="00427C4B">
        <w:rPr>
          <w:rFonts w:ascii="Garamond" w:hAnsi="Garamond" w:hint="eastAsia"/>
          <w:color w:val="002060"/>
          <w:sz w:val="22"/>
          <w:szCs w:val="22"/>
        </w:rPr>
        <w:t xml:space="preserve"> </w:t>
      </w:r>
      <w:proofErr w:type="spellStart"/>
      <w:r w:rsidRPr="00427C4B">
        <w:rPr>
          <w:rFonts w:ascii="한양해서" w:eastAsia="한양해서" w:hAnsi="Garamond" w:hint="eastAsia"/>
          <w:color w:val="002060"/>
          <w:szCs w:val="20"/>
        </w:rPr>
        <w:t>官話</w:t>
      </w:r>
      <w:proofErr w:type="spellEnd"/>
      <w:r w:rsidRPr="00427C4B">
        <w:rPr>
          <w:rFonts w:ascii="Garamond" w:hAnsi="Garamond" w:hint="eastAsia"/>
          <w:color w:val="002060"/>
          <w:sz w:val="22"/>
          <w:szCs w:val="22"/>
        </w:rPr>
        <w:t xml:space="preserve">, the dialect spoken by officials). The </w:t>
      </w:r>
      <w:proofErr w:type="spellStart"/>
      <w:r w:rsidRPr="00427C4B">
        <w:rPr>
          <w:rFonts w:ascii="Garamond" w:hAnsi="Garamond" w:hint="eastAsia"/>
          <w:color w:val="002060"/>
          <w:sz w:val="22"/>
          <w:szCs w:val="22"/>
        </w:rPr>
        <w:t>Tuoba</w:t>
      </w:r>
      <w:proofErr w:type="spellEnd"/>
      <w:r w:rsidRPr="00427C4B">
        <w:rPr>
          <w:rFonts w:ascii="Garamond" w:hAnsi="Garamond" w:hint="eastAsia"/>
          <w:color w:val="002060"/>
          <w:sz w:val="22"/>
          <w:szCs w:val="22"/>
        </w:rPr>
        <w:t xml:space="preserve"> conquerors continued to speak the </w:t>
      </w:r>
      <w:proofErr w:type="spellStart"/>
      <w:r w:rsidRPr="00427C4B">
        <w:rPr>
          <w:rFonts w:ascii="Garamond" w:hAnsi="Garamond" w:hint="eastAsia"/>
          <w:color w:val="002060"/>
          <w:sz w:val="22"/>
          <w:szCs w:val="22"/>
        </w:rPr>
        <w:t>Xianbei</w:t>
      </w:r>
      <w:proofErr w:type="spellEnd"/>
      <w:r w:rsidRPr="00427C4B">
        <w:rPr>
          <w:rFonts w:ascii="Garamond" w:hAnsi="Garamond" w:hint="eastAsia"/>
          <w:color w:val="002060"/>
          <w:sz w:val="22"/>
          <w:szCs w:val="22"/>
        </w:rPr>
        <w:t xml:space="preserve"> language in their court, but they also spoke Chinese. The Manchu </w:t>
      </w:r>
      <w:proofErr w:type="spellStart"/>
      <w:r w:rsidRPr="00427C4B">
        <w:rPr>
          <w:rFonts w:ascii="Garamond" w:hAnsi="Garamond" w:hint="eastAsia"/>
          <w:color w:val="002060"/>
          <w:sz w:val="22"/>
          <w:szCs w:val="22"/>
        </w:rPr>
        <w:t>Oing</w:t>
      </w:r>
      <w:proofErr w:type="spellEnd"/>
      <w:r w:rsidRPr="00427C4B">
        <w:rPr>
          <w:rFonts w:ascii="Garamond" w:hAnsi="Garamond" w:hint="eastAsia"/>
          <w:color w:val="002060"/>
          <w:sz w:val="22"/>
          <w:szCs w:val="22"/>
        </w:rPr>
        <w:t xml:space="preserve"> rulers also continued to speak the Manchu language, but also spoke Mandarin. </w:t>
      </w:r>
    </w:p>
    <w:p w:rsidR="00427C4B" w:rsidRPr="00427C4B" w:rsidRDefault="00427C4B" w:rsidP="00427C4B">
      <w:pPr>
        <w:pStyle w:val="s0"/>
        <w:ind w:firstLine="800"/>
        <w:jc w:val="both"/>
        <w:rPr>
          <w:rFonts w:ascii="Garamond" w:hAnsi="Garamond"/>
          <w:color w:val="002060"/>
          <w:sz w:val="22"/>
          <w:szCs w:val="22"/>
        </w:rPr>
      </w:pPr>
      <w:r w:rsidRPr="00427C4B">
        <w:rPr>
          <w:rFonts w:ascii="Garamond" w:hAnsi="Garamond" w:cs="Arial" w:hint="eastAsia"/>
          <w:color w:val="002060"/>
          <w:sz w:val="22"/>
          <w:szCs w:val="22"/>
        </w:rPr>
        <w:t xml:space="preserve">Those Han Chinese who could pass the provincial examinations by mastering classical Chinese had to master the Mandarin as a second language if they wanted to become a fully effective member of the central bureaucrats (including the local government officials appointed by the central government). Elman (2000: 375) states that Mandarin enabled the literati elite in the Qing Empire to </w:t>
      </w:r>
      <w:r w:rsidRPr="00427C4B">
        <w:rPr>
          <w:rFonts w:ascii="Garamond" w:hAnsi="Garamond" w:cs="Arial"/>
          <w:color w:val="002060"/>
          <w:sz w:val="22"/>
          <w:szCs w:val="22"/>
        </w:rPr>
        <w:t>“</w:t>
      </w:r>
      <w:r w:rsidRPr="00427C4B">
        <w:rPr>
          <w:rFonts w:ascii="Garamond" w:hAnsi="Garamond" w:cs="Arial" w:hint="eastAsia"/>
          <w:color w:val="002060"/>
          <w:sz w:val="22"/>
          <w:szCs w:val="22"/>
        </w:rPr>
        <w:t xml:space="preserve">move effectively [in] local, provincial, and capital circles, while non-elite were limited to local groups that spoke the </w:t>
      </w:r>
      <w:r w:rsidRPr="00427C4B">
        <w:rPr>
          <w:rFonts w:ascii="Garamond" w:hAnsi="Garamond" w:cs="Arial"/>
          <w:color w:val="002060"/>
          <w:sz w:val="22"/>
          <w:szCs w:val="22"/>
        </w:rPr>
        <w:t>same</w:t>
      </w:r>
      <w:r w:rsidRPr="00427C4B">
        <w:rPr>
          <w:rFonts w:ascii="Garamond" w:hAnsi="Garamond" w:cs="Arial" w:hint="eastAsia"/>
          <w:color w:val="002060"/>
          <w:sz w:val="22"/>
          <w:szCs w:val="22"/>
        </w:rPr>
        <w:t xml:space="preserve"> dialect.</w:t>
      </w:r>
      <w:r w:rsidRPr="00427C4B">
        <w:rPr>
          <w:rFonts w:ascii="Garamond" w:hAnsi="Garamond" w:cs="Arial"/>
          <w:color w:val="002060"/>
          <w:sz w:val="22"/>
          <w:szCs w:val="22"/>
        </w:rPr>
        <w:t>”</w:t>
      </w:r>
      <w:r w:rsidRPr="00427C4B">
        <w:rPr>
          <w:rFonts w:ascii="Garamond" w:hAnsi="Garamond" w:hint="eastAsia"/>
          <w:color w:val="002060"/>
          <w:sz w:val="22"/>
          <w:szCs w:val="22"/>
          <w:vertAlign w:val="superscript"/>
        </w:rPr>
        <w:t xml:space="preserve"> </w:t>
      </w:r>
    </w:p>
    <w:p w:rsidR="00427C4B" w:rsidRPr="00427C4B" w:rsidRDefault="00427C4B" w:rsidP="00427C4B">
      <w:pPr>
        <w:pStyle w:val="s0"/>
        <w:ind w:firstLine="800"/>
        <w:jc w:val="both"/>
        <w:rPr>
          <w:rFonts w:ascii="Garamond" w:hAnsi="Garamond"/>
          <w:color w:val="002060"/>
          <w:sz w:val="22"/>
          <w:szCs w:val="22"/>
          <w:vertAlign w:val="superscript"/>
        </w:rPr>
      </w:pPr>
      <w:r w:rsidRPr="00427C4B">
        <w:rPr>
          <w:rFonts w:ascii="Garamond" w:hAnsi="Garamond" w:hint="eastAsia"/>
          <w:color w:val="002060"/>
          <w:sz w:val="22"/>
          <w:szCs w:val="22"/>
        </w:rPr>
        <w:t xml:space="preserve">The </w:t>
      </w:r>
      <w:r w:rsidRPr="00427C4B">
        <w:rPr>
          <w:rFonts w:ascii="Garamond" w:hAnsi="Garamond"/>
          <w:color w:val="002060"/>
          <w:sz w:val="22"/>
          <w:szCs w:val="22"/>
        </w:rPr>
        <w:t>“</w:t>
      </w:r>
      <w:r w:rsidRPr="00427C4B">
        <w:rPr>
          <w:rFonts w:ascii="Garamond" w:hAnsi="Garamond" w:hint="eastAsia"/>
          <w:color w:val="002060"/>
          <w:sz w:val="22"/>
          <w:szCs w:val="22"/>
        </w:rPr>
        <w:t>rote memorization of the Four Books in Mandarin pronunciation</w:t>
      </w:r>
      <w:r w:rsidRPr="00427C4B">
        <w:rPr>
          <w:rFonts w:ascii="Garamond" w:hAnsi="Garamond"/>
          <w:color w:val="002060"/>
          <w:sz w:val="22"/>
          <w:szCs w:val="22"/>
        </w:rPr>
        <w:t>”</w:t>
      </w:r>
      <w:r w:rsidRPr="00427C4B">
        <w:rPr>
          <w:rFonts w:ascii="Garamond" w:hAnsi="Garamond" w:hint="eastAsia"/>
          <w:color w:val="002060"/>
          <w:sz w:val="22"/>
          <w:szCs w:val="22"/>
        </w:rPr>
        <w:t xml:space="preserve"> by the Chinese gentry elite all over the empire, who wanted to pass not only the local </w:t>
      </w:r>
      <w:proofErr w:type="spellStart"/>
      <w:r w:rsidRPr="00427C4B">
        <w:rPr>
          <w:rFonts w:ascii="Garamond" w:hAnsi="Garamond" w:hint="eastAsia"/>
          <w:color w:val="002060"/>
          <w:sz w:val="22"/>
          <w:szCs w:val="22"/>
        </w:rPr>
        <w:t>licencing</w:t>
      </w:r>
      <w:proofErr w:type="spellEnd"/>
      <w:r w:rsidRPr="00427C4B">
        <w:rPr>
          <w:rFonts w:ascii="Garamond" w:hAnsi="Garamond" w:hint="eastAsia"/>
          <w:color w:val="002060"/>
          <w:sz w:val="22"/>
          <w:szCs w:val="22"/>
        </w:rPr>
        <w:t xml:space="preserve">-renewal examinations but also the </w:t>
      </w:r>
      <w:proofErr w:type="spellStart"/>
      <w:r w:rsidRPr="00427C4B">
        <w:rPr>
          <w:rFonts w:ascii="Garamond" w:hAnsi="Garamond" w:hint="eastAsia"/>
          <w:i/>
          <w:color w:val="002060"/>
          <w:sz w:val="22"/>
          <w:szCs w:val="22"/>
        </w:rPr>
        <w:t>xiangshi</w:t>
      </w:r>
      <w:proofErr w:type="spellEnd"/>
      <w:r w:rsidRPr="00427C4B">
        <w:rPr>
          <w:rFonts w:ascii="Garamond" w:hAnsi="Garamond" w:hint="eastAsia"/>
          <w:color w:val="002060"/>
          <w:sz w:val="22"/>
          <w:szCs w:val="22"/>
        </w:rPr>
        <w:t xml:space="preserve"> and </w:t>
      </w:r>
      <w:proofErr w:type="spellStart"/>
      <w:r w:rsidRPr="00427C4B">
        <w:rPr>
          <w:rFonts w:ascii="Garamond" w:hAnsi="Garamond" w:hint="eastAsia"/>
          <w:i/>
          <w:color w:val="002060"/>
          <w:sz w:val="22"/>
          <w:szCs w:val="22"/>
        </w:rPr>
        <w:t>huishi</w:t>
      </w:r>
      <w:proofErr w:type="spellEnd"/>
      <w:r w:rsidRPr="00427C4B">
        <w:rPr>
          <w:rFonts w:ascii="Garamond" w:hAnsi="Garamond" w:hint="eastAsia"/>
          <w:color w:val="002060"/>
          <w:sz w:val="22"/>
          <w:szCs w:val="22"/>
        </w:rPr>
        <w:t xml:space="preserve">, indeed drew a line of demarcation between the Mandarin-speaking literary bureaucracy and the </w:t>
      </w:r>
      <w:r w:rsidRPr="00427C4B">
        <w:rPr>
          <w:rFonts w:ascii="Garamond" w:hAnsi="Garamond"/>
          <w:color w:val="002060"/>
          <w:sz w:val="22"/>
          <w:szCs w:val="22"/>
        </w:rPr>
        <w:t>“</w:t>
      </w:r>
      <w:r w:rsidRPr="00427C4B">
        <w:rPr>
          <w:rFonts w:ascii="Garamond" w:hAnsi="Garamond" w:hint="eastAsia"/>
          <w:color w:val="002060"/>
          <w:sz w:val="22"/>
          <w:szCs w:val="22"/>
        </w:rPr>
        <w:t>classically</w:t>
      </w:r>
      <w:r w:rsidRPr="00427C4B">
        <w:rPr>
          <w:rFonts w:ascii="Garamond" w:hAnsi="Garamond"/>
          <w:color w:val="002060"/>
          <w:sz w:val="22"/>
          <w:szCs w:val="22"/>
        </w:rPr>
        <w:t>”</w:t>
      </w:r>
      <w:r w:rsidRPr="00427C4B">
        <w:rPr>
          <w:rFonts w:ascii="Garamond" w:hAnsi="Garamond" w:hint="eastAsia"/>
          <w:color w:val="002060"/>
          <w:sz w:val="22"/>
          <w:szCs w:val="22"/>
        </w:rPr>
        <w:t xml:space="preserve"> illiterate masses who spoke only the vernacular dialects.</w:t>
      </w:r>
      <w:r w:rsidRPr="00427C4B">
        <w:rPr>
          <w:rFonts w:ascii="Garamond" w:hAnsi="Garamond" w:hint="eastAsia"/>
          <w:color w:val="002060"/>
          <w:sz w:val="22"/>
          <w:szCs w:val="22"/>
          <w:vertAlign w:val="superscript"/>
        </w:rPr>
        <w:t xml:space="preserve">76 </w:t>
      </w:r>
      <w:r w:rsidRPr="00427C4B">
        <w:rPr>
          <w:rFonts w:ascii="Garamond" w:hAnsi="Garamond" w:hint="eastAsia"/>
          <w:color w:val="002060"/>
          <w:sz w:val="22"/>
          <w:szCs w:val="22"/>
        </w:rPr>
        <w:t>And yet, the examination system was a</w:t>
      </w:r>
      <w:r w:rsidRPr="00427C4B">
        <w:rPr>
          <w:rFonts w:ascii="Garamond" w:hAnsi="Garamond" w:hint="eastAsia"/>
          <w:color w:val="002060"/>
          <w:sz w:val="23"/>
          <w:szCs w:val="23"/>
        </w:rPr>
        <w:t xml:space="preserve"> </w:t>
      </w:r>
      <w:r w:rsidRPr="00427C4B">
        <w:rPr>
          <w:rFonts w:ascii="Garamond" w:hAnsi="Garamond" w:hint="eastAsia"/>
          <w:color w:val="002060"/>
          <w:sz w:val="22"/>
          <w:szCs w:val="22"/>
        </w:rPr>
        <w:t xml:space="preserve">viable institution that served the administrative needs of a conquest dynasty and also the self-interest of landed-gentry families, cementing the partnership between the conquerors and Han Chinese officialdom in mainland China. </w:t>
      </w:r>
    </w:p>
    <w:p w:rsidR="00427C4B" w:rsidRPr="00427C4B" w:rsidRDefault="00427C4B" w:rsidP="00427C4B">
      <w:pPr>
        <w:ind w:firstLine="800"/>
        <w:rPr>
          <w:rFonts w:ascii="Garamond" w:hAnsi="Garamond"/>
          <w:color w:val="002060"/>
          <w:sz w:val="22"/>
          <w:szCs w:val="22"/>
        </w:rPr>
      </w:pPr>
      <w:r w:rsidRPr="00427C4B">
        <w:rPr>
          <w:rFonts w:ascii="Garamond" w:hAnsi="Garamond" w:cs="Arial" w:hint="eastAsia"/>
          <w:color w:val="002060"/>
          <w:sz w:val="22"/>
          <w:szCs w:val="22"/>
        </w:rPr>
        <w:t xml:space="preserve">Elman (2000: 375) states: </w:t>
      </w:r>
      <w:r w:rsidRPr="00427C4B">
        <w:rPr>
          <w:rFonts w:ascii="Garamond" w:hAnsi="Garamond" w:cs="Arial"/>
          <w:color w:val="002060"/>
          <w:sz w:val="22"/>
          <w:szCs w:val="22"/>
        </w:rPr>
        <w:t>“</w:t>
      </w:r>
      <w:r w:rsidRPr="00427C4B">
        <w:rPr>
          <w:rFonts w:ascii="Garamond" w:hAnsi="Garamond" w:cs="Arial" w:hint="eastAsia"/>
          <w:color w:val="002060"/>
          <w:sz w:val="22"/>
          <w:szCs w:val="22"/>
        </w:rPr>
        <w:t>T</w:t>
      </w:r>
      <w:r w:rsidRPr="00427C4B">
        <w:rPr>
          <w:rFonts w:ascii="Garamond" w:hAnsi="Garamond" w:cs="Arial"/>
          <w:color w:val="002060"/>
          <w:sz w:val="22"/>
          <w:szCs w:val="22"/>
        </w:rPr>
        <w:t>he institutionalization of the Mandarin dialect used in the Beijing court…as the official spoken language…entailed…cultural and linguistic uniformity among elites</w:t>
      </w:r>
      <w:r w:rsidRPr="00427C4B">
        <w:rPr>
          <w:rFonts w:ascii="Garamond" w:hAnsi="Garamond" w:cs="Arial" w:hint="eastAsia"/>
          <w:color w:val="002060"/>
          <w:sz w:val="22"/>
          <w:szCs w:val="22"/>
        </w:rPr>
        <w:t>.</w:t>
      </w:r>
      <w:r w:rsidRPr="00427C4B">
        <w:rPr>
          <w:rFonts w:ascii="Garamond" w:hAnsi="Garamond" w:cs="Arial"/>
          <w:color w:val="002060"/>
          <w:sz w:val="22"/>
          <w:szCs w:val="22"/>
        </w:rPr>
        <w:t>”</w:t>
      </w:r>
      <w:r w:rsidRPr="00427C4B">
        <w:rPr>
          <w:rFonts w:ascii="Garamond" w:hAnsi="Garamond" w:hint="eastAsia"/>
          <w:color w:val="002060"/>
          <w:sz w:val="22"/>
          <w:szCs w:val="22"/>
          <w:vertAlign w:val="superscript"/>
        </w:rPr>
        <w:t xml:space="preserve"> </w:t>
      </w:r>
      <w:r w:rsidRPr="00427C4B">
        <w:rPr>
          <w:rFonts w:ascii="Garamond" w:hAnsi="Garamond" w:cs="Arial"/>
          <w:color w:val="002060"/>
          <w:sz w:val="22"/>
          <w:szCs w:val="22"/>
        </w:rPr>
        <w:t>Mandari</w:t>
      </w:r>
      <w:r w:rsidRPr="00427C4B">
        <w:rPr>
          <w:rFonts w:ascii="Garamond" w:hAnsi="Garamond" w:cs="Arial" w:hint="eastAsia"/>
          <w:color w:val="002060"/>
          <w:sz w:val="22"/>
          <w:szCs w:val="22"/>
        </w:rPr>
        <w:t xml:space="preserve">n became the standard spoken language for the </w:t>
      </w:r>
      <w:proofErr w:type="gramStart"/>
      <w:r w:rsidRPr="00427C4B">
        <w:rPr>
          <w:rFonts w:ascii="Garamond" w:hAnsi="Garamond" w:cs="Arial" w:hint="eastAsia"/>
          <w:color w:val="002060"/>
          <w:sz w:val="22"/>
          <w:szCs w:val="22"/>
        </w:rPr>
        <w:t>gentry</w:t>
      </w:r>
      <w:proofErr w:type="gramEnd"/>
      <w:r w:rsidRPr="00427C4B">
        <w:rPr>
          <w:rFonts w:ascii="Garamond" w:hAnsi="Garamond" w:cs="Arial" w:hint="eastAsia"/>
          <w:color w:val="002060"/>
          <w:sz w:val="22"/>
          <w:szCs w:val="22"/>
        </w:rPr>
        <w:t xml:space="preserve"> elite throughout the realm.</w:t>
      </w:r>
      <w:r w:rsidRPr="00427C4B">
        <w:rPr>
          <w:rFonts w:ascii="Garamond" w:hAnsi="Garamond" w:hint="eastAsia"/>
          <w:color w:val="002060"/>
          <w:sz w:val="22"/>
          <w:szCs w:val="22"/>
          <w:vertAlign w:val="superscript"/>
        </w:rPr>
        <w:t xml:space="preserve"> 77</w:t>
      </w:r>
      <w:r w:rsidRPr="00427C4B">
        <w:rPr>
          <w:rFonts w:ascii="Garamond" w:hAnsi="Garamond" w:cs="Arial"/>
          <w:color w:val="002060"/>
          <w:sz w:val="22"/>
          <w:szCs w:val="22"/>
        </w:rPr>
        <w:t xml:space="preserve"> </w:t>
      </w:r>
      <w:r w:rsidRPr="00427C4B">
        <w:rPr>
          <w:rFonts w:ascii="Garamond" w:hAnsi="Garamond" w:hint="eastAsia"/>
          <w:color w:val="002060"/>
          <w:sz w:val="22"/>
          <w:szCs w:val="22"/>
        </w:rPr>
        <w:t xml:space="preserve">If the conquest dynasty had primarily </w:t>
      </w:r>
      <w:r w:rsidRPr="00427C4B">
        <w:rPr>
          <w:rFonts w:ascii="Garamond" w:hAnsi="Garamond"/>
          <w:color w:val="002060"/>
          <w:sz w:val="22"/>
          <w:szCs w:val="22"/>
        </w:rPr>
        <w:t>“</w:t>
      </w:r>
      <w:r w:rsidRPr="00427C4B">
        <w:rPr>
          <w:rFonts w:ascii="Garamond" w:hAnsi="Garamond" w:hint="eastAsia"/>
          <w:color w:val="002060"/>
          <w:sz w:val="22"/>
          <w:szCs w:val="22"/>
        </w:rPr>
        <w:t>stressed political reproduction of loyal officials to share power in the bureaucracy,</w:t>
      </w:r>
      <w:r w:rsidRPr="00427C4B">
        <w:rPr>
          <w:rFonts w:ascii="Garamond" w:hAnsi="Garamond"/>
          <w:color w:val="002060"/>
          <w:sz w:val="22"/>
          <w:szCs w:val="22"/>
        </w:rPr>
        <w:t>”</w:t>
      </w:r>
      <w:r w:rsidRPr="00427C4B">
        <w:rPr>
          <w:rFonts w:ascii="Garamond" w:hAnsi="Garamond" w:hint="eastAsia"/>
          <w:color w:val="002060"/>
          <w:sz w:val="22"/>
          <w:szCs w:val="22"/>
        </w:rPr>
        <w:t xml:space="preserve"> the examination and dynastic school system, in unforeseen ways, perhaps quite unintentionally, induced the </w:t>
      </w:r>
      <w:r w:rsidRPr="00427C4B">
        <w:rPr>
          <w:rFonts w:ascii="Garamond" w:hAnsi="Garamond"/>
          <w:color w:val="002060"/>
          <w:sz w:val="22"/>
          <w:szCs w:val="22"/>
        </w:rPr>
        <w:t>“</w:t>
      </w:r>
      <w:r w:rsidRPr="00427C4B">
        <w:rPr>
          <w:rFonts w:ascii="Garamond" w:hAnsi="Garamond" w:hint="eastAsia"/>
          <w:color w:val="002060"/>
          <w:sz w:val="22"/>
          <w:szCs w:val="22"/>
        </w:rPr>
        <w:t>social reproduction of gentry elites (ibid: 240)</w:t>
      </w:r>
      <w:r w:rsidRPr="00427C4B">
        <w:rPr>
          <w:rFonts w:ascii="Garamond" w:hAnsi="Garamond"/>
          <w:color w:val="002060"/>
          <w:sz w:val="22"/>
          <w:szCs w:val="22"/>
        </w:rPr>
        <w:t>”</w:t>
      </w:r>
      <w:r w:rsidRPr="00427C4B">
        <w:rPr>
          <w:rFonts w:ascii="Garamond" w:hAnsi="Garamond" w:hint="eastAsia"/>
          <w:color w:val="002060"/>
          <w:sz w:val="22"/>
          <w:szCs w:val="22"/>
        </w:rPr>
        <w:t xml:space="preserve"> and the quasi-hereditary monopolization of bureaucracy by the rich gentry (and merchant) families, because the system was apparently partial to the </w:t>
      </w:r>
      <w:r w:rsidRPr="00427C4B">
        <w:rPr>
          <w:rFonts w:ascii="Garamond" w:hAnsi="Garamond"/>
          <w:color w:val="002060"/>
          <w:sz w:val="22"/>
          <w:szCs w:val="22"/>
        </w:rPr>
        <w:t>“</w:t>
      </w:r>
      <w:r w:rsidRPr="00427C4B">
        <w:rPr>
          <w:rFonts w:ascii="Garamond" w:hAnsi="Garamond" w:hint="eastAsia"/>
          <w:color w:val="002060"/>
          <w:sz w:val="22"/>
          <w:szCs w:val="22"/>
        </w:rPr>
        <w:t>families with a strong tradition of classical scholarship and Mandarin-speaking credentials as a result of office-holding (ibid: 244),</w:t>
      </w:r>
      <w:r w:rsidRPr="00427C4B">
        <w:rPr>
          <w:rFonts w:ascii="Garamond" w:hAnsi="Garamond"/>
          <w:color w:val="002060"/>
          <w:sz w:val="22"/>
          <w:szCs w:val="22"/>
        </w:rPr>
        <w:t>”</w:t>
      </w:r>
      <w:r w:rsidRPr="00427C4B">
        <w:rPr>
          <w:rFonts w:ascii="Garamond" w:hAnsi="Garamond" w:hint="eastAsia"/>
          <w:color w:val="002060"/>
          <w:sz w:val="22"/>
          <w:szCs w:val="22"/>
        </w:rPr>
        <w:t xml:space="preserve"> and the </w:t>
      </w:r>
      <w:r w:rsidRPr="00427C4B">
        <w:rPr>
          <w:rFonts w:ascii="Garamond" w:hAnsi="Garamond"/>
          <w:color w:val="002060"/>
          <w:sz w:val="22"/>
          <w:szCs w:val="22"/>
        </w:rPr>
        <w:t>“</w:t>
      </w:r>
      <w:r w:rsidRPr="00427C4B">
        <w:rPr>
          <w:rFonts w:ascii="Garamond" w:hAnsi="Garamond" w:hint="eastAsia"/>
          <w:color w:val="002060"/>
          <w:sz w:val="22"/>
          <w:szCs w:val="22"/>
        </w:rPr>
        <w:t xml:space="preserve">candidates already socialized through schooling and family traditions in </w:t>
      </w:r>
      <w:r w:rsidRPr="00427C4B">
        <w:rPr>
          <w:rFonts w:ascii="Garamond" w:hAnsi="Garamond" w:hint="eastAsia"/>
          <w:i/>
          <w:color w:val="002060"/>
          <w:sz w:val="22"/>
          <w:szCs w:val="22"/>
        </w:rPr>
        <w:t>guan-</w:t>
      </w:r>
      <w:proofErr w:type="spellStart"/>
      <w:r w:rsidRPr="00427C4B">
        <w:rPr>
          <w:rFonts w:ascii="Garamond" w:hAnsi="Garamond" w:hint="eastAsia"/>
          <w:i/>
          <w:color w:val="002060"/>
          <w:sz w:val="22"/>
          <w:szCs w:val="22"/>
        </w:rPr>
        <w:t>hua</w:t>
      </w:r>
      <w:proofErr w:type="spellEnd"/>
      <w:r w:rsidRPr="00427C4B">
        <w:rPr>
          <w:rFonts w:ascii="Garamond" w:hAnsi="Garamond" w:hint="eastAsia"/>
          <w:color w:val="002060"/>
          <w:sz w:val="22"/>
          <w:szCs w:val="22"/>
        </w:rPr>
        <w:t xml:space="preserve"> and literate in classical Chinese (ibid: 240).</w:t>
      </w:r>
      <w:r w:rsidRPr="00427C4B">
        <w:rPr>
          <w:rFonts w:ascii="Garamond" w:hAnsi="Garamond"/>
          <w:color w:val="002060"/>
          <w:sz w:val="22"/>
          <w:szCs w:val="22"/>
        </w:rPr>
        <w:t>”</w:t>
      </w:r>
    </w:p>
    <w:p w:rsidR="00427C4B" w:rsidRPr="00427C4B" w:rsidRDefault="00427C4B" w:rsidP="00427C4B">
      <w:pPr>
        <w:rPr>
          <w:rFonts w:ascii="Garamond" w:hAnsi="Garamond"/>
          <w:color w:val="002060"/>
          <w:sz w:val="22"/>
          <w:szCs w:val="22"/>
        </w:rPr>
      </w:pPr>
      <w:r w:rsidRPr="00427C4B">
        <w:rPr>
          <w:rFonts w:ascii="Garamond" w:hAnsi="Garamond" w:hint="eastAsia"/>
          <w:color w:val="002060"/>
          <w:sz w:val="22"/>
          <w:szCs w:val="22"/>
        </w:rPr>
        <w:tab/>
        <w:t xml:space="preserve">According to Elman (2000: 167-8), the Han Chinese elite </w:t>
      </w:r>
      <w:r w:rsidRPr="00427C4B">
        <w:rPr>
          <w:rFonts w:ascii="Garamond" w:hAnsi="Garamond"/>
          <w:color w:val="002060"/>
          <w:sz w:val="22"/>
          <w:szCs w:val="22"/>
        </w:rPr>
        <w:t>“</w:t>
      </w:r>
      <w:r w:rsidRPr="00427C4B">
        <w:rPr>
          <w:rFonts w:ascii="Garamond" w:hAnsi="Garamond" w:hint="eastAsia"/>
          <w:color w:val="002060"/>
          <w:sz w:val="22"/>
          <w:szCs w:val="22"/>
        </w:rPr>
        <w:t xml:space="preserve">who passed the palace and the court examinations with highest honors and entered the </w:t>
      </w:r>
      <w:proofErr w:type="spellStart"/>
      <w:r w:rsidRPr="00427C4B">
        <w:rPr>
          <w:rFonts w:ascii="Garamond" w:hAnsi="Garamond" w:hint="eastAsia"/>
          <w:color w:val="002060"/>
          <w:sz w:val="22"/>
          <w:szCs w:val="22"/>
        </w:rPr>
        <w:t>Halin</w:t>
      </w:r>
      <w:proofErr w:type="spellEnd"/>
      <w:r w:rsidRPr="00427C4B">
        <w:rPr>
          <w:rFonts w:ascii="Garamond" w:hAnsi="Garamond" w:hint="eastAsia"/>
          <w:color w:val="002060"/>
          <w:sz w:val="22"/>
          <w:szCs w:val="22"/>
        </w:rPr>
        <w:t xml:space="preserve"> Academy, where they served as imperial secretaries, were required to learn Manchu, a practice that began in 1647. </w:t>
      </w:r>
      <w:r w:rsidRPr="00427C4B">
        <w:rPr>
          <w:rFonts w:ascii="Garamond" w:hAnsi="Garamond"/>
          <w:color w:val="002060"/>
          <w:sz w:val="22"/>
          <w:szCs w:val="22"/>
        </w:rPr>
        <w:t>…</w:t>
      </w:r>
      <w:r w:rsidRPr="00427C4B">
        <w:rPr>
          <w:rFonts w:ascii="Garamond" w:hAnsi="Garamond" w:hint="eastAsia"/>
          <w:color w:val="002060"/>
          <w:sz w:val="22"/>
          <w:szCs w:val="22"/>
        </w:rPr>
        <w:t xml:space="preserve"> Special essay tests in Manchu and translation questions from classical Chinese to Manchu were administered to </w:t>
      </w:r>
      <w:proofErr w:type="spellStart"/>
      <w:r w:rsidRPr="00427C4B">
        <w:rPr>
          <w:rFonts w:ascii="Garamond" w:hAnsi="Garamond" w:hint="eastAsia"/>
          <w:color w:val="002060"/>
          <w:sz w:val="22"/>
          <w:szCs w:val="22"/>
        </w:rPr>
        <w:t>Hanlin</w:t>
      </w:r>
      <w:proofErr w:type="spellEnd"/>
      <w:r w:rsidRPr="00427C4B">
        <w:rPr>
          <w:rFonts w:ascii="Garamond" w:hAnsi="Garamond" w:hint="eastAsia"/>
          <w:color w:val="002060"/>
          <w:sz w:val="22"/>
          <w:szCs w:val="22"/>
        </w:rPr>
        <w:t xml:space="preserve"> academicians</w:t>
      </w:r>
      <w:r w:rsidRPr="00427C4B">
        <w:rPr>
          <w:rFonts w:ascii="Garamond" w:hAnsi="Garamond"/>
          <w:color w:val="002060"/>
          <w:sz w:val="22"/>
          <w:szCs w:val="22"/>
        </w:rPr>
        <w:t>…</w:t>
      </w:r>
      <w:r w:rsidRPr="00427C4B">
        <w:rPr>
          <w:rFonts w:ascii="Garamond" w:hAnsi="Garamond" w:hint="eastAsia"/>
          <w:color w:val="002060"/>
          <w:sz w:val="22"/>
          <w:szCs w:val="22"/>
        </w:rPr>
        <w:t>to ensure that documents and memorials were accurately recorded in the dual official languages.</w:t>
      </w:r>
      <w:r w:rsidRPr="00427C4B">
        <w:rPr>
          <w:rFonts w:ascii="Garamond" w:hAnsi="Garamond"/>
          <w:color w:val="002060"/>
          <w:sz w:val="22"/>
          <w:szCs w:val="22"/>
        </w:rPr>
        <w:t>”</w:t>
      </w:r>
      <w:r w:rsidRPr="00427C4B">
        <w:rPr>
          <w:rFonts w:ascii="Garamond" w:hAnsi="Garamond" w:hint="eastAsia"/>
          <w:color w:val="002060"/>
          <w:sz w:val="22"/>
          <w:szCs w:val="22"/>
          <w:vertAlign w:val="superscript"/>
        </w:rPr>
        <w:t>78</w:t>
      </w:r>
    </w:p>
    <w:p w:rsidR="00427C4B" w:rsidRPr="00427C4B" w:rsidRDefault="00427C4B" w:rsidP="00427C4B">
      <w:pPr>
        <w:ind w:firstLine="800"/>
        <w:rPr>
          <w:rFonts w:ascii="Garamond" w:hAnsi="Garamond"/>
          <w:color w:val="002060"/>
          <w:sz w:val="22"/>
          <w:szCs w:val="22"/>
        </w:rPr>
      </w:pPr>
      <w:proofErr w:type="spellStart"/>
      <w:r w:rsidRPr="00427C4B">
        <w:rPr>
          <w:rFonts w:ascii="Garamond" w:hAnsi="Garamond" w:hint="eastAsia"/>
          <w:color w:val="002060"/>
          <w:sz w:val="22"/>
          <w:szCs w:val="22"/>
        </w:rPr>
        <w:lastRenderedPageBreak/>
        <w:t>Janhunen</w:t>
      </w:r>
      <w:proofErr w:type="spellEnd"/>
      <w:r w:rsidRPr="00427C4B">
        <w:rPr>
          <w:rFonts w:ascii="Garamond" w:hAnsi="Garamond" w:hint="eastAsia"/>
          <w:color w:val="002060"/>
          <w:sz w:val="22"/>
          <w:szCs w:val="22"/>
        </w:rPr>
        <w:t xml:space="preserve"> (1996: 163-4) states: </w:t>
      </w:r>
      <w:r w:rsidRPr="00427C4B">
        <w:rPr>
          <w:rFonts w:ascii="Garamond" w:hAnsi="Garamond"/>
          <w:color w:val="002060"/>
          <w:sz w:val="22"/>
          <w:szCs w:val="22"/>
        </w:rPr>
        <w:t>“</w:t>
      </w:r>
      <w:r w:rsidRPr="00427C4B">
        <w:rPr>
          <w:rFonts w:ascii="Garamond" w:hAnsi="Garamond" w:hint="eastAsia"/>
          <w:color w:val="002060"/>
          <w:sz w:val="22"/>
          <w:szCs w:val="22"/>
        </w:rPr>
        <w:t xml:space="preserve">the Chinese language has undergone several cycles of differentiation and unification. The most recent phase of unification is connected with the formation and expansion of the group of dialects known as Northern Chinese or Mandarin </w:t>
      </w:r>
      <w:r w:rsidRPr="00427C4B">
        <w:rPr>
          <w:rFonts w:ascii="Garamond" w:hAnsi="Garamond"/>
          <w:color w:val="002060"/>
          <w:sz w:val="22"/>
          <w:szCs w:val="22"/>
        </w:rPr>
        <w:t>…</w:t>
      </w:r>
      <w:r w:rsidRPr="00427C4B">
        <w:rPr>
          <w:rFonts w:ascii="Garamond" w:hAnsi="Garamond" w:hint="eastAsia"/>
          <w:color w:val="002060"/>
          <w:sz w:val="22"/>
          <w:szCs w:val="22"/>
        </w:rPr>
        <w:t xml:space="preserve"> Of these, the variety spoken in Greater Manchuria, including Shandong, is Northern Mandarin.</w:t>
      </w:r>
      <w:r w:rsidRPr="00427C4B">
        <w:rPr>
          <w:rFonts w:ascii="Garamond" w:hAnsi="Garamond"/>
          <w:color w:val="002060"/>
          <w:sz w:val="22"/>
          <w:szCs w:val="22"/>
        </w:rPr>
        <w:t>”</w:t>
      </w:r>
      <w:r w:rsidRPr="00427C4B">
        <w:rPr>
          <w:rFonts w:ascii="Garamond" w:hAnsi="Garamond" w:hint="eastAsia"/>
          <w:color w:val="002060"/>
          <w:sz w:val="22"/>
          <w:szCs w:val="22"/>
        </w:rPr>
        <w:t xml:space="preserve"> He further states that, </w:t>
      </w:r>
      <w:r w:rsidRPr="00427C4B">
        <w:rPr>
          <w:rFonts w:ascii="Garamond" w:hAnsi="Garamond"/>
          <w:color w:val="002060"/>
          <w:sz w:val="22"/>
          <w:szCs w:val="22"/>
        </w:rPr>
        <w:t>“</w:t>
      </w:r>
      <w:r w:rsidRPr="00427C4B">
        <w:rPr>
          <w:rFonts w:ascii="Garamond" w:hAnsi="Garamond" w:hint="eastAsia"/>
          <w:color w:val="002060"/>
          <w:sz w:val="22"/>
          <w:szCs w:val="22"/>
        </w:rPr>
        <w:t>with the expansion of the Qing dynasty, the Liaodong variety of Mandarin was taken to Beijing, from where it was spread all over China as the principal oral idiom between the Manchu and all the other ethnic groups of the empire (ibid: 167).</w:t>
      </w:r>
      <w:r w:rsidRPr="00427C4B">
        <w:rPr>
          <w:rFonts w:ascii="Garamond" w:hAnsi="Garamond"/>
          <w:color w:val="002060"/>
          <w:sz w:val="22"/>
          <w:szCs w:val="22"/>
        </w:rPr>
        <w:t>”</w:t>
      </w:r>
      <w:r w:rsidRPr="00427C4B">
        <w:rPr>
          <w:rFonts w:ascii="Garamond" w:hAnsi="Garamond" w:hint="eastAsia"/>
          <w:color w:val="002060"/>
          <w:sz w:val="22"/>
          <w:szCs w:val="22"/>
        </w:rPr>
        <w:t xml:space="preserve"> </w:t>
      </w: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 xml:space="preserve">The so-called Northern Mandarin was the Chinese dialect spoken by the </w:t>
      </w:r>
      <w:r w:rsidRPr="00427C4B">
        <w:rPr>
          <w:rFonts w:ascii="Garamond" w:hAnsi="Garamond" w:hint="eastAsia"/>
          <w:i/>
          <w:color w:val="002060"/>
          <w:sz w:val="22"/>
          <w:szCs w:val="22"/>
        </w:rPr>
        <w:t>Liaodong</w:t>
      </w:r>
      <w:r w:rsidRPr="00427C4B">
        <w:rPr>
          <w:rFonts w:ascii="Garamond" w:hAnsi="Garamond" w:hint="eastAsia"/>
          <w:color w:val="002060"/>
          <w:sz w:val="22"/>
          <w:szCs w:val="22"/>
        </w:rPr>
        <w:t xml:space="preserve"> Han Chinese </w:t>
      </w:r>
      <w:proofErr w:type="spellStart"/>
      <w:r w:rsidRPr="00427C4B">
        <w:rPr>
          <w:rFonts w:ascii="Garamond" w:hAnsi="Garamond" w:hint="eastAsia"/>
          <w:color w:val="002060"/>
          <w:sz w:val="22"/>
          <w:szCs w:val="22"/>
        </w:rPr>
        <w:t>bannermen</w:t>
      </w:r>
      <w:proofErr w:type="spellEnd"/>
      <w:r w:rsidRPr="00427C4B">
        <w:rPr>
          <w:rFonts w:ascii="Garamond" w:hAnsi="Garamond" w:hint="eastAsia"/>
          <w:color w:val="002060"/>
          <w:sz w:val="22"/>
          <w:szCs w:val="22"/>
        </w:rPr>
        <w:t xml:space="preserve">, which was </w:t>
      </w:r>
      <w:r w:rsidRPr="00427C4B">
        <w:rPr>
          <w:rFonts w:ascii="Garamond" w:hAnsi="Garamond"/>
          <w:color w:val="002060"/>
          <w:sz w:val="22"/>
          <w:szCs w:val="22"/>
        </w:rPr>
        <w:t>“</w:t>
      </w:r>
      <w:r w:rsidRPr="00427C4B">
        <w:rPr>
          <w:rFonts w:ascii="Garamond" w:hAnsi="Garamond" w:hint="eastAsia"/>
          <w:color w:val="002060"/>
          <w:sz w:val="22"/>
          <w:szCs w:val="22"/>
        </w:rPr>
        <w:t xml:space="preserve">the </w:t>
      </w:r>
      <w:r w:rsidRPr="00427C4B">
        <w:rPr>
          <w:rFonts w:ascii="Garamond" w:hAnsi="Garamond" w:hint="eastAsia"/>
          <w:i/>
          <w:color w:val="002060"/>
          <w:sz w:val="22"/>
          <w:szCs w:val="22"/>
        </w:rPr>
        <w:t>only</w:t>
      </w:r>
      <w:r w:rsidRPr="00427C4B">
        <w:rPr>
          <w:rFonts w:ascii="Garamond" w:hAnsi="Garamond" w:hint="eastAsia"/>
          <w:color w:val="002060"/>
          <w:sz w:val="22"/>
          <w:szCs w:val="22"/>
        </w:rPr>
        <w:t xml:space="preserve"> Chinese language</w:t>
      </w:r>
      <w:r w:rsidRPr="00427C4B">
        <w:rPr>
          <w:rFonts w:ascii="Garamond" w:hAnsi="Garamond"/>
          <w:color w:val="002060"/>
          <w:sz w:val="22"/>
          <w:szCs w:val="22"/>
        </w:rPr>
        <w:t>”</w:t>
      </w:r>
      <w:r w:rsidRPr="00427C4B">
        <w:rPr>
          <w:rFonts w:ascii="Garamond" w:hAnsi="Garamond" w:hint="eastAsia"/>
          <w:color w:val="002060"/>
          <w:sz w:val="22"/>
          <w:szCs w:val="22"/>
        </w:rPr>
        <w:t xml:space="preserve"> readily understood and learned by the Manchu conquerors. Not only the officialdom shared spoken and written language, the members of the Qing ruling class shared linguistic commonalities with each other all over the empire, generating a linguistic cleavage between the rulers and the ruled.</w:t>
      </w:r>
      <w:r w:rsidRPr="00427C4B">
        <w:rPr>
          <w:rFonts w:ascii="Garamond" w:hAnsi="Garamond" w:hint="eastAsia"/>
          <w:color w:val="002060"/>
          <w:sz w:val="22"/>
          <w:szCs w:val="22"/>
          <w:vertAlign w:val="superscript"/>
        </w:rPr>
        <w:t xml:space="preserve"> 79 </w:t>
      </w:r>
      <w:r w:rsidRPr="00427C4B">
        <w:rPr>
          <w:rFonts w:ascii="Garamond" w:hAnsi="Garamond" w:hint="eastAsia"/>
          <w:color w:val="002060"/>
          <w:sz w:val="22"/>
          <w:szCs w:val="22"/>
        </w:rPr>
        <w:t xml:space="preserve">As a result, Elman (2000: 374-6) observes, </w:t>
      </w:r>
      <w:r w:rsidRPr="00427C4B">
        <w:rPr>
          <w:rFonts w:ascii="Garamond" w:hAnsi="Garamond" w:cs="Arial"/>
          <w:color w:val="002060"/>
          <w:sz w:val="22"/>
          <w:szCs w:val="22"/>
        </w:rPr>
        <w:t>“</w:t>
      </w:r>
      <w:r w:rsidRPr="00427C4B">
        <w:rPr>
          <w:rFonts w:ascii="Garamond" w:hAnsi="Garamond" w:cs="Arial" w:hint="eastAsia"/>
          <w:color w:val="002060"/>
          <w:sz w:val="22"/>
          <w:szCs w:val="22"/>
        </w:rPr>
        <w:t>l</w:t>
      </w:r>
      <w:r w:rsidRPr="00427C4B">
        <w:rPr>
          <w:rFonts w:ascii="Garamond" w:hAnsi="Garamond" w:cs="Arial"/>
          <w:color w:val="002060"/>
          <w:sz w:val="22"/>
          <w:szCs w:val="22"/>
        </w:rPr>
        <w:t>ike European elites in the fifteenth and sixteenth centuries, who crossed over from their vernacular to classical Latin as the language of instruction in secondary education,”</w:t>
      </w:r>
      <w:r w:rsidRPr="00427C4B">
        <w:rPr>
          <w:rFonts w:ascii="Arial" w:hAnsi="Arial" w:cs="Arial" w:hint="eastAsia"/>
          <w:color w:val="002060"/>
          <w:sz w:val="16"/>
          <w:szCs w:val="16"/>
        </w:rPr>
        <w:t xml:space="preserve"> </w:t>
      </w:r>
      <w:r w:rsidRPr="00427C4B">
        <w:rPr>
          <w:rFonts w:ascii="Garamond" w:hAnsi="Garamond" w:hint="eastAsia"/>
          <w:color w:val="002060"/>
          <w:sz w:val="22"/>
          <w:szCs w:val="22"/>
        </w:rPr>
        <w:t xml:space="preserve">the Mandarin-speaking elites could move with ease in the provincial and capital circles as outsider officials. </w:t>
      </w: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 xml:space="preserve">The Altaic languages are </w:t>
      </w:r>
      <w:r w:rsidRPr="00427C4B">
        <w:rPr>
          <w:rFonts w:ascii="Garamond" w:hAnsi="Garamond"/>
          <w:color w:val="002060"/>
          <w:sz w:val="22"/>
          <w:szCs w:val="22"/>
        </w:rPr>
        <w:t>characterized</w:t>
      </w:r>
      <w:r w:rsidRPr="00427C4B">
        <w:rPr>
          <w:rFonts w:ascii="Garamond" w:hAnsi="Garamond" w:hint="eastAsia"/>
          <w:color w:val="002060"/>
          <w:sz w:val="22"/>
          <w:szCs w:val="22"/>
        </w:rPr>
        <w:t xml:space="preserve"> by a predominantly polysyllabic morpheme structure, absence of tones, and a highly developed </w:t>
      </w:r>
      <w:proofErr w:type="spellStart"/>
      <w:r w:rsidRPr="00427C4B">
        <w:rPr>
          <w:rFonts w:ascii="Garamond" w:hAnsi="Garamond" w:hint="eastAsia"/>
          <w:color w:val="002060"/>
          <w:sz w:val="22"/>
          <w:szCs w:val="22"/>
        </w:rPr>
        <w:t>suffixal</w:t>
      </w:r>
      <w:proofErr w:type="spellEnd"/>
      <w:r w:rsidRPr="00427C4B">
        <w:rPr>
          <w:rFonts w:ascii="Garamond" w:hAnsi="Garamond" w:hint="eastAsia"/>
          <w:color w:val="002060"/>
          <w:sz w:val="22"/>
          <w:szCs w:val="22"/>
        </w:rPr>
        <w:t xml:space="preserve"> morphology.</w:t>
      </w:r>
      <w:r w:rsidRPr="00427C4B">
        <w:rPr>
          <w:rFonts w:ascii="Garamond" w:hAnsi="Garamond" w:hint="eastAsia"/>
          <w:color w:val="002060"/>
          <w:sz w:val="22"/>
          <w:szCs w:val="22"/>
          <w:vertAlign w:val="superscript"/>
        </w:rPr>
        <w:t>80</w:t>
      </w:r>
      <w:r w:rsidRPr="00427C4B">
        <w:rPr>
          <w:rFonts w:ascii="Garamond" w:hAnsi="Garamond" w:hint="eastAsia"/>
          <w:color w:val="002060"/>
          <w:sz w:val="22"/>
          <w:szCs w:val="22"/>
        </w:rPr>
        <w:t xml:space="preserve"> The Chinese belongs to the </w:t>
      </w:r>
      <w:proofErr w:type="spellStart"/>
      <w:r w:rsidRPr="00427C4B">
        <w:rPr>
          <w:rFonts w:ascii="Garamond" w:hAnsi="Garamond" w:hint="eastAsia"/>
          <w:color w:val="002060"/>
          <w:sz w:val="22"/>
          <w:szCs w:val="22"/>
        </w:rPr>
        <w:t>Tibeto</w:t>
      </w:r>
      <w:proofErr w:type="spellEnd"/>
      <w:r w:rsidRPr="00427C4B">
        <w:rPr>
          <w:rFonts w:ascii="Garamond" w:hAnsi="Garamond" w:hint="eastAsia"/>
          <w:color w:val="002060"/>
          <w:sz w:val="22"/>
          <w:szCs w:val="22"/>
        </w:rPr>
        <w:t xml:space="preserve">-Chinese language, characterized by features such as monosyllabic morpheme structure, tonal distinctions, and absence of morphology. Linguists, however, have noticed the presence of the Northern Chinese dialect with Altaic typology long before the Ming period. Of the regional varieties of Mandarin, </w:t>
      </w:r>
      <w:proofErr w:type="spellStart"/>
      <w:r w:rsidRPr="00427C4B">
        <w:rPr>
          <w:rFonts w:ascii="Garamond" w:hAnsi="Garamond" w:hint="eastAsia"/>
          <w:color w:val="002060"/>
          <w:sz w:val="22"/>
          <w:szCs w:val="22"/>
        </w:rPr>
        <w:t>Janhunen</w:t>
      </w:r>
      <w:proofErr w:type="spellEnd"/>
      <w:r w:rsidRPr="00427C4B">
        <w:rPr>
          <w:rFonts w:ascii="Garamond" w:hAnsi="Garamond" w:hint="eastAsia"/>
          <w:color w:val="002060"/>
          <w:sz w:val="22"/>
          <w:szCs w:val="22"/>
        </w:rPr>
        <w:t xml:space="preserve"> (1996: 164-5) observes, </w:t>
      </w:r>
      <w:r w:rsidRPr="00427C4B">
        <w:rPr>
          <w:rFonts w:ascii="Garamond" w:hAnsi="Garamond"/>
          <w:color w:val="002060"/>
          <w:sz w:val="22"/>
          <w:szCs w:val="22"/>
        </w:rPr>
        <w:t>“</w:t>
      </w:r>
      <w:r w:rsidRPr="00427C4B">
        <w:rPr>
          <w:rFonts w:ascii="Garamond" w:hAnsi="Garamond" w:hint="eastAsia"/>
          <w:color w:val="002060"/>
          <w:sz w:val="22"/>
          <w:szCs w:val="22"/>
        </w:rPr>
        <w:t>the variety spoken in Greater Manchuria</w:t>
      </w:r>
      <w:r w:rsidRPr="00427C4B">
        <w:rPr>
          <w:rFonts w:ascii="Garamond" w:hAnsi="Garamond"/>
          <w:color w:val="002060"/>
          <w:sz w:val="22"/>
          <w:szCs w:val="22"/>
        </w:rPr>
        <w:t>…</w:t>
      </w:r>
      <w:r w:rsidRPr="00427C4B">
        <w:rPr>
          <w:rFonts w:ascii="Garamond" w:hAnsi="Garamond" w:hint="eastAsia"/>
          <w:color w:val="002060"/>
          <w:sz w:val="22"/>
          <w:szCs w:val="22"/>
        </w:rPr>
        <w:t>is Northern Mandarin, and it is interesting to note that its modern territory is closely congruous with the medieval territory of the [</w:t>
      </w:r>
      <w:proofErr w:type="spellStart"/>
      <w:r w:rsidRPr="00427C4B">
        <w:rPr>
          <w:rFonts w:ascii="Garamond" w:hAnsi="Garamond" w:hint="eastAsia"/>
          <w:color w:val="002060"/>
          <w:sz w:val="22"/>
          <w:szCs w:val="22"/>
        </w:rPr>
        <w:t>N</w:t>
      </w:r>
      <w:r w:rsidRPr="00427C4B">
        <w:rPr>
          <w:rFonts w:ascii="Garamond" w:hAnsi="Garamond"/>
          <w:color w:val="002060"/>
          <w:sz w:val="22"/>
          <w:szCs w:val="22"/>
        </w:rPr>
        <w:t>ü</w:t>
      </w:r>
      <w:r w:rsidRPr="00427C4B">
        <w:rPr>
          <w:rFonts w:ascii="Garamond" w:hAnsi="Garamond" w:hint="eastAsia"/>
          <w:color w:val="002060"/>
          <w:sz w:val="22"/>
          <w:szCs w:val="22"/>
        </w:rPr>
        <w:t>zhen</w:t>
      </w:r>
      <w:proofErr w:type="spellEnd"/>
      <w:r w:rsidRPr="00427C4B">
        <w:rPr>
          <w:rFonts w:ascii="Garamond" w:hAnsi="Garamond" w:hint="eastAsia"/>
          <w:color w:val="002060"/>
          <w:sz w:val="22"/>
          <w:szCs w:val="22"/>
        </w:rPr>
        <w:t xml:space="preserve">] Jin empire of Manchuria and Northern China. </w:t>
      </w:r>
      <w:r w:rsidRPr="00427C4B">
        <w:rPr>
          <w:rFonts w:ascii="Garamond" w:hAnsi="Garamond"/>
          <w:color w:val="002060"/>
          <w:sz w:val="22"/>
          <w:szCs w:val="22"/>
        </w:rPr>
        <w:t>…</w:t>
      </w:r>
      <w:r w:rsidRPr="00427C4B">
        <w:rPr>
          <w:rFonts w:ascii="Garamond" w:hAnsi="Garamond" w:hint="eastAsia"/>
          <w:color w:val="002060"/>
          <w:sz w:val="22"/>
          <w:szCs w:val="22"/>
        </w:rPr>
        <w:t xml:space="preserve"> We can perhaps say that Mandarin was formed both upon an Altaic substrate, especially in the north, and under an Altaic </w:t>
      </w:r>
      <w:proofErr w:type="spellStart"/>
      <w:r w:rsidRPr="00427C4B">
        <w:rPr>
          <w:rFonts w:ascii="Garamond" w:hAnsi="Garamond" w:hint="eastAsia"/>
          <w:color w:val="002060"/>
          <w:sz w:val="22"/>
          <w:szCs w:val="22"/>
        </w:rPr>
        <w:t>superstrate</w:t>
      </w:r>
      <w:proofErr w:type="spellEnd"/>
      <w:r w:rsidRPr="00427C4B">
        <w:rPr>
          <w:rFonts w:ascii="Garamond" w:hAnsi="Garamond" w:hint="eastAsia"/>
          <w:color w:val="002060"/>
          <w:sz w:val="22"/>
          <w:szCs w:val="22"/>
        </w:rPr>
        <w:t>, especially in the south.</w:t>
      </w:r>
      <w:r w:rsidRPr="00427C4B">
        <w:rPr>
          <w:rFonts w:ascii="Garamond" w:hAnsi="Garamond"/>
          <w:color w:val="002060"/>
          <w:sz w:val="22"/>
          <w:szCs w:val="22"/>
        </w:rPr>
        <w:t>”</w:t>
      </w:r>
      <w:r w:rsidRPr="00427C4B">
        <w:rPr>
          <w:rFonts w:ascii="Garamond" w:hAnsi="Garamond" w:hint="eastAsia"/>
          <w:color w:val="002060"/>
          <w:sz w:val="22"/>
          <w:szCs w:val="22"/>
          <w:vertAlign w:val="superscript"/>
        </w:rPr>
        <w:t xml:space="preserve"> </w:t>
      </w:r>
    </w:p>
    <w:p w:rsidR="00427C4B" w:rsidRPr="00427C4B" w:rsidRDefault="00427C4B" w:rsidP="00427C4B">
      <w:pPr>
        <w:rPr>
          <w:rFonts w:ascii="Garamond" w:hAnsi="Garamond"/>
          <w:color w:val="002060"/>
          <w:sz w:val="22"/>
          <w:szCs w:val="22"/>
          <w:vertAlign w:val="superscript"/>
        </w:rPr>
      </w:pPr>
      <w:r w:rsidRPr="00427C4B">
        <w:rPr>
          <w:rFonts w:ascii="Garamond" w:hAnsi="Garamond" w:hint="eastAsia"/>
          <w:color w:val="002060"/>
          <w:sz w:val="22"/>
          <w:szCs w:val="22"/>
        </w:rPr>
        <w:tab/>
        <w:t xml:space="preserve">In an article with the rather provocative title of </w:t>
      </w:r>
      <w:r w:rsidRPr="00427C4B">
        <w:rPr>
          <w:rFonts w:ascii="Garamond" w:hAnsi="Garamond"/>
          <w:color w:val="002060"/>
          <w:sz w:val="22"/>
          <w:szCs w:val="22"/>
        </w:rPr>
        <w:t>“</w:t>
      </w:r>
      <w:r w:rsidRPr="00427C4B">
        <w:rPr>
          <w:rFonts w:ascii="Garamond" w:hAnsi="Garamond" w:hint="eastAsia"/>
          <w:color w:val="002060"/>
          <w:sz w:val="22"/>
          <w:szCs w:val="22"/>
        </w:rPr>
        <w:t xml:space="preserve">Mandarin, a Language of the </w:t>
      </w:r>
      <w:proofErr w:type="spellStart"/>
      <w:r w:rsidRPr="00427C4B">
        <w:rPr>
          <w:rFonts w:ascii="Garamond" w:hAnsi="Garamond" w:hint="eastAsia"/>
          <w:color w:val="002060"/>
          <w:sz w:val="22"/>
          <w:szCs w:val="22"/>
        </w:rPr>
        <w:t>Manchus</w:t>
      </w:r>
      <w:proofErr w:type="spellEnd"/>
      <w:r w:rsidRPr="00427C4B">
        <w:rPr>
          <w:rFonts w:ascii="Garamond" w:hAnsi="Garamond" w:hint="eastAsia"/>
          <w:color w:val="002060"/>
          <w:sz w:val="22"/>
          <w:szCs w:val="22"/>
        </w:rPr>
        <w:t>: How Altaic</w:t>
      </w:r>
      <w:proofErr w:type="gramStart"/>
      <w:r w:rsidRPr="00427C4B">
        <w:rPr>
          <w:rFonts w:ascii="Garamond" w:hAnsi="Garamond" w:hint="eastAsia"/>
          <w:color w:val="002060"/>
          <w:sz w:val="22"/>
          <w:szCs w:val="22"/>
        </w:rPr>
        <w:t>?,</w:t>
      </w:r>
      <w:proofErr w:type="gramEnd"/>
      <w:r w:rsidRPr="00427C4B">
        <w:rPr>
          <w:rFonts w:ascii="Garamond" w:hAnsi="Garamond"/>
          <w:color w:val="002060"/>
          <w:sz w:val="22"/>
          <w:szCs w:val="22"/>
        </w:rPr>
        <w:t>”</w:t>
      </w:r>
      <w:r w:rsidRPr="00427C4B">
        <w:rPr>
          <w:rFonts w:ascii="Garamond" w:hAnsi="Garamond" w:hint="eastAsia"/>
          <w:color w:val="002060"/>
          <w:sz w:val="22"/>
          <w:szCs w:val="22"/>
        </w:rPr>
        <w:t xml:space="preserve"> Okada (1992) contends that </w:t>
      </w:r>
      <w:r w:rsidRPr="00427C4B">
        <w:rPr>
          <w:rFonts w:ascii="Garamond" w:hAnsi="Garamond"/>
          <w:color w:val="002060"/>
          <w:sz w:val="22"/>
          <w:szCs w:val="22"/>
        </w:rPr>
        <w:t>“</w:t>
      </w:r>
      <w:r w:rsidRPr="00427C4B">
        <w:rPr>
          <w:rFonts w:ascii="Garamond" w:hAnsi="Garamond" w:hint="eastAsia"/>
          <w:color w:val="002060"/>
          <w:sz w:val="22"/>
          <w:szCs w:val="22"/>
        </w:rPr>
        <w:t>the Mandarin dialect of Beijing in Qing times</w:t>
      </w:r>
      <w:r w:rsidRPr="00427C4B">
        <w:rPr>
          <w:rFonts w:ascii="Garamond" w:hAnsi="Garamond"/>
          <w:color w:val="002060"/>
          <w:sz w:val="22"/>
          <w:szCs w:val="22"/>
        </w:rPr>
        <w:t>…</w:t>
      </w:r>
      <w:r w:rsidRPr="00427C4B">
        <w:rPr>
          <w:rFonts w:ascii="Garamond" w:hAnsi="Garamond" w:hint="eastAsia"/>
          <w:color w:val="002060"/>
          <w:sz w:val="22"/>
          <w:szCs w:val="22"/>
        </w:rPr>
        <w:t xml:space="preserve">was a strongly </w:t>
      </w:r>
      <w:proofErr w:type="spellStart"/>
      <w:r w:rsidRPr="00427C4B">
        <w:rPr>
          <w:rFonts w:ascii="Garamond" w:hAnsi="Garamond" w:hint="eastAsia"/>
          <w:color w:val="002060"/>
          <w:sz w:val="22"/>
          <w:szCs w:val="22"/>
        </w:rPr>
        <w:t>Altaicized</w:t>
      </w:r>
      <w:proofErr w:type="spellEnd"/>
      <w:r w:rsidRPr="00427C4B">
        <w:rPr>
          <w:rFonts w:ascii="Garamond" w:hAnsi="Garamond" w:hint="eastAsia"/>
          <w:color w:val="002060"/>
          <w:sz w:val="22"/>
          <w:szCs w:val="22"/>
        </w:rPr>
        <w:t xml:space="preserve"> form of Chinese.</w:t>
      </w:r>
      <w:r w:rsidRPr="00427C4B">
        <w:rPr>
          <w:rFonts w:ascii="Garamond" w:hAnsi="Garamond"/>
          <w:color w:val="002060"/>
          <w:sz w:val="22"/>
          <w:szCs w:val="22"/>
        </w:rPr>
        <w:t>”</w:t>
      </w:r>
      <w:r w:rsidRPr="00427C4B">
        <w:rPr>
          <w:rStyle w:val="a6"/>
          <w:rFonts w:ascii="Garamond" w:hAnsi="Garamond" w:hint="eastAsia"/>
          <w:color w:val="002060"/>
          <w:sz w:val="22"/>
          <w:szCs w:val="22"/>
        </w:rPr>
        <w:t>8</w:t>
      </w:r>
      <w:r w:rsidRPr="00427C4B">
        <w:rPr>
          <w:rFonts w:ascii="Garamond" w:hAnsi="Garamond" w:hint="eastAsia"/>
          <w:color w:val="002060"/>
          <w:sz w:val="22"/>
          <w:szCs w:val="22"/>
          <w:vertAlign w:val="superscript"/>
        </w:rPr>
        <w:t xml:space="preserve">1 </w:t>
      </w:r>
      <w:r w:rsidRPr="00427C4B">
        <w:rPr>
          <w:rFonts w:ascii="Garamond" w:hAnsi="Garamond" w:hint="eastAsia"/>
          <w:color w:val="002060"/>
          <w:sz w:val="22"/>
          <w:szCs w:val="22"/>
        </w:rPr>
        <w:t xml:space="preserve">The northern variety of the Chinese language, called Northern Mandarin, had </w:t>
      </w:r>
      <w:r w:rsidRPr="00427C4B">
        <w:rPr>
          <w:rFonts w:ascii="Garamond" w:hAnsi="Garamond"/>
          <w:color w:val="002060"/>
          <w:sz w:val="22"/>
          <w:szCs w:val="22"/>
        </w:rPr>
        <w:t>apparently</w:t>
      </w:r>
      <w:r w:rsidRPr="00427C4B">
        <w:rPr>
          <w:rFonts w:ascii="Garamond" w:hAnsi="Garamond" w:hint="eastAsia"/>
          <w:color w:val="002060"/>
          <w:sz w:val="22"/>
          <w:szCs w:val="22"/>
        </w:rPr>
        <w:t xml:space="preserve"> adopted Altaic typology, and was polished by </w:t>
      </w:r>
      <w:proofErr w:type="spellStart"/>
      <w:r w:rsidRPr="00427C4B">
        <w:rPr>
          <w:rFonts w:ascii="Garamond" w:hAnsi="Garamond" w:hint="eastAsia"/>
          <w:color w:val="002060"/>
          <w:sz w:val="22"/>
          <w:szCs w:val="22"/>
        </w:rPr>
        <w:t>virture</w:t>
      </w:r>
      <w:proofErr w:type="spellEnd"/>
      <w:r w:rsidRPr="00427C4B">
        <w:rPr>
          <w:rFonts w:ascii="Garamond" w:hAnsi="Garamond" w:hint="eastAsia"/>
          <w:color w:val="002060"/>
          <w:sz w:val="22"/>
          <w:szCs w:val="22"/>
        </w:rPr>
        <w:t xml:space="preserve"> of the ethnically unifying Manchu Banner System. </w:t>
      </w: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 xml:space="preserve">Mandarin is today the </w:t>
      </w:r>
      <w:proofErr w:type="spellStart"/>
      <w:r w:rsidRPr="00427C4B">
        <w:rPr>
          <w:rFonts w:ascii="Garamond" w:hAnsi="Garamond" w:hint="eastAsia"/>
          <w:color w:val="002060"/>
          <w:sz w:val="22"/>
          <w:szCs w:val="22"/>
        </w:rPr>
        <w:t>Sinitic</w:t>
      </w:r>
      <w:proofErr w:type="spellEnd"/>
      <w:r w:rsidRPr="00427C4B">
        <w:rPr>
          <w:rFonts w:ascii="Garamond" w:hAnsi="Garamond" w:hint="eastAsia"/>
          <w:color w:val="002060"/>
          <w:sz w:val="22"/>
          <w:szCs w:val="22"/>
        </w:rPr>
        <w:t xml:space="preserve"> language characterized by the least number of tones and the largest share of polysyllabic vocabulary, with a tendency towards </w:t>
      </w:r>
      <w:proofErr w:type="spellStart"/>
      <w:r w:rsidRPr="00427C4B">
        <w:rPr>
          <w:rFonts w:ascii="Garamond" w:hAnsi="Garamond" w:hint="eastAsia"/>
          <w:color w:val="002060"/>
          <w:sz w:val="22"/>
          <w:szCs w:val="22"/>
        </w:rPr>
        <w:t>suffixal</w:t>
      </w:r>
      <w:proofErr w:type="spellEnd"/>
      <w:r w:rsidRPr="00427C4B">
        <w:rPr>
          <w:rFonts w:ascii="Garamond" w:hAnsi="Garamond" w:hint="eastAsia"/>
          <w:color w:val="002060"/>
          <w:sz w:val="22"/>
          <w:szCs w:val="22"/>
        </w:rPr>
        <w:t xml:space="preserve"> morphology and syntactic constructions of the Altaic type.</w:t>
      </w:r>
      <w:r w:rsidRPr="00427C4B">
        <w:rPr>
          <w:rFonts w:ascii="Garamond" w:hAnsi="Garamond" w:hint="eastAsia"/>
          <w:color w:val="002060"/>
          <w:sz w:val="22"/>
          <w:szCs w:val="22"/>
          <w:vertAlign w:val="superscript"/>
        </w:rPr>
        <w:t xml:space="preserve">82 </w:t>
      </w:r>
      <w:proofErr w:type="gramStart"/>
      <w:r w:rsidRPr="00427C4B">
        <w:rPr>
          <w:rFonts w:ascii="Garamond" w:hAnsi="Garamond" w:hint="eastAsia"/>
          <w:color w:val="002060"/>
          <w:sz w:val="22"/>
          <w:szCs w:val="22"/>
        </w:rPr>
        <w:t>This</w:t>
      </w:r>
      <w:proofErr w:type="gramEnd"/>
      <w:r w:rsidRPr="00427C4B">
        <w:rPr>
          <w:rFonts w:ascii="Garamond" w:hAnsi="Garamond" w:hint="eastAsia"/>
          <w:color w:val="002060"/>
          <w:sz w:val="22"/>
          <w:szCs w:val="22"/>
        </w:rPr>
        <w:t xml:space="preserve"> structural transformation has been termed the </w:t>
      </w:r>
      <w:proofErr w:type="spellStart"/>
      <w:r w:rsidRPr="00427C4B">
        <w:rPr>
          <w:rFonts w:ascii="Garamond" w:hAnsi="Garamond" w:hint="eastAsia"/>
          <w:color w:val="002060"/>
          <w:sz w:val="22"/>
          <w:szCs w:val="22"/>
        </w:rPr>
        <w:t>Altaicization</w:t>
      </w:r>
      <w:proofErr w:type="spellEnd"/>
      <w:r w:rsidRPr="00427C4B">
        <w:rPr>
          <w:rFonts w:ascii="Garamond" w:hAnsi="Garamond" w:hint="eastAsia"/>
          <w:color w:val="002060"/>
          <w:sz w:val="22"/>
          <w:szCs w:val="22"/>
        </w:rPr>
        <w:t xml:space="preserve"> of Chinese. One may say that the Liaodong dialect, that came to be called Mandarin, was formed upon an </w:t>
      </w:r>
      <w:r w:rsidRPr="00427C4B">
        <w:rPr>
          <w:rFonts w:ascii="Garamond" w:hAnsi="Garamond"/>
          <w:color w:val="002060"/>
          <w:sz w:val="22"/>
          <w:szCs w:val="22"/>
        </w:rPr>
        <w:t>Altaic</w:t>
      </w:r>
      <w:r w:rsidRPr="00427C4B">
        <w:rPr>
          <w:rFonts w:ascii="Garamond" w:hAnsi="Garamond" w:hint="eastAsia"/>
          <w:color w:val="002060"/>
          <w:sz w:val="22"/>
          <w:szCs w:val="22"/>
        </w:rPr>
        <w:t xml:space="preserve"> underlying layer. </w:t>
      </w:r>
      <w:proofErr w:type="spellStart"/>
      <w:r w:rsidRPr="00427C4B">
        <w:rPr>
          <w:rFonts w:ascii="Garamond" w:hAnsi="Garamond" w:hint="eastAsia"/>
          <w:color w:val="002060"/>
          <w:sz w:val="22"/>
          <w:szCs w:val="22"/>
        </w:rPr>
        <w:t>Janhunen</w:t>
      </w:r>
      <w:proofErr w:type="spellEnd"/>
      <w:r w:rsidRPr="00427C4B">
        <w:rPr>
          <w:rFonts w:ascii="Garamond" w:hAnsi="Garamond" w:hint="eastAsia"/>
          <w:color w:val="002060"/>
          <w:sz w:val="22"/>
          <w:szCs w:val="22"/>
        </w:rPr>
        <w:t xml:space="preserve"> (1996: 165) observes that, </w:t>
      </w:r>
      <w:r w:rsidRPr="00427C4B">
        <w:rPr>
          <w:rFonts w:ascii="Garamond" w:hAnsi="Garamond"/>
          <w:color w:val="002060"/>
          <w:sz w:val="22"/>
          <w:szCs w:val="22"/>
        </w:rPr>
        <w:t>“</w:t>
      </w:r>
      <w:r w:rsidRPr="00427C4B">
        <w:rPr>
          <w:rFonts w:ascii="Garamond" w:hAnsi="Garamond" w:hint="eastAsia"/>
          <w:color w:val="002060"/>
          <w:sz w:val="22"/>
          <w:szCs w:val="22"/>
        </w:rPr>
        <w:t xml:space="preserve">with some exaggeration, Mandarin could even be </w:t>
      </w:r>
      <w:r w:rsidRPr="00427C4B">
        <w:rPr>
          <w:rFonts w:ascii="Garamond" w:hAnsi="Garamond"/>
          <w:color w:val="002060"/>
          <w:sz w:val="22"/>
          <w:szCs w:val="22"/>
        </w:rPr>
        <w:t>characterized</w:t>
      </w:r>
      <w:r w:rsidRPr="00427C4B">
        <w:rPr>
          <w:rFonts w:ascii="Garamond" w:hAnsi="Garamond" w:hint="eastAsia"/>
          <w:color w:val="002060"/>
          <w:sz w:val="22"/>
          <w:szCs w:val="22"/>
        </w:rPr>
        <w:t xml:space="preserve"> as a Manchurian language.</w:t>
      </w:r>
      <w:r w:rsidRPr="00427C4B">
        <w:rPr>
          <w:rFonts w:ascii="Garamond" w:hAnsi="Garamond"/>
          <w:color w:val="002060"/>
          <w:sz w:val="22"/>
          <w:szCs w:val="22"/>
        </w:rPr>
        <w:t>”</w:t>
      </w:r>
      <w:r w:rsidRPr="00427C4B">
        <w:rPr>
          <w:rFonts w:ascii="Garamond" w:hAnsi="Garamond" w:hint="eastAsia"/>
          <w:color w:val="002060"/>
          <w:sz w:val="22"/>
          <w:szCs w:val="22"/>
        </w:rPr>
        <w:t xml:space="preserve">  </w:t>
      </w:r>
    </w:p>
    <w:p w:rsidR="00427C4B" w:rsidRPr="00427C4B" w:rsidRDefault="00427C4B" w:rsidP="00427C4B">
      <w:pPr>
        <w:ind w:firstLine="800"/>
        <w:rPr>
          <w:rFonts w:ascii="Garamond" w:hAnsi="Garamond"/>
          <w:color w:val="002060"/>
          <w:sz w:val="22"/>
          <w:szCs w:val="22"/>
        </w:rPr>
      </w:pPr>
      <w:r w:rsidRPr="00427C4B">
        <w:rPr>
          <w:rFonts w:ascii="Garamond" w:hAnsi="Garamond" w:hint="eastAsia"/>
          <w:color w:val="002060"/>
          <w:sz w:val="22"/>
          <w:szCs w:val="22"/>
        </w:rPr>
        <w:t xml:space="preserve">The </w:t>
      </w:r>
      <w:proofErr w:type="spellStart"/>
      <w:r w:rsidRPr="00427C4B">
        <w:rPr>
          <w:rFonts w:ascii="Garamond" w:hAnsi="Garamond" w:hint="eastAsia"/>
          <w:color w:val="002060"/>
          <w:sz w:val="22"/>
          <w:szCs w:val="22"/>
        </w:rPr>
        <w:t>Altaicized</w:t>
      </w:r>
      <w:proofErr w:type="spellEnd"/>
      <w:r w:rsidRPr="00427C4B">
        <w:rPr>
          <w:rFonts w:ascii="Garamond" w:hAnsi="Garamond" w:hint="eastAsia"/>
          <w:color w:val="002060"/>
          <w:sz w:val="22"/>
          <w:szCs w:val="22"/>
        </w:rPr>
        <w:t xml:space="preserve"> </w:t>
      </w:r>
      <w:r w:rsidRPr="00427C4B">
        <w:rPr>
          <w:rFonts w:ascii="Garamond" w:hAnsi="Garamond" w:hint="eastAsia"/>
          <w:i/>
          <w:color w:val="002060"/>
          <w:sz w:val="22"/>
          <w:szCs w:val="22"/>
        </w:rPr>
        <w:t>Liaodong</w:t>
      </w:r>
      <w:r w:rsidRPr="00427C4B">
        <w:rPr>
          <w:rFonts w:ascii="Garamond" w:hAnsi="Garamond" w:hint="eastAsia"/>
          <w:color w:val="002060"/>
          <w:sz w:val="22"/>
          <w:szCs w:val="22"/>
        </w:rPr>
        <w:t xml:space="preserve"> Chinese dialect, or rather the language of Han Chinese </w:t>
      </w:r>
      <w:proofErr w:type="spellStart"/>
      <w:r w:rsidRPr="00427C4B">
        <w:rPr>
          <w:rFonts w:ascii="Garamond" w:hAnsi="Garamond" w:hint="eastAsia"/>
          <w:color w:val="002060"/>
          <w:sz w:val="22"/>
          <w:szCs w:val="22"/>
        </w:rPr>
        <w:t>bannermen</w:t>
      </w:r>
      <w:proofErr w:type="spellEnd"/>
      <w:r w:rsidRPr="00427C4B">
        <w:rPr>
          <w:rFonts w:ascii="Garamond" w:hAnsi="Garamond" w:hint="eastAsia"/>
          <w:color w:val="002060"/>
          <w:sz w:val="22"/>
          <w:szCs w:val="22"/>
        </w:rPr>
        <w:t xml:space="preserve">, was taken to Beijing by the Manchu conquerors, and in due course consolidated its position as </w:t>
      </w:r>
      <w:r w:rsidRPr="00427C4B">
        <w:rPr>
          <w:rFonts w:ascii="Garamond" w:hAnsi="Garamond"/>
          <w:color w:val="002060"/>
          <w:sz w:val="22"/>
          <w:szCs w:val="22"/>
        </w:rPr>
        <w:t>“</w:t>
      </w:r>
      <w:r w:rsidRPr="00427C4B">
        <w:rPr>
          <w:rFonts w:ascii="Garamond" w:hAnsi="Garamond" w:hint="eastAsia"/>
          <w:color w:val="002060"/>
          <w:sz w:val="22"/>
          <w:szCs w:val="22"/>
        </w:rPr>
        <w:t>the language of civil servants</w:t>
      </w:r>
      <w:r w:rsidRPr="00427C4B">
        <w:rPr>
          <w:rFonts w:ascii="Garamond" w:hAnsi="Garamond"/>
          <w:color w:val="002060"/>
          <w:sz w:val="22"/>
          <w:szCs w:val="22"/>
        </w:rPr>
        <w:t>”</w:t>
      </w:r>
      <w:r w:rsidRPr="00427C4B">
        <w:rPr>
          <w:rFonts w:ascii="Garamond" w:hAnsi="Garamond" w:hint="eastAsia"/>
          <w:color w:val="002060"/>
          <w:sz w:val="22"/>
          <w:szCs w:val="22"/>
        </w:rPr>
        <w:t xml:space="preserve"> through the Qing civil service examination system. Called Mandarin, it was retained as the official language of modern China, reminiscent of the English that was retained as the official language of India in her 1950 constitution (and the 1967 amendment). The leaders of </w:t>
      </w:r>
      <w:r w:rsidRPr="00427C4B">
        <w:rPr>
          <w:rFonts w:ascii="Garamond" w:hAnsi="Garamond" w:hint="eastAsia"/>
          <w:color w:val="002060"/>
          <w:sz w:val="22"/>
          <w:szCs w:val="22"/>
        </w:rPr>
        <w:lastRenderedPageBreak/>
        <w:t xml:space="preserve">modern China, however, never delve into the origin and root of the modern Chinese language. Being immersed in </w:t>
      </w:r>
      <w:proofErr w:type="spellStart"/>
      <w:r w:rsidRPr="00427C4B">
        <w:rPr>
          <w:rFonts w:ascii="Garamond" w:hAnsi="Garamond" w:hint="eastAsia"/>
          <w:color w:val="002060"/>
          <w:sz w:val="22"/>
          <w:szCs w:val="22"/>
        </w:rPr>
        <w:t>Sinocentric</w:t>
      </w:r>
      <w:proofErr w:type="spellEnd"/>
      <w:r w:rsidRPr="00427C4B">
        <w:rPr>
          <w:rFonts w:ascii="Garamond" w:hAnsi="Garamond" w:hint="eastAsia"/>
          <w:color w:val="002060"/>
          <w:sz w:val="22"/>
          <w:szCs w:val="22"/>
        </w:rPr>
        <w:t xml:space="preserve"> historiography, most historians have failed to notice such a </w:t>
      </w:r>
      <w:r w:rsidRPr="00427C4B">
        <w:rPr>
          <w:rFonts w:ascii="Garamond" w:hAnsi="Garamond"/>
          <w:color w:val="002060"/>
          <w:sz w:val="22"/>
          <w:szCs w:val="22"/>
        </w:rPr>
        <w:t>“</w:t>
      </w:r>
      <w:r w:rsidRPr="00427C4B">
        <w:rPr>
          <w:rFonts w:ascii="Garamond" w:hAnsi="Garamond" w:hint="eastAsia"/>
          <w:color w:val="002060"/>
          <w:sz w:val="22"/>
          <w:szCs w:val="22"/>
        </w:rPr>
        <w:t>linguistic conquest.</w:t>
      </w:r>
      <w:r w:rsidRPr="00427C4B">
        <w:rPr>
          <w:rFonts w:ascii="Garamond" w:hAnsi="Garamond"/>
          <w:color w:val="002060"/>
          <w:sz w:val="22"/>
          <w:szCs w:val="22"/>
        </w:rPr>
        <w:t>”</w:t>
      </w:r>
      <w:r w:rsidRPr="00427C4B">
        <w:rPr>
          <w:rFonts w:ascii="Garamond" w:hAnsi="Garamond" w:hint="eastAsia"/>
          <w:color w:val="002060"/>
          <w:sz w:val="22"/>
          <w:szCs w:val="22"/>
        </w:rPr>
        <w:t xml:space="preserve"> </w:t>
      </w:r>
    </w:p>
    <w:p w:rsidR="00427C4B" w:rsidRPr="00427C4B" w:rsidRDefault="00427C4B" w:rsidP="00427C4B">
      <w:pPr>
        <w:ind w:firstLine="800"/>
        <w:rPr>
          <w:rFonts w:ascii="Garamond" w:hAnsi="Garamond"/>
          <w:color w:val="002060"/>
          <w:sz w:val="22"/>
          <w:szCs w:val="22"/>
        </w:rPr>
      </w:pPr>
    </w:p>
    <w:p w:rsidR="00427C4B" w:rsidRPr="00427C4B" w:rsidRDefault="00427C4B" w:rsidP="00427C4B">
      <w:pPr>
        <w:ind w:firstLine="800"/>
        <w:rPr>
          <w:rFonts w:ascii="Garamond" w:eastAsia="굴림" w:hAnsi="Garamond" w:cs="굴림"/>
          <w:color w:val="002060"/>
          <w:kern w:val="0"/>
          <w:sz w:val="22"/>
          <w:szCs w:val="22"/>
        </w:rPr>
      </w:pPr>
    </w:p>
    <w:p w:rsidR="00427C4B" w:rsidRPr="00427C4B" w:rsidRDefault="00427C4B" w:rsidP="00427C4B">
      <w:pPr>
        <w:ind w:firstLine="800"/>
        <w:rPr>
          <w:rFonts w:ascii="Garamond" w:hAnsi="Garamond"/>
          <w:color w:val="002060"/>
          <w:sz w:val="22"/>
          <w:szCs w:val="22"/>
        </w:rPr>
      </w:pPr>
    </w:p>
    <w:p w:rsidR="00427C4B" w:rsidRPr="00427C4B" w:rsidRDefault="00427C4B" w:rsidP="00427C4B">
      <w:pPr>
        <w:ind w:firstLine="800"/>
        <w:rPr>
          <w:rFonts w:ascii="Garamond" w:hAnsi="Garamond"/>
          <w:color w:val="002060"/>
          <w:sz w:val="22"/>
          <w:szCs w:val="22"/>
        </w:rPr>
      </w:pPr>
    </w:p>
    <w:p w:rsidR="00427C4B" w:rsidRPr="00427C4B" w:rsidRDefault="00427C4B" w:rsidP="00427C4B">
      <w:pPr>
        <w:ind w:firstLine="800"/>
        <w:rPr>
          <w:rFonts w:ascii="Garamond" w:hAnsi="Garamond"/>
          <w:color w:val="002060"/>
          <w:sz w:val="22"/>
          <w:szCs w:val="22"/>
        </w:rPr>
      </w:pPr>
    </w:p>
    <w:p w:rsidR="00427C4B" w:rsidRPr="00427C4B" w:rsidRDefault="00427C4B" w:rsidP="00427C4B">
      <w:pPr>
        <w:ind w:firstLine="800"/>
        <w:rPr>
          <w:rFonts w:ascii="Garamond" w:hAnsi="Garamond"/>
          <w:color w:val="002060"/>
          <w:sz w:val="22"/>
          <w:szCs w:val="22"/>
        </w:rPr>
      </w:pPr>
    </w:p>
    <w:p w:rsidR="00427C4B" w:rsidRPr="00427C4B" w:rsidRDefault="00427C4B" w:rsidP="00427C4B">
      <w:pPr>
        <w:pStyle w:val="a3"/>
        <w:tabs>
          <w:tab w:val="clear" w:pos="4252"/>
          <w:tab w:val="clear" w:pos="8504"/>
        </w:tabs>
        <w:snapToGrid/>
        <w:rPr>
          <w:color w:val="002060"/>
          <w:sz w:val="22"/>
          <w:szCs w:val="22"/>
        </w:rPr>
      </w:pPr>
    </w:p>
    <w:p w:rsidR="00BC61E3" w:rsidRPr="00427C4B" w:rsidRDefault="00BC61E3" w:rsidP="00BC61E3">
      <w:pPr>
        <w:rPr>
          <w:rFonts w:ascii="Arial" w:hAnsi="Arial" w:cs="Arial"/>
          <w:color w:val="002060"/>
          <w:sz w:val="16"/>
          <w:szCs w:val="16"/>
        </w:rPr>
      </w:pPr>
    </w:p>
    <w:p w:rsidR="00BC61E3" w:rsidRPr="00427C4B" w:rsidRDefault="00BC61E3" w:rsidP="00BC61E3">
      <w:pPr>
        <w:jc w:val="left"/>
        <w:rPr>
          <w:rFonts w:ascii="Garamond" w:hAnsi="Garamond"/>
          <w:color w:val="002060"/>
          <w:sz w:val="22"/>
          <w:szCs w:val="22"/>
        </w:rPr>
      </w:pPr>
    </w:p>
    <w:p w:rsidR="00BC61E3" w:rsidRPr="00427C4B" w:rsidRDefault="00BC61E3" w:rsidP="00BC61E3">
      <w:pPr>
        <w:pStyle w:val="a3"/>
        <w:tabs>
          <w:tab w:val="clear" w:pos="4252"/>
          <w:tab w:val="clear" w:pos="8504"/>
        </w:tabs>
        <w:snapToGrid/>
        <w:rPr>
          <w:rFonts w:ascii="Garamond" w:hAnsi="Garamond"/>
          <w:color w:val="002060"/>
          <w:sz w:val="22"/>
          <w:szCs w:val="22"/>
        </w:rPr>
      </w:pPr>
    </w:p>
    <w:p w:rsidR="00BC61E3" w:rsidRPr="00427C4B" w:rsidRDefault="00BC61E3" w:rsidP="00BC61E3">
      <w:pPr>
        <w:pStyle w:val="a3"/>
        <w:tabs>
          <w:tab w:val="clear" w:pos="4252"/>
          <w:tab w:val="clear" w:pos="8504"/>
        </w:tabs>
        <w:snapToGrid/>
        <w:rPr>
          <w:rFonts w:ascii="Garamond" w:hAnsi="Garamond"/>
          <w:color w:val="002060"/>
          <w:sz w:val="22"/>
          <w:szCs w:val="22"/>
        </w:rPr>
      </w:pPr>
    </w:p>
    <w:p w:rsidR="00BC61E3" w:rsidRPr="00427C4B" w:rsidRDefault="00BC61E3" w:rsidP="00BC61E3">
      <w:pPr>
        <w:pStyle w:val="a3"/>
        <w:tabs>
          <w:tab w:val="clear" w:pos="4252"/>
          <w:tab w:val="clear" w:pos="8504"/>
        </w:tabs>
        <w:snapToGrid/>
        <w:rPr>
          <w:rFonts w:ascii="Garamond" w:hAnsi="Garamond"/>
          <w:color w:val="002060"/>
          <w:sz w:val="22"/>
          <w:szCs w:val="22"/>
        </w:rPr>
      </w:pPr>
    </w:p>
    <w:p w:rsidR="00BC61E3" w:rsidRPr="00427C4B" w:rsidRDefault="00BC61E3" w:rsidP="00BC61E3">
      <w:pPr>
        <w:pStyle w:val="a3"/>
        <w:tabs>
          <w:tab w:val="clear" w:pos="4252"/>
          <w:tab w:val="clear" w:pos="8504"/>
        </w:tabs>
        <w:snapToGrid/>
        <w:rPr>
          <w:rFonts w:ascii="Garamond" w:hAnsi="Garamond"/>
          <w:color w:val="002060"/>
          <w:sz w:val="22"/>
          <w:szCs w:val="22"/>
        </w:rPr>
      </w:pPr>
    </w:p>
    <w:p w:rsidR="00BC61E3" w:rsidRPr="00427C4B" w:rsidRDefault="00BC61E3" w:rsidP="00BC61E3">
      <w:pPr>
        <w:pStyle w:val="a3"/>
        <w:tabs>
          <w:tab w:val="clear" w:pos="4252"/>
          <w:tab w:val="clear" w:pos="8504"/>
        </w:tabs>
        <w:snapToGrid/>
        <w:rPr>
          <w:rFonts w:ascii="Garamond" w:hAnsi="Garamond"/>
          <w:color w:val="002060"/>
          <w:sz w:val="22"/>
          <w:szCs w:val="22"/>
        </w:rPr>
      </w:pPr>
    </w:p>
    <w:p w:rsidR="00BC61E3" w:rsidRPr="00427C4B" w:rsidRDefault="00BC61E3" w:rsidP="00BC61E3">
      <w:pPr>
        <w:pStyle w:val="a3"/>
        <w:tabs>
          <w:tab w:val="clear" w:pos="4252"/>
          <w:tab w:val="clear" w:pos="8504"/>
        </w:tabs>
        <w:snapToGrid/>
        <w:rPr>
          <w:rFonts w:ascii="Garamond" w:hAnsi="Garamond"/>
          <w:color w:val="002060"/>
          <w:sz w:val="22"/>
          <w:szCs w:val="22"/>
        </w:rPr>
      </w:pPr>
    </w:p>
    <w:p w:rsidR="00BC61E3" w:rsidRPr="00427C4B" w:rsidRDefault="00BC61E3" w:rsidP="00BC61E3">
      <w:pPr>
        <w:pStyle w:val="a3"/>
        <w:tabs>
          <w:tab w:val="clear" w:pos="4252"/>
          <w:tab w:val="clear" w:pos="8504"/>
        </w:tabs>
        <w:snapToGrid/>
        <w:rPr>
          <w:rFonts w:ascii="Garamond" w:hAnsi="Garamond"/>
          <w:color w:val="002060"/>
          <w:sz w:val="22"/>
          <w:szCs w:val="22"/>
        </w:rPr>
      </w:pPr>
    </w:p>
    <w:p w:rsidR="00BC61E3" w:rsidRPr="00427C4B" w:rsidRDefault="00BC61E3" w:rsidP="00BC61E3">
      <w:pPr>
        <w:pStyle w:val="a3"/>
        <w:tabs>
          <w:tab w:val="clear" w:pos="4252"/>
          <w:tab w:val="clear" w:pos="8504"/>
        </w:tabs>
        <w:snapToGrid/>
        <w:rPr>
          <w:rFonts w:ascii="Garamond" w:hAnsi="Garamond"/>
          <w:color w:val="002060"/>
          <w:sz w:val="22"/>
          <w:szCs w:val="22"/>
        </w:rPr>
      </w:pPr>
    </w:p>
    <w:p w:rsidR="00BC61E3" w:rsidRPr="00427C4B" w:rsidRDefault="00BC61E3" w:rsidP="00BC61E3">
      <w:pPr>
        <w:pStyle w:val="a3"/>
        <w:tabs>
          <w:tab w:val="clear" w:pos="4252"/>
          <w:tab w:val="clear" w:pos="8504"/>
        </w:tabs>
        <w:snapToGrid/>
        <w:rPr>
          <w:rFonts w:ascii="Garamond" w:hAnsi="Garamond"/>
          <w:color w:val="002060"/>
          <w:sz w:val="22"/>
          <w:szCs w:val="22"/>
        </w:rPr>
      </w:pPr>
    </w:p>
    <w:p w:rsidR="00BC61E3" w:rsidRPr="00427C4B" w:rsidRDefault="00BC61E3" w:rsidP="00BC61E3">
      <w:pPr>
        <w:pStyle w:val="a3"/>
        <w:tabs>
          <w:tab w:val="clear" w:pos="4252"/>
          <w:tab w:val="clear" w:pos="8504"/>
        </w:tabs>
        <w:snapToGrid/>
        <w:rPr>
          <w:rFonts w:ascii="Garamond" w:hAnsi="Garamond"/>
          <w:color w:val="002060"/>
          <w:sz w:val="22"/>
          <w:szCs w:val="22"/>
        </w:rPr>
      </w:pPr>
    </w:p>
    <w:p w:rsidR="006D37F8" w:rsidRDefault="006D37F8" w:rsidP="00674321">
      <w:pPr>
        <w:rPr>
          <w:rFonts w:ascii="Garamond" w:hAnsi="Garamond"/>
          <w:color w:val="002060"/>
          <w:sz w:val="22"/>
          <w:szCs w:val="22"/>
          <w:vertAlign w:val="superscript"/>
        </w:rPr>
      </w:pPr>
    </w:p>
    <w:p w:rsidR="00427C4B" w:rsidRDefault="00427C4B" w:rsidP="00674321">
      <w:pPr>
        <w:rPr>
          <w:rFonts w:ascii="Garamond" w:hAnsi="Garamond"/>
          <w:color w:val="002060"/>
          <w:sz w:val="22"/>
          <w:szCs w:val="22"/>
          <w:vertAlign w:val="superscript"/>
        </w:rPr>
      </w:pPr>
    </w:p>
    <w:p w:rsidR="00427C4B" w:rsidRDefault="00427C4B" w:rsidP="00674321">
      <w:pPr>
        <w:rPr>
          <w:rFonts w:ascii="Garamond" w:hAnsi="Garamond"/>
          <w:color w:val="002060"/>
          <w:sz w:val="22"/>
          <w:szCs w:val="22"/>
          <w:vertAlign w:val="superscript"/>
        </w:rPr>
      </w:pPr>
    </w:p>
    <w:p w:rsidR="00427C4B" w:rsidRDefault="00427C4B" w:rsidP="00674321">
      <w:pPr>
        <w:rPr>
          <w:rFonts w:ascii="Garamond" w:hAnsi="Garamond"/>
          <w:color w:val="002060"/>
          <w:sz w:val="22"/>
          <w:szCs w:val="22"/>
          <w:vertAlign w:val="superscript"/>
        </w:rPr>
      </w:pPr>
    </w:p>
    <w:p w:rsidR="00427C4B" w:rsidRDefault="00427C4B" w:rsidP="00674321">
      <w:pPr>
        <w:rPr>
          <w:rFonts w:ascii="Garamond" w:hAnsi="Garamond"/>
          <w:color w:val="002060"/>
          <w:sz w:val="22"/>
          <w:szCs w:val="22"/>
          <w:vertAlign w:val="superscript"/>
        </w:rPr>
      </w:pPr>
    </w:p>
    <w:p w:rsidR="00427C4B" w:rsidRDefault="00427C4B" w:rsidP="00674321">
      <w:pPr>
        <w:rPr>
          <w:rFonts w:ascii="Garamond" w:hAnsi="Garamond"/>
          <w:color w:val="002060"/>
          <w:sz w:val="22"/>
          <w:szCs w:val="22"/>
          <w:vertAlign w:val="superscript"/>
        </w:rPr>
      </w:pPr>
    </w:p>
    <w:p w:rsidR="00427C4B" w:rsidRDefault="00427C4B" w:rsidP="00674321">
      <w:pPr>
        <w:rPr>
          <w:rFonts w:ascii="Garamond" w:hAnsi="Garamond"/>
          <w:color w:val="002060"/>
          <w:sz w:val="22"/>
          <w:szCs w:val="22"/>
          <w:vertAlign w:val="superscript"/>
        </w:rPr>
      </w:pPr>
    </w:p>
    <w:p w:rsidR="00427C4B" w:rsidRDefault="00427C4B" w:rsidP="00674321">
      <w:pPr>
        <w:rPr>
          <w:rFonts w:ascii="Garamond" w:hAnsi="Garamond"/>
          <w:color w:val="002060"/>
          <w:sz w:val="22"/>
          <w:szCs w:val="22"/>
          <w:vertAlign w:val="superscript"/>
        </w:rPr>
      </w:pPr>
    </w:p>
    <w:p w:rsidR="00427C4B" w:rsidRDefault="00427C4B" w:rsidP="00674321">
      <w:pPr>
        <w:rPr>
          <w:rFonts w:ascii="Garamond" w:hAnsi="Garamond"/>
          <w:color w:val="002060"/>
          <w:sz w:val="22"/>
          <w:szCs w:val="22"/>
          <w:vertAlign w:val="superscript"/>
        </w:rPr>
      </w:pPr>
    </w:p>
    <w:p w:rsidR="00427C4B" w:rsidRDefault="00427C4B" w:rsidP="00674321">
      <w:pPr>
        <w:rPr>
          <w:rFonts w:ascii="Garamond" w:hAnsi="Garamond"/>
          <w:color w:val="002060"/>
          <w:sz w:val="22"/>
          <w:szCs w:val="22"/>
          <w:vertAlign w:val="superscript"/>
        </w:rPr>
      </w:pPr>
    </w:p>
    <w:p w:rsidR="00427C4B" w:rsidRDefault="00427C4B" w:rsidP="00674321">
      <w:pPr>
        <w:rPr>
          <w:rFonts w:ascii="Garamond" w:hAnsi="Garamond"/>
          <w:color w:val="002060"/>
          <w:sz w:val="22"/>
          <w:szCs w:val="22"/>
          <w:vertAlign w:val="superscript"/>
        </w:rPr>
      </w:pPr>
    </w:p>
    <w:p w:rsidR="00427C4B" w:rsidRDefault="00427C4B" w:rsidP="00674321">
      <w:pPr>
        <w:rPr>
          <w:rFonts w:ascii="Garamond" w:hAnsi="Garamond"/>
          <w:color w:val="002060"/>
          <w:sz w:val="22"/>
          <w:szCs w:val="22"/>
          <w:vertAlign w:val="superscript"/>
        </w:rPr>
      </w:pPr>
    </w:p>
    <w:p w:rsidR="00427C4B" w:rsidRDefault="00427C4B" w:rsidP="00674321">
      <w:pPr>
        <w:rPr>
          <w:rFonts w:ascii="Garamond" w:hAnsi="Garamond"/>
          <w:color w:val="002060"/>
          <w:sz w:val="22"/>
          <w:szCs w:val="22"/>
          <w:vertAlign w:val="superscript"/>
        </w:rPr>
      </w:pPr>
    </w:p>
    <w:p w:rsidR="00427C4B" w:rsidRDefault="00427C4B" w:rsidP="00674321">
      <w:pPr>
        <w:rPr>
          <w:rFonts w:ascii="Garamond" w:hAnsi="Garamond"/>
          <w:color w:val="002060"/>
          <w:sz w:val="22"/>
          <w:szCs w:val="22"/>
          <w:vertAlign w:val="superscript"/>
        </w:rPr>
      </w:pPr>
    </w:p>
    <w:p w:rsidR="00427C4B" w:rsidRDefault="00427C4B" w:rsidP="00674321">
      <w:pPr>
        <w:rPr>
          <w:rFonts w:ascii="Garamond" w:hAnsi="Garamond"/>
          <w:color w:val="002060"/>
          <w:sz w:val="22"/>
          <w:szCs w:val="22"/>
          <w:vertAlign w:val="superscript"/>
        </w:rPr>
      </w:pPr>
    </w:p>
    <w:p w:rsidR="00427C4B" w:rsidRDefault="00427C4B" w:rsidP="00674321">
      <w:pPr>
        <w:rPr>
          <w:rFonts w:ascii="Garamond" w:hAnsi="Garamond"/>
          <w:color w:val="002060"/>
          <w:sz w:val="22"/>
          <w:szCs w:val="22"/>
          <w:vertAlign w:val="superscript"/>
        </w:rPr>
      </w:pPr>
    </w:p>
    <w:p w:rsidR="00427C4B" w:rsidRDefault="00427C4B" w:rsidP="00674321">
      <w:pPr>
        <w:rPr>
          <w:rFonts w:ascii="Garamond" w:hAnsi="Garamond"/>
          <w:color w:val="002060"/>
          <w:sz w:val="22"/>
          <w:szCs w:val="22"/>
          <w:vertAlign w:val="superscript"/>
        </w:rPr>
      </w:pPr>
    </w:p>
    <w:p w:rsidR="00427C4B" w:rsidRDefault="00427C4B" w:rsidP="00674321">
      <w:pPr>
        <w:rPr>
          <w:rFonts w:ascii="Garamond" w:hAnsi="Garamond"/>
          <w:color w:val="002060"/>
          <w:sz w:val="22"/>
          <w:szCs w:val="22"/>
          <w:vertAlign w:val="superscript"/>
        </w:rPr>
      </w:pPr>
    </w:p>
    <w:p w:rsidR="00427C4B" w:rsidRDefault="00427C4B" w:rsidP="00674321">
      <w:pPr>
        <w:rPr>
          <w:rFonts w:ascii="Garamond" w:hAnsi="Garamond"/>
          <w:color w:val="002060"/>
          <w:sz w:val="22"/>
          <w:szCs w:val="22"/>
          <w:vertAlign w:val="superscript"/>
        </w:rPr>
      </w:pPr>
    </w:p>
    <w:p w:rsidR="00427C4B" w:rsidRDefault="00427C4B" w:rsidP="00674321">
      <w:pPr>
        <w:rPr>
          <w:rFonts w:ascii="Garamond" w:hAnsi="Garamond"/>
          <w:color w:val="002060"/>
          <w:sz w:val="22"/>
          <w:szCs w:val="22"/>
          <w:vertAlign w:val="superscript"/>
        </w:rPr>
      </w:pPr>
    </w:p>
    <w:p w:rsidR="00427C4B" w:rsidRDefault="00427C4B" w:rsidP="00674321">
      <w:pPr>
        <w:rPr>
          <w:rFonts w:ascii="Garamond" w:hAnsi="Garamond"/>
          <w:color w:val="002060"/>
          <w:sz w:val="22"/>
          <w:szCs w:val="22"/>
          <w:vertAlign w:val="superscript"/>
        </w:rPr>
      </w:pPr>
    </w:p>
    <w:p w:rsidR="00427C4B" w:rsidRDefault="00427C4B" w:rsidP="00674321">
      <w:pPr>
        <w:rPr>
          <w:rFonts w:ascii="Garamond" w:hAnsi="Garamond"/>
          <w:color w:val="002060"/>
          <w:sz w:val="22"/>
          <w:szCs w:val="22"/>
          <w:vertAlign w:val="superscript"/>
        </w:rPr>
      </w:pPr>
    </w:p>
    <w:p w:rsidR="00427C4B" w:rsidRPr="00427C4B" w:rsidRDefault="00427C4B" w:rsidP="00674321">
      <w:pPr>
        <w:rPr>
          <w:rFonts w:ascii="Garamond" w:hAnsi="Garamond"/>
          <w:color w:val="002060"/>
          <w:sz w:val="22"/>
          <w:szCs w:val="22"/>
          <w:vertAlign w:val="superscript"/>
        </w:rPr>
      </w:pPr>
    </w:p>
    <w:p w:rsidR="00674321" w:rsidRPr="00427C4B" w:rsidRDefault="00674321" w:rsidP="00674321">
      <w:pPr>
        <w:rPr>
          <w:rFonts w:ascii="Garamond" w:hAnsi="Garamond"/>
          <w:color w:val="002060"/>
          <w:sz w:val="22"/>
          <w:szCs w:val="22"/>
        </w:rPr>
      </w:pPr>
    </w:p>
    <w:p w:rsidR="00674321" w:rsidRPr="00427C4B" w:rsidRDefault="00674321" w:rsidP="00674321">
      <w:pPr>
        <w:rPr>
          <w:rFonts w:ascii="Garamond" w:hAnsi="Garamond"/>
          <w:color w:val="002060"/>
          <w:sz w:val="22"/>
          <w:szCs w:val="22"/>
        </w:rPr>
      </w:pPr>
    </w:p>
    <w:p w:rsidR="006D37F8" w:rsidRPr="00F90D0E" w:rsidRDefault="00B2186D" w:rsidP="006D37F8">
      <w:pPr>
        <w:jc w:val="right"/>
        <w:rPr>
          <w:rFonts w:ascii="Arial" w:hAnsi="Arial" w:cs="Arial"/>
          <w:color w:val="595959" w:themeColor="text1" w:themeTint="A6"/>
          <w:sz w:val="16"/>
          <w:szCs w:val="16"/>
        </w:rPr>
      </w:pPr>
      <w:hyperlink r:id="rId11" w:history="1">
        <w:r w:rsidR="00427C4B" w:rsidRPr="00F90D0E">
          <w:rPr>
            <w:rStyle w:val="aa"/>
            <w:rFonts w:ascii="Arial" w:hAnsi="Arial" w:cs="Arial"/>
            <w:color w:val="595959" w:themeColor="text1" w:themeTint="A6"/>
            <w:sz w:val="16"/>
            <w:szCs w:val="16"/>
            <w:u w:val="none"/>
          </w:rPr>
          <w:t>http://www.WontackHong.com/homepage1/data/1</w:t>
        </w:r>
        <w:r w:rsidR="00427C4B" w:rsidRPr="00F90D0E">
          <w:rPr>
            <w:rStyle w:val="aa"/>
            <w:rFonts w:ascii="Arial" w:hAnsi="Arial" w:cs="Arial" w:hint="eastAsia"/>
            <w:color w:val="595959" w:themeColor="text1" w:themeTint="A6"/>
            <w:sz w:val="16"/>
            <w:szCs w:val="16"/>
            <w:u w:val="none"/>
          </w:rPr>
          <w:t>140</w:t>
        </w:r>
        <w:r w:rsidR="00427C4B" w:rsidRPr="00F90D0E">
          <w:rPr>
            <w:rStyle w:val="aa"/>
            <w:rFonts w:ascii="Arial" w:hAnsi="Arial" w:cs="Arial"/>
            <w:color w:val="595959" w:themeColor="text1" w:themeTint="A6"/>
            <w:sz w:val="16"/>
            <w:szCs w:val="16"/>
            <w:u w:val="none"/>
          </w:rPr>
          <w:t>.pdf</w:t>
        </w:r>
      </w:hyperlink>
    </w:p>
    <w:p w:rsidR="006D37F8" w:rsidRPr="00F90D0E" w:rsidRDefault="00B2186D" w:rsidP="006D37F8">
      <w:pPr>
        <w:jc w:val="right"/>
        <w:rPr>
          <w:rFonts w:ascii="Arial" w:hAnsi="Arial" w:cs="Arial"/>
          <w:color w:val="595959" w:themeColor="text1" w:themeTint="A6"/>
          <w:sz w:val="16"/>
          <w:szCs w:val="16"/>
        </w:rPr>
      </w:pPr>
      <w:hyperlink r:id="rId12" w:history="1">
        <w:r w:rsidR="00427C4B" w:rsidRPr="00F90D0E">
          <w:rPr>
            <w:rStyle w:val="aa"/>
            <w:rFonts w:ascii="Arial" w:hAnsi="Arial" w:cs="Arial"/>
            <w:color w:val="595959" w:themeColor="text1" w:themeTint="A6"/>
            <w:sz w:val="16"/>
            <w:szCs w:val="16"/>
            <w:u w:val="none"/>
          </w:rPr>
          <w:t>http://www.HongWontack.com/homepage1/data/1</w:t>
        </w:r>
        <w:r w:rsidR="00427C4B" w:rsidRPr="00F90D0E">
          <w:rPr>
            <w:rStyle w:val="aa"/>
            <w:rFonts w:ascii="Arial" w:hAnsi="Arial" w:cs="Arial" w:hint="eastAsia"/>
            <w:color w:val="595959" w:themeColor="text1" w:themeTint="A6"/>
            <w:sz w:val="16"/>
            <w:szCs w:val="16"/>
            <w:u w:val="none"/>
          </w:rPr>
          <w:t>140</w:t>
        </w:r>
        <w:r w:rsidR="00427C4B" w:rsidRPr="00F90D0E">
          <w:rPr>
            <w:rStyle w:val="aa"/>
            <w:rFonts w:ascii="Arial" w:hAnsi="Arial" w:cs="Arial"/>
            <w:color w:val="595959" w:themeColor="text1" w:themeTint="A6"/>
            <w:sz w:val="16"/>
            <w:szCs w:val="16"/>
            <w:u w:val="none"/>
          </w:rPr>
          <w:t>.pdf</w:t>
        </w:r>
      </w:hyperlink>
    </w:p>
    <w:p w:rsidR="00963456" w:rsidRPr="00427C4B" w:rsidRDefault="00B2186D" w:rsidP="006D37F8">
      <w:pPr>
        <w:jc w:val="right"/>
        <w:rPr>
          <w:rFonts w:ascii="Garamond" w:hAnsi="Garamond"/>
          <w:color w:val="000000" w:themeColor="text1"/>
          <w:sz w:val="22"/>
          <w:szCs w:val="22"/>
        </w:rPr>
      </w:pPr>
      <w:hyperlink r:id="rId13" w:history="1">
        <w:r w:rsidR="00427C4B" w:rsidRPr="00F90D0E">
          <w:rPr>
            <w:rStyle w:val="aa"/>
            <w:rFonts w:ascii="Arial" w:hAnsi="Arial" w:cs="Arial"/>
            <w:color w:val="595959" w:themeColor="text1" w:themeTint="A6"/>
            <w:sz w:val="16"/>
            <w:szCs w:val="16"/>
            <w:u w:val="none"/>
          </w:rPr>
          <w:t>http://www.HongWontack.pe.kr/homepage1/data/1</w:t>
        </w:r>
        <w:r w:rsidR="00427C4B" w:rsidRPr="00F90D0E">
          <w:rPr>
            <w:rStyle w:val="aa"/>
            <w:rFonts w:ascii="Arial" w:hAnsi="Arial" w:cs="Arial" w:hint="eastAsia"/>
            <w:color w:val="595959" w:themeColor="text1" w:themeTint="A6"/>
            <w:sz w:val="16"/>
            <w:szCs w:val="16"/>
            <w:u w:val="none"/>
          </w:rPr>
          <w:t>140</w:t>
        </w:r>
        <w:r w:rsidR="00427C4B" w:rsidRPr="00F90D0E">
          <w:rPr>
            <w:rStyle w:val="aa"/>
            <w:rFonts w:ascii="Arial" w:hAnsi="Arial" w:cs="Arial"/>
            <w:color w:val="595959" w:themeColor="text1" w:themeTint="A6"/>
            <w:sz w:val="16"/>
            <w:szCs w:val="16"/>
            <w:u w:val="none"/>
          </w:rPr>
          <w:t>.pdf</w:t>
        </w:r>
      </w:hyperlink>
    </w:p>
    <w:sectPr w:rsidR="00963456" w:rsidRPr="00427C4B" w:rsidSect="00A32FC3">
      <w:headerReference w:type="default" r:id="rId14"/>
      <w:footerReference w:type="default" r:id="rId15"/>
      <w:pgSz w:w="11906" w:h="16838" w:code="9"/>
      <w:pgMar w:top="2268" w:right="2268" w:bottom="2268" w:left="2268" w:header="1134" w:footer="1134"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892" w:rsidRDefault="005F2892" w:rsidP="004B6880">
      <w:r>
        <w:separator/>
      </w:r>
    </w:p>
  </w:endnote>
  <w:endnote w:type="continuationSeparator" w:id="0">
    <w:p w:rsidR="005F2892" w:rsidRDefault="005F2892" w:rsidP="004B688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새바탕">
    <w:altName w:val="바탕"/>
    <w:panose1 w:val="00000000000000000000"/>
    <w:charset w:val="81"/>
    <w:family w:val="roman"/>
    <w:notTrueType/>
    <w:pitch w:val="default"/>
    <w:sig w:usb0="00000001" w:usb1="09060000" w:usb2="00000010" w:usb3="00000000" w:csb0="00080000" w:csb1="00000000"/>
  </w:font>
  <w:font w:name="한양해서">
    <w:panose1 w:val="02030600000101010101"/>
    <w:charset w:val="81"/>
    <w:family w:val="roman"/>
    <w:pitch w:val="variable"/>
    <w:sig w:usb0="800002A7" w:usb1="3BDF7CF9"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102"/>
      <w:docPartObj>
        <w:docPartGallery w:val="Page Numbers (Bottom of Page)"/>
        <w:docPartUnique/>
      </w:docPartObj>
    </w:sdtPr>
    <w:sdtEndPr>
      <w:rPr>
        <w:rFonts w:ascii="Arial" w:hAnsi="Arial" w:cs="Arial"/>
        <w:sz w:val="16"/>
        <w:szCs w:val="16"/>
      </w:rPr>
    </w:sdtEndPr>
    <w:sdtContent>
      <w:p w:rsidR="00A32FC3" w:rsidRPr="00A32FC3" w:rsidRDefault="00B2186D">
        <w:pPr>
          <w:pStyle w:val="a9"/>
          <w:jc w:val="center"/>
          <w:rPr>
            <w:rFonts w:ascii="Arial" w:hAnsi="Arial" w:cs="Arial"/>
            <w:sz w:val="16"/>
            <w:szCs w:val="16"/>
          </w:rPr>
        </w:pPr>
        <w:r w:rsidRPr="00F90D0E">
          <w:rPr>
            <w:rFonts w:ascii="Arial" w:hAnsi="Arial" w:cs="Arial"/>
            <w:b/>
            <w:color w:val="002060"/>
            <w:sz w:val="16"/>
            <w:szCs w:val="16"/>
          </w:rPr>
          <w:fldChar w:fldCharType="begin"/>
        </w:r>
        <w:r w:rsidR="00A32FC3" w:rsidRPr="00F90D0E">
          <w:rPr>
            <w:rFonts w:ascii="Arial" w:hAnsi="Arial" w:cs="Arial"/>
            <w:b/>
            <w:color w:val="002060"/>
            <w:sz w:val="16"/>
            <w:szCs w:val="16"/>
          </w:rPr>
          <w:instrText xml:space="preserve"> PAGE   \* MERGEFORMAT </w:instrText>
        </w:r>
        <w:r w:rsidRPr="00F90D0E">
          <w:rPr>
            <w:rFonts w:ascii="Arial" w:hAnsi="Arial" w:cs="Arial"/>
            <w:b/>
            <w:color w:val="002060"/>
            <w:sz w:val="16"/>
            <w:szCs w:val="16"/>
          </w:rPr>
          <w:fldChar w:fldCharType="separate"/>
        </w:r>
        <w:r w:rsidR="00F90D0E" w:rsidRPr="00F90D0E">
          <w:rPr>
            <w:rFonts w:ascii="Arial" w:hAnsi="Arial" w:cs="Arial"/>
            <w:b/>
            <w:noProof/>
            <w:color w:val="002060"/>
            <w:sz w:val="16"/>
            <w:szCs w:val="16"/>
            <w:lang w:val="ko-KR"/>
          </w:rPr>
          <w:t>1</w:t>
        </w:r>
        <w:r w:rsidRPr="00F90D0E">
          <w:rPr>
            <w:rFonts w:ascii="Arial" w:hAnsi="Arial" w:cs="Arial"/>
            <w:b/>
            <w:color w:val="002060"/>
            <w:sz w:val="16"/>
            <w:szCs w:val="16"/>
          </w:rPr>
          <w:fldChar w:fldCharType="end"/>
        </w:r>
      </w:p>
    </w:sdtContent>
  </w:sdt>
  <w:p w:rsidR="00A32FC3" w:rsidRPr="00F90D0E" w:rsidRDefault="00F90D0E">
    <w:pPr>
      <w:pStyle w:val="a9"/>
      <w:rPr>
        <w:rFonts w:ascii="Arial" w:hAnsi="Arial" w:cs="Arial"/>
        <w:color w:val="7F7F7F" w:themeColor="text1" w:themeTint="80"/>
        <w:sz w:val="16"/>
        <w:szCs w:val="16"/>
      </w:rPr>
    </w:pPr>
    <w:r w:rsidRPr="00F90D0E">
      <w:rPr>
        <w:rFonts w:ascii="Arial" w:hAnsi="Arial" w:cs="Arial" w:hint="eastAsia"/>
        <w:color w:val="7F7F7F" w:themeColor="text1" w:themeTint="80"/>
        <w:sz w:val="16"/>
        <w:szCs w:val="16"/>
      </w:rPr>
      <w:t xml:space="preserve">East Asian History: A </w:t>
    </w:r>
    <w:proofErr w:type="spellStart"/>
    <w:r w:rsidRPr="00F90D0E">
      <w:rPr>
        <w:rFonts w:ascii="Arial" w:hAnsi="Arial" w:cs="Arial" w:hint="eastAsia"/>
        <w:color w:val="7F7F7F" w:themeColor="text1" w:themeTint="80"/>
        <w:sz w:val="16"/>
        <w:szCs w:val="16"/>
      </w:rPr>
      <w:t>Tripolar</w:t>
    </w:r>
    <w:proofErr w:type="spellEnd"/>
    <w:r w:rsidRPr="00F90D0E">
      <w:rPr>
        <w:rFonts w:ascii="Arial" w:hAnsi="Arial" w:cs="Arial" w:hint="eastAsia"/>
        <w:color w:val="7F7F7F" w:themeColor="text1" w:themeTint="80"/>
        <w:sz w:val="16"/>
        <w:szCs w:val="16"/>
      </w:rPr>
      <w:t xml:space="preserve"> Approach  </w:t>
    </w:r>
    <w:r>
      <w:rPr>
        <w:rFonts w:ascii="Arial" w:hAnsi="Arial" w:cs="Arial" w:hint="eastAsia"/>
        <w:color w:val="7F7F7F" w:themeColor="text1" w:themeTint="80"/>
        <w:sz w:val="16"/>
        <w:szCs w:val="16"/>
      </w:rPr>
      <w:t xml:space="preserve">                    </w:t>
    </w:r>
    <w:proofErr w:type="spellStart"/>
    <w:r w:rsidRPr="00F90D0E">
      <w:rPr>
        <w:rFonts w:ascii="Arial" w:hAnsi="Arial" w:cs="Arial" w:hint="eastAsia"/>
        <w:color w:val="7F7F7F" w:themeColor="text1" w:themeTint="80"/>
        <w:sz w:val="16"/>
        <w:szCs w:val="16"/>
      </w:rPr>
      <w:t>Tripolar</w:t>
    </w:r>
    <w:proofErr w:type="spellEnd"/>
    <w:r w:rsidRPr="00F90D0E">
      <w:rPr>
        <w:rFonts w:ascii="Arial" w:hAnsi="Arial" w:cs="Arial" w:hint="eastAsia"/>
        <w:color w:val="7F7F7F" w:themeColor="text1" w:themeTint="80"/>
        <w:sz w:val="16"/>
        <w:szCs w:val="16"/>
      </w:rPr>
      <w:t xml:space="preserve"> Approach to East Asian History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892" w:rsidRDefault="005F2892" w:rsidP="004B6880">
      <w:r>
        <w:separator/>
      </w:r>
    </w:p>
  </w:footnote>
  <w:footnote w:type="continuationSeparator" w:id="0">
    <w:p w:rsidR="005F2892" w:rsidRDefault="005F2892" w:rsidP="004B6880">
      <w:r>
        <w:continuationSeparator/>
      </w:r>
    </w:p>
  </w:footnote>
  <w:footnote w:id="1">
    <w:p w:rsidR="00C5757B" w:rsidRPr="00581B40" w:rsidRDefault="00C5757B">
      <w:pPr>
        <w:pStyle w:val="ad"/>
        <w:rPr>
          <w:color w:val="002060"/>
        </w:rPr>
      </w:pPr>
      <w:r w:rsidRPr="00581B40">
        <w:rPr>
          <w:rStyle w:val="ae"/>
          <w:color w:val="002060"/>
        </w:rPr>
        <w:footnoteRef/>
      </w:r>
      <w:r w:rsidRPr="00581B40">
        <w:rPr>
          <w:rFonts w:hint="eastAsia"/>
          <w:color w:val="002060"/>
        </w:rPr>
        <w:t xml:space="preserve"> </w:t>
      </w:r>
      <w:r w:rsidR="000E4562" w:rsidRPr="00581B40">
        <w:rPr>
          <w:rFonts w:ascii="Arial" w:hAnsi="Arial" w:cs="Arial" w:hint="eastAsia"/>
          <w:color w:val="002060"/>
          <w:sz w:val="16"/>
          <w:szCs w:val="16"/>
        </w:rPr>
        <w:t xml:space="preserve">See </w:t>
      </w:r>
      <w:proofErr w:type="spellStart"/>
      <w:r w:rsidR="000E4562" w:rsidRPr="00581B40">
        <w:rPr>
          <w:rFonts w:ascii="Arial" w:hAnsi="Arial" w:cs="Arial" w:hint="eastAsia"/>
          <w:color w:val="002060"/>
          <w:sz w:val="16"/>
          <w:szCs w:val="16"/>
        </w:rPr>
        <w:t>W</w:t>
      </w:r>
      <w:r w:rsidR="00207211" w:rsidRPr="00581B40">
        <w:rPr>
          <w:rFonts w:ascii="Arial" w:hAnsi="Arial" w:cs="Arial"/>
          <w:color w:val="002060"/>
          <w:sz w:val="16"/>
          <w:szCs w:val="16"/>
        </w:rPr>
        <w:t>ontack</w:t>
      </w:r>
      <w:proofErr w:type="spellEnd"/>
      <w:r w:rsidR="00207211" w:rsidRPr="00581B40">
        <w:rPr>
          <w:rFonts w:ascii="Arial" w:hAnsi="Arial" w:cs="Arial"/>
          <w:color w:val="002060"/>
          <w:sz w:val="16"/>
          <w:szCs w:val="16"/>
        </w:rPr>
        <w:t xml:space="preserve"> Hong,</w:t>
      </w:r>
      <w:r w:rsidR="00207211" w:rsidRPr="00581B40">
        <w:rPr>
          <w:rFonts w:hint="eastAsia"/>
          <w:color w:val="002060"/>
        </w:rPr>
        <w:t xml:space="preserve"> </w:t>
      </w:r>
      <w:r w:rsidRPr="00581B40">
        <w:rPr>
          <w:rFonts w:ascii="Arial" w:hAnsi="Arial" w:hint="eastAsia"/>
          <w:bCs/>
          <w:i/>
          <w:color w:val="002060"/>
          <w:sz w:val="16"/>
          <w:szCs w:val="16"/>
        </w:rPr>
        <w:t xml:space="preserve">East Asian History: A </w:t>
      </w:r>
      <w:proofErr w:type="spellStart"/>
      <w:r w:rsidRPr="00581B40">
        <w:rPr>
          <w:rFonts w:ascii="Arial" w:hAnsi="Arial" w:hint="eastAsia"/>
          <w:bCs/>
          <w:i/>
          <w:color w:val="002060"/>
          <w:sz w:val="16"/>
          <w:szCs w:val="16"/>
        </w:rPr>
        <w:t>Tripolar</w:t>
      </w:r>
      <w:proofErr w:type="spellEnd"/>
      <w:r w:rsidRPr="00581B40">
        <w:rPr>
          <w:rFonts w:ascii="Arial" w:hAnsi="Arial" w:hint="eastAsia"/>
          <w:bCs/>
          <w:i/>
          <w:color w:val="002060"/>
          <w:sz w:val="16"/>
          <w:szCs w:val="16"/>
        </w:rPr>
        <w:t xml:space="preserve"> Approach</w:t>
      </w:r>
      <w:r w:rsidR="00207211" w:rsidRPr="00581B40">
        <w:rPr>
          <w:rFonts w:ascii="Arial" w:hAnsi="Arial" w:hint="eastAsia"/>
          <w:bCs/>
          <w:color w:val="002060"/>
          <w:sz w:val="16"/>
          <w:szCs w:val="16"/>
        </w:rPr>
        <w:t xml:space="preserve">, Seoul: </w:t>
      </w:r>
      <w:proofErr w:type="spellStart"/>
      <w:r w:rsidR="00207211" w:rsidRPr="00581B40">
        <w:rPr>
          <w:rFonts w:ascii="Arial" w:hAnsi="Arial" w:hint="eastAsia"/>
          <w:bCs/>
          <w:color w:val="002060"/>
          <w:sz w:val="16"/>
          <w:szCs w:val="16"/>
        </w:rPr>
        <w:t>Kudara</w:t>
      </w:r>
      <w:proofErr w:type="spellEnd"/>
      <w:r w:rsidR="00207211" w:rsidRPr="00581B40">
        <w:rPr>
          <w:rFonts w:ascii="Arial" w:hAnsi="Arial" w:hint="eastAsia"/>
          <w:bCs/>
          <w:color w:val="002060"/>
          <w:sz w:val="16"/>
          <w:szCs w:val="16"/>
        </w:rPr>
        <w:t>, 201</w:t>
      </w:r>
      <w:r w:rsidR="002059B4">
        <w:rPr>
          <w:rFonts w:ascii="Arial" w:hAnsi="Arial" w:hint="eastAsia"/>
          <w:bCs/>
          <w:color w:val="002060"/>
          <w:sz w:val="16"/>
          <w:szCs w:val="16"/>
        </w:rPr>
        <w:t>2</w:t>
      </w:r>
      <w:r w:rsidR="00BA32F5" w:rsidRPr="00581B40">
        <w:rPr>
          <w:rFonts w:ascii="Arial" w:hAnsi="Arial" w:hint="eastAsia"/>
          <w:bCs/>
          <w:color w:val="002060"/>
          <w:sz w:val="16"/>
          <w:szCs w:val="16"/>
        </w:rPr>
        <w:t xml:space="preserve">, Chapter </w:t>
      </w:r>
      <w:r w:rsidR="00674321">
        <w:rPr>
          <w:rFonts w:ascii="Arial" w:hAnsi="Arial" w:hint="eastAsia"/>
          <w:bCs/>
          <w:color w:val="002060"/>
          <w:sz w:val="16"/>
          <w:szCs w:val="16"/>
        </w:rPr>
        <w:t>1</w:t>
      </w:r>
      <w:r w:rsidR="00427C4B">
        <w:rPr>
          <w:rFonts w:ascii="Arial" w:hAnsi="Arial" w:hint="eastAsia"/>
          <w:bCs/>
          <w:color w:val="002060"/>
          <w:sz w:val="16"/>
          <w:szCs w:val="16"/>
        </w:rPr>
        <w:t>2</w:t>
      </w:r>
      <w:r w:rsidR="00207211" w:rsidRPr="00581B40">
        <w:rPr>
          <w:rFonts w:ascii="Arial" w:hAnsi="Arial" w:hint="eastAsia"/>
          <w:bCs/>
          <w:color w:val="002060"/>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F56" w:rsidRPr="00F90D0E" w:rsidRDefault="00427C4B" w:rsidP="008D6288">
    <w:pPr>
      <w:pStyle w:val="a3"/>
      <w:jc w:val="center"/>
      <w:rPr>
        <w:rFonts w:ascii="Arial" w:hAnsi="Arial" w:cs="Arial"/>
        <w:color w:val="7F7F7F" w:themeColor="text1" w:themeTint="80"/>
        <w:sz w:val="18"/>
        <w:szCs w:val="18"/>
      </w:rPr>
    </w:pPr>
    <w:proofErr w:type="spellStart"/>
    <w:r w:rsidRPr="00F90D0E">
      <w:rPr>
        <w:rFonts w:ascii="Arial" w:hAnsi="Arial" w:cs="Arial" w:hint="eastAsia"/>
        <w:color w:val="7F7F7F" w:themeColor="text1" w:themeTint="80"/>
        <w:sz w:val="18"/>
        <w:szCs w:val="18"/>
      </w:rPr>
      <w:t>Manchus</w:t>
    </w:r>
    <w:proofErr w:type="spellEnd"/>
    <w:r w:rsidRPr="00F90D0E">
      <w:rPr>
        <w:rFonts w:ascii="Arial" w:hAnsi="Arial" w:cs="Arial" w:hint="eastAsia"/>
        <w:color w:val="7F7F7F" w:themeColor="text1" w:themeTint="80"/>
        <w:sz w:val="18"/>
        <w:szCs w:val="18"/>
      </w:rPr>
      <w:t xml:space="preserve"> Co-opt the Mongols to Rule Over East Asian Continent    </w:t>
    </w:r>
    <w:r w:rsidR="00D05F56" w:rsidRPr="00F90D0E">
      <w:rPr>
        <w:rFonts w:ascii="Arial" w:hAnsi="Arial" w:cs="Arial"/>
        <w:color w:val="7F7F7F" w:themeColor="text1" w:themeTint="80"/>
        <w:sz w:val="18"/>
        <w:szCs w:val="18"/>
      </w:rPr>
      <w:t>©</w:t>
    </w:r>
    <w:r w:rsidR="00D05F56" w:rsidRPr="00F90D0E">
      <w:rPr>
        <w:rFonts w:ascii="Arial" w:hAnsi="Arial" w:cs="Arial" w:hint="eastAsia"/>
        <w:color w:val="7F7F7F" w:themeColor="text1" w:themeTint="80"/>
        <w:sz w:val="18"/>
        <w:szCs w:val="18"/>
      </w:rPr>
      <w:t xml:space="preserve"> 201</w:t>
    </w:r>
    <w:r w:rsidR="00C25F08" w:rsidRPr="00F90D0E">
      <w:rPr>
        <w:rFonts w:ascii="Arial" w:hAnsi="Arial" w:cs="Arial" w:hint="eastAsia"/>
        <w:color w:val="7F7F7F" w:themeColor="text1" w:themeTint="80"/>
        <w:sz w:val="18"/>
        <w:szCs w:val="18"/>
      </w:rPr>
      <w:t>2</w:t>
    </w:r>
    <w:r w:rsidR="00D05F56" w:rsidRPr="00F90D0E">
      <w:rPr>
        <w:rFonts w:ascii="Arial" w:hAnsi="Arial" w:cs="Arial" w:hint="eastAsia"/>
        <w:color w:val="7F7F7F" w:themeColor="text1" w:themeTint="80"/>
        <w:sz w:val="18"/>
        <w:szCs w:val="18"/>
      </w:rPr>
      <w:t xml:space="preserve"> </w:t>
    </w:r>
    <w:proofErr w:type="spellStart"/>
    <w:r w:rsidR="00D05F56" w:rsidRPr="00F90D0E">
      <w:rPr>
        <w:rFonts w:ascii="Arial" w:hAnsi="Arial" w:cs="Arial" w:hint="eastAsia"/>
        <w:color w:val="7F7F7F" w:themeColor="text1" w:themeTint="80"/>
        <w:sz w:val="18"/>
        <w:szCs w:val="18"/>
      </w:rPr>
      <w:t>Wontack</w:t>
    </w:r>
    <w:proofErr w:type="spellEnd"/>
    <w:r w:rsidR="00D05F56" w:rsidRPr="00F90D0E">
      <w:rPr>
        <w:rFonts w:ascii="Arial" w:hAnsi="Arial" w:cs="Arial" w:hint="eastAsia"/>
        <w:color w:val="7F7F7F" w:themeColor="text1" w:themeTint="80"/>
        <w:sz w:val="18"/>
        <w:szCs w:val="18"/>
      </w:rPr>
      <w:t xml:space="preserve"> Hong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57205A6"/>
    <w:lvl w:ilvl="0">
      <w:start w:val="1"/>
      <w:numFmt w:val="decimal"/>
      <w:lvlText w:val="%1."/>
      <w:lvlJc w:val="left"/>
      <w:pPr>
        <w:tabs>
          <w:tab w:val="num" w:pos="2062"/>
        </w:tabs>
        <w:ind w:leftChars="1000" w:left="2062" w:hangingChars="200" w:hanging="360"/>
      </w:pPr>
    </w:lvl>
  </w:abstractNum>
  <w:abstractNum w:abstractNumId="1">
    <w:nsid w:val="FFFFFF7D"/>
    <w:multiLevelType w:val="singleLevel"/>
    <w:tmpl w:val="787006E6"/>
    <w:lvl w:ilvl="0">
      <w:start w:val="1"/>
      <w:numFmt w:val="decimal"/>
      <w:lvlText w:val="%1."/>
      <w:lvlJc w:val="left"/>
      <w:pPr>
        <w:tabs>
          <w:tab w:val="num" w:pos="1637"/>
        </w:tabs>
        <w:ind w:leftChars="800" w:left="1637" w:hangingChars="200" w:hanging="360"/>
      </w:pPr>
    </w:lvl>
  </w:abstractNum>
  <w:abstractNum w:abstractNumId="2">
    <w:nsid w:val="FFFFFF7E"/>
    <w:multiLevelType w:val="singleLevel"/>
    <w:tmpl w:val="00C86A64"/>
    <w:lvl w:ilvl="0">
      <w:start w:val="1"/>
      <w:numFmt w:val="decimal"/>
      <w:lvlText w:val="%1."/>
      <w:lvlJc w:val="left"/>
      <w:pPr>
        <w:tabs>
          <w:tab w:val="num" w:pos="1212"/>
        </w:tabs>
        <w:ind w:leftChars="600" w:left="1212" w:hangingChars="200" w:hanging="360"/>
      </w:pPr>
    </w:lvl>
  </w:abstractNum>
  <w:abstractNum w:abstractNumId="3">
    <w:nsid w:val="FFFFFF7F"/>
    <w:multiLevelType w:val="singleLevel"/>
    <w:tmpl w:val="26DC0FBE"/>
    <w:lvl w:ilvl="0">
      <w:start w:val="1"/>
      <w:numFmt w:val="decimal"/>
      <w:lvlText w:val="%1."/>
      <w:lvlJc w:val="left"/>
      <w:pPr>
        <w:tabs>
          <w:tab w:val="num" w:pos="786"/>
        </w:tabs>
        <w:ind w:leftChars="400" w:left="786" w:hangingChars="200" w:hanging="360"/>
      </w:pPr>
    </w:lvl>
  </w:abstractNum>
  <w:abstractNum w:abstractNumId="4">
    <w:nsid w:val="FFFFFF80"/>
    <w:multiLevelType w:val="singleLevel"/>
    <w:tmpl w:val="4C8AA5FE"/>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nsid w:val="FFFFFF81"/>
    <w:multiLevelType w:val="singleLevel"/>
    <w:tmpl w:val="C66A4510"/>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nsid w:val="FFFFFF82"/>
    <w:multiLevelType w:val="singleLevel"/>
    <w:tmpl w:val="7E24BE42"/>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nsid w:val="FFFFFF83"/>
    <w:multiLevelType w:val="singleLevel"/>
    <w:tmpl w:val="47829278"/>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nsid w:val="FFFFFF88"/>
    <w:multiLevelType w:val="singleLevel"/>
    <w:tmpl w:val="415832E4"/>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CE16A17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0AD00AF4"/>
    <w:multiLevelType w:val="hybridMultilevel"/>
    <w:tmpl w:val="62F4A59C"/>
    <w:lvl w:ilvl="0" w:tplc="F71EBF1E">
      <w:start w:val="14"/>
      <w:numFmt w:val="decimal"/>
      <w:lvlText w:val="%1"/>
      <w:lvlJc w:val="left"/>
      <w:pPr>
        <w:tabs>
          <w:tab w:val="num" w:pos="775"/>
        </w:tabs>
        <w:ind w:left="775" w:hanging="375"/>
      </w:pPr>
      <w:rPr>
        <w:rFonts w:hint="default"/>
        <w:color w:val="FF0000"/>
        <w:sz w:val="23"/>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1">
    <w:nsid w:val="2500235D"/>
    <w:multiLevelType w:val="hybridMultilevel"/>
    <w:tmpl w:val="256ABB40"/>
    <w:lvl w:ilvl="0" w:tplc="3C388DBC">
      <w:start w:val="1"/>
      <w:numFmt w:val="decimal"/>
      <w:lvlText w:val="%1."/>
      <w:lvlJc w:val="left"/>
      <w:pPr>
        <w:tabs>
          <w:tab w:val="num" w:pos="760"/>
        </w:tabs>
        <w:ind w:left="760" w:hanging="360"/>
      </w:pPr>
      <w:rPr>
        <w:rFonts w:ascii="Times New Roman" w:eastAsia="Times New Roman" w:hAnsi="Times New Roman" w:cs="Times New Roman"/>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2">
    <w:nsid w:val="25C10CD2"/>
    <w:multiLevelType w:val="hybridMultilevel"/>
    <w:tmpl w:val="38DCBBF8"/>
    <w:lvl w:ilvl="0" w:tplc="C72C9C3C">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3">
    <w:nsid w:val="346F4B78"/>
    <w:multiLevelType w:val="hybridMultilevel"/>
    <w:tmpl w:val="A86A7BC8"/>
    <w:lvl w:ilvl="0" w:tplc="9CE0AB14">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4">
    <w:nsid w:val="3A1A3234"/>
    <w:multiLevelType w:val="hybridMultilevel"/>
    <w:tmpl w:val="71182912"/>
    <w:lvl w:ilvl="0" w:tplc="0409000F">
      <w:start w:val="1"/>
      <w:numFmt w:val="decimal"/>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5">
    <w:nsid w:val="43C63C4E"/>
    <w:multiLevelType w:val="hybridMultilevel"/>
    <w:tmpl w:val="7840B746"/>
    <w:lvl w:ilvl="0" w:tplc="78664AAE">
      <w:start w:val="1"/>
      <w:numFmt w:val="decimal"/>
      <w:lvlText w:val="%1."/>
      <w:lvlJc w:val="left"/>
      <w:pPr>
        <w:tabs>
          <w:tab w:val="num" w:pos="1155"/>
        </w:tabs>
        <w:ind w:left="1155" w:hanging="360"/>
      </w:pPr>
      <w:rPr>
        <w:rFonts w:hint="default"/>
      </w:rPr>
    </w:lvl>
    <w:lvl w:ilvl="1" w:tplc="04090019" w:tentative="1">
      <w:start w:val="1"/>
      <w:numFmt w:val="upperLetter"/>
      <w:lvlText w:val="%2."/>
      <w:lvlJc w:val="left"/>
      <w:pPr>
        <w:tabs>
          <w:tab w:val="num" w:pos="1595"/>
        </w:tabs>
        <w:ind w:left="1595" w:hanging="400"/>
      </w:pPr>
    </w:lvl>
    <w:lvl w:ilvl="2" w:tplc="0409001B" w:tentative="1">
      <w:start w:val="1"/>
      <w:numFmt w:val="lowerRoman"/>
      <w:lvlText w:val="%3."/>
      <w:lvlJc w:val="right"/>
      <w:pPr>
        <w:tabs>
          <w:tab w:val="num" w:pos="1995"/>
        </w:tabs>
        <w:ind w:left="1995" w:hanging="400"/>
      </w:pPr>
    </w:lvl>
    <w:lvl w:ilvl="3" w:tplc="0409000F" w:tentative="1">
      <w:start w:val="1"/>
      <w:numFmt w:val="decimal"/>
      <w:lvlText w:val="%4."/>
      <w:lvlJc w:val="left"/>
      <w:pPr>
        <w:tabs>
          <w:tab w:val="num" w:pos="2395"/>
        </w:tabs>
        <w:ind w:left="2395" w:hanging="400"/>
      </w:pPr>
    </w:lvl>
    <w:lvl w:ilvl="4" w:tplc="04090019" w:tentative="1">
      <w:start w:val="1"/>
      <w:numFmt w:val="upperLetter"/>
      <w:lvlText w:val="%5."/>
      <w:lvlJc w:val="left"/>
      <w:pPr>
        <w:tabs>
          <w:tab w:val="num" w:pos="2795"/>
        </w:tabs>
        <w:ind w:left="2795" w:hanging="400"/>
      </w:pPr>
    </w:lvl>
    <w:lvl w:ilvl="5" w:tplc="0409001B" w:tentative="1">
      <w:start w:val="1"/>
      <w:numFmt w:val="lowerRoman"/>
      <w:lvlText w:val="%6."/>
      <w:lvlJc w:val="right"/>
      <w:pPr>
        <w:tabs>
          <w:tab w:val="num" w:pos="3195"/>
        </w:tabs>
        <w:ind w:left="3195" w:hanging="400"/>
      </w:pPr>
    </w:lvl>
    <w:lvl w:ilvl="6" w:tplc="0409000F" w:tentative="1">
      <w:start w:val="1"/>
      <w:numFmt w:val="decimal"/>
      <w:lvlText w:val="%7."/>
      <w:lvlJc w:val="left"/>
      <w:pPr>
        <w:tabs>
          <w:tab w:val="num" w:pos="3595"/>
        </w:tabs>
        <w:ind w:left="3595" w:hanging="400"/>
      </w:pPr>
    </w:lvl>
    <w:lvl w:ilvl="7" w:tplc="04090019" w:tentative="1">
      <w:start w:val="1"/>
      <w:numFmt w:val="upperLetter"/>
      <w:lvlText w:val="%8."/>
      <w:lvlJc w:val="left"/>
      <w:pPr>
        <w:tabs>
          <w:tab w:val="num" w:pos="3995"/>
        </w:tabs>
        <w:ind w:left="3995" w:hanging="400"/>
      </w:pPr>
    </w:lvl>
    <w:lvl w:ilvl="8" w:tplc="0409001B" w:tentative="1">
      <w:start w:val="1"/>
      <w:numFmt w:val="lowerRoman"/>
      <w:lvlText w:val="%9."/>
      <w:lvlJc w:val="right"/>
      <w:pPr>
        <w:tabs>
          <w:tab w:val="num" w:pos="4395"/>
        </w:tabs>
        <w:ind w:left="4395" w:hanging="400"/>
      </w:pPr>
    </w:lvl>
  </w:abstractNum>
  <w:abstractNum w:abstractNumId="16">
    <w:nsid w:val="481C11CA"/>
    <w:multiLevelType w:val="hybridMultilevel"/>
    <w:tmpl w:val="40AC5856"/>
    <w:lvl w:ilvl="0" w:tplc="CDA6F5EE">
      <w:start w:val="1"/>
      <w:numFmt w:val="decimal"/>
      <w:lvlText w:val="%1."/>
      <w:lvlJc w:val="left"/>
      <w:pPr>
        <w:tabs>
          <w:tab w:val="num" w:pos="790"/>
        </w:tabs>
        <w:ind w:left="790" w:hanging="39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7">
    <w:nsid w:val="4BC45347"/>
    <w:multiLevelType w:val="hybridMultilevel"/>
    <w:tmpl w:val="D9E48550"/>
    <w:lvl w:ilvl="0" w:tplc="C8445D26">
      <w:start w:val="12"/>
      <w:numFmt w:val="decimal"/>
      <w:lvlText w:val="%1"/>
      <w:lvlJc w:val="left"/>
      <w:pPr>
        <w:tabs>
          <w:tab w:val="num" w:pos="760"/>
        </w:tabs>
        <w:ind w:left="760" w:hanging="360"/>
      </w:pPr>
      <w:rPr>
        <w:rFonts w:ascii="Arial" w:eastAsia="바탕" w:hint="default"/>
        <w:sz w:val="16"/>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8">
    <w:nsid w:val="4D9802CE"/>
    <w:multiLevelType w:val="hybridMultilevel"/>
    <w:tmpl w:val="A2B0C77A"/>
    <w:lvl w:ilvl="0" w:tplc="E546308A">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9">
    <w:nsid w:val="5AB10393"/>
    <w:multiLevelType w:val="hybridMultilevel"/>
    <w:tmpl w:val="78BAFA78"/>
    <w:lvl w:ilvl="0" w:tplc="7C16F88A">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0">
    <w:nsid w:val="7FE368F6"/>
    <w:multiLevelType w:val="hybridMultilevel"/>
    <w:tmpl w:val="47F880EE"/>
    <w:lvl w:ilvl="0" w:tplc="577A78AE">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num w:numId="1">
    <w:abstractNumId w:val="12"/>
  </w:num>
  <w:num w:numId="2">
    <w:abstractNumId w:val="18"/>
  </w:num>
  <w:num w:numId="3">
    <w:abstractNumId w:val="13"/>
  </w:num>
  <w:num w:numId="4">
    <w:abstractNumId w:val="16"/>
  </w:num>
  <w:num w:numId="5">
    <w:abstractNumId w:val="20"/>
  </w:num>
  <w:num w:numId="6">
    <w:abstractNumId w:val="19"/>
  </w:num>
  <w:num w:numId="7">
    <w:abstractNumId w:val="10"/>
  </w:num>
  <w:num w:numId="8">
    <w:abstractNumId w:val="14"/>
  </w:num>
  <w:num w:numId="9">
    <w:abstractNumId w:val="17"/>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116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6880"/>
    <w:rsid w:val="000029AF"/>
    <w:rsid w:val="000130E7"/>
    <w:rsid w:val="00024AD1"/>
    <w:rsid w:val="000441A3"/>
    <w:rsid w:val="00096B61"/>
    <w:rsid w:val="000C157E"/>
    <w:rsid w:val="000D3FF2"/>
    <w:rsid w:val="000E4562"/>
    <w:rsid w:val="00100A87"/>
    <w:rsid w:val="00106995"/>
    <w:rsid w:val="00114695"/>
    <w:rsid w:val="001255A7"/>
    <w:rsid w:val="001701DE"/>
    <w:rsid w:val="00177A8B"/>
    <w:rsid w:val="001877D0"/>
    <w:rsid w:val="001963FF"/>
    <w:rsid w:val="001D5AC3"/>
    <w:rsid w:val="001E05DD"/>
    <w:rsid w:val="002041C8"/>
    <w:rsid w:val="002059B4"/>
    <w:rsid w:val="00207211"/>
    <w:rsid w:val="00227771"/>
    <w:rsid w:val="00235367"/>
    <w:rsid w:val="00244876"/>
    <w:rsid w:val="0025169A"/>
    <w:rsid w:val="00251E3A"/>
    <w:rsid w:val="00283090"/>
    <w:rsid w:val="002C09A9"/>
    <w:rsid w:val="002E1184"/>
    <w:rsid w:val="00300426"/>
    <w:rsid w:val="00327BEF"/>
    <w:rsid w:val="00345832"/>
    <w:rsid w:val="003B65BF"/>
    <w:rsid w:val="0042244B"/>
    <w:rsid w:val="00427C4B"/>
    <w:rsid w:val="00451352"/>
    <w:rsid w:val="004526BE"/>
    <w:rsid w:val="00461779"/>
    <w:rsid w:val="00490CCF"/>
    <w:rsid w:val="00496626"/>
    <w:rsid w:val="004B6880"/>
    <w:rsid w:val="004C03D1"/>
    <w:rsid w:val="004F6B11"/>
    <w:rsid w:val="00520728"/>
    <w:rsid w:val="0052208C"/>
    <w:rsid w:val="00537962"/>
    <w:rsid w:val="00564C1C"/>
    <w:rsid w:val="00571425"/>
    <w:rsid w:val="00581B40"/>
    <w:rsid w:val="00584711"/>
    <w:rsid w:val="005A453A"/>
    <w:rsid w:val="005F2892"/>
    <w:rsid w:val="00602223"/>
    <w:rsid w:val="00651791"/>
    <w:rsid w:val="00674321"/>
    <w:rsid w:val="00677DF6"/>
    <w:rsid w:val="006A42E0"/>
    <w:rsid w:val="006C22D7"/>
    <w:rsid w:val="006D37F8"/>
    <w:rsid w:val="006D74D1"/>
    <w:rsid w:val="006F547F"/>
    <w:rsid w:val="007040C5"/>
    <w:rsid w:val="00734FF7"/>
    <w:rsid w:val="00761F2F"/>
    <w:rsid w:val="0076496D"/>
    <w:rsid w:val="007C7E45"/>
    <w:rsid w:val="007F3F05"/>
    <w:rsid w:val="007F41ED"/>
    <w:rsid w:val="007F6374"/>
    <w:rsid w:val="008023A0"/>
    <w:rsid w:val="00817BA1"/>
    <w:rsid w:val="00853840"/>
    <w:rsid w:val="008A1BBD"/>
    <w:rsid w:val="008D6288"/>
    <w:rsid w:val="008E6C54"/>
    <w:rsid w:val="008F09C6"/>
    <w:rsid w:val="009101C2"/>
    <w:rsid w:val="00911FBE"/>
    <w:rsid w:val="00912B6A"/>
    <w:rsid w:val="0094121A"/>
    <w:rsid w:val="00963456"/>
    <w:rsid w:val="009B3944"/>
    <w:rsid w:val="009B5AF6"/>
    <w:rsid w:val="009C2BA1"/>
    <w:rsid w:val="009C72DF"/>
    <w:rsid w:val="00A01857"/>
    <w:rsid w:val="00A32FC3"/>
    <w:rsid w:val="00A53D3D"/>
    <w:rsid w:val="00A53FF8"/>
    <w:rsid w:val="00A54915"/>
    <w:rsid w:val="00A76072"/>
    <w:rsid w:val="00A857E3"/>
    <w:rsid w:val="00A90687"/>
    <w:rsid w:val="00A9503A"/>
    <w:rsid w:val="00AC0639"/>
    <w:rsid w:val="00B0473C"/>
    <w:rsid w:val="00B2186D"/>
    <w:rsid w:val="00B54B40"/>
    <w:rsid w:val="00B673FE"/>
    <w:rsid w:val="00B90E88"/>
    <w:rsid w:val="00BA32F5"/>
    <w:rsid w:val="00BB55CD"/>
    <w:rsid w:val="00BC5792"/>
    <w:rsid w:val="00BC61E3"/>
    <w:rsid w:val="00BD5167"/>
    <w:rsid w:val="00C106F1"/>
    <w:rsid w:val="00C25F08"/>
    <w:rsid w:val="00C27D00"/>
    <w:rsid w:val="00C34536"/>
    <w:rsid w:val="00C36FF0"/>
    <w:rsid w:val="00C45652"/>
    <w:rsid w:val="00C5757B"/>
    <w:rsid w:val="00C66D24"/>
    <w:rsid w:val="00C7507E"/>
    <w:rsid w:val="00C965CE"/>
    <w:rsid w:val="00C9724F"/>
    <w:rsid w:val="00CB0848"/>
    <w:rsid w:val="00CB224C"/>
    <w:rsid w:val="00CC7CE7"/>
    <w:rsid w:val="00CE06EF"/>
    <w:rsid w:val="00D05F56"/>
    <w:rsid w:val="00D13570"/>
    <w:rsid w:val="00D15580"/>
    <w:rsid w:val="00D20BFB"/>
    <w:rsid w:val="00D33F19"/>
    <w:rsid w:val="00D643B7"/>
    <w:rsid w:val="00D711CA"/>
    <w:rsid w:val="00D7757A"/>
    <w:rsid w:val="00DA074A"/>
    <w:rsid w:val="00DB5C23"/>
    <w:rsid w:val="00DC14A2"/>
    <w:rsid w:val="00DC36E7"/>
    <w:rsid w:val="00DD00B3"/>
    <w:rsid w:val="00DD69AE"/>
    <w:rsid w:val="00DD7553"/>
    <w:rsid w:val="00DE1C7D"/>
    <w:rsid w:val="00DE3939"/>
    <w:rsid w:val="00DE3F6A"/>
    <w:rsid w:val="00E01674"/>
    <w:rsid w:val="00E11125"/>
    <w:rsid w:val="00E12F11"/>
    <w:rsid w:val="00E24A44"/>
    <w:rsid w:val="00E61BCF"/>
    <w:rsid w:val="00E63138"/>
    <w:rsid w:val="00EB317A"/>
    <w:rsid w:val="00EB3D65"/>
    <w:rsid w:val="00EC06A9"/>
    <w:rsid w:val="00F10F7E"/>
    <w:rsid w:val="00F2062A"/>
    <w:rsid w:val="00F34501"/>
    <w:rsid w:val="00F634BA"/>
    <w:rsid w:val="00F90D0E"/>
    <w:rsid w:val="00FA2EA1"/>
    <w:rsid w:val="00FB2596"/>
    <w:rsid w:val="00FD1928"/>
    <w:rsid w:val="00FD6F3D"/>
    <w:rsid w:val="00FE6CC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880"/>
    <w:pPr>
      <w:widowControl w:val="0"/>
      <w:wordWrap w:val="0"/>
      <w:autoSpaceDE w:val="0"/>
      <w:autoSpaceDN w:val="0"/>
      <w:jc w:val="both"/>
    </w:pPr>
    <w:rPr>
      <w:rFonts w:ascii="바탕"/>
      <w:kern w:val="2"/>
      <w:szCs w:val="24"/>
    </w:rPr>
  </w:style>
  <w:style w:type="paragraph" w:styleId="1">
    <w:name w:val="heading 1"/>
    <w:basedOn w:val="a"/>
    <w:next w:val="a"/>
    <w:link w:val="1Char"/>
    <w:qFormat/>
    <w:rsid w:val="00DD69AE"/>
    <w:pPr>
      <w:keepNext/>
      <w:jc w:val="center"/>
      <w:outlineLvl w:val="0"/>
    </w:pPr>
    <w:rPr>
      <w:rFonts w:ascii="Garamond" w:hAnsi="Garamond"/>
      <w:i/>
      <w:sz w:val="36"/>
      <w:szCs w:val="36"/>
    </w:rPr>
  </w:style>
  <w:style w:type="paragraph" w:styleId="3">
    <w:name w:val="heading 3"/>
    <w:basedOn w:val="a"/>
    <w:next w:val="a"/>
    <w:link w:val="3Char"/>
    <w:qFormat/>
    <w:rsid w:val="007F3F05"/>
    <w:pPr>
      <w:keepNext/>
      <w:ind w:leftChars="300" w:left="300" w:hangingChars="200" w:hanging="2000"/>
      <w:outlineLvl w:val="2"/>
    </w:pPr>
    <w:rPr>
      <w:rFonts w:ascii="Arial" w:eastAsia="돋움"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B6880"/>
    <w:pPr>
      <w:tabs>
        <w:tab w:val="center" w:pos="4252"/>
        <w:tab w:val="right" w:pos="8504"/>
      </w:tabs>
      <w:snapToGrid w:val="0"/>
    </w:pPr>
  </w:style>
  <w:style w:type="character" w:customStyle="1" w:styleId="Char">
    <w:name w:val="머리글 Char"/>
    <w:basedOn w:val="a0"/>
    <w:link w:val="a3"/>
    <w:rsid w:val="004B6880"/>
    <w:rPr>
      <w:rFonts w:ascii="바탕"/>
      <w:kern w:val="2"/>
      <w:szCs w:val="24"/>
    </w:rPr>
  </w:style>
  <w:style w:type="character" w:styleId="a4">
    <w:name w:val="page number"/>
    <w:basedOn w:val="a0"/>
    <w:rsid w:val="004B6880"/>
  </w:style>
  <w:style w:type="paragraph" w:styleId="a5">
    <w:name w:val="Body Text"/>
    <w:basedOn w:val="a"/>
    <w:link w:val="Char0"/>
    <w:rsid w:val="004B6880"/>
    <w:pPr>
      <w:jc w:val="left"/>
    </w:pPr>
  </w:style>
  <w:style w:type="character" w:customStyle="1" w:styleId="Char0">
    <w:name w:val="본문 Char"/>
    <w:basedOn w:val="a0"/>
    <w:link w:val="a5"/>
    <w:rsid w:val="004B6880"/>
    <w:rPr>
      <w:rFonts w:ascii="바탕"/>
      <w:kern w:val="2"/>
      <w:szCs w:val="24"/>
    </w:rPr>
  </w:style>
  <w:style w:type="paragraph" w:styleId="2">
    <w:name w:val="Body Text 2"/>
    <w:basedOn w:val="a"/>
    <w:link w:val="2Char"/>
    <w:rsid w:val="004B6880"/>
    <w:pPr>
      <w:jc w:val="right"/>
    </w:pPr>
  </w:style>
  <w:style w:type="character" w:customStyle="1" w:styleId="2Char">
    <w:name w:val="본문 2 Char"/>
    <w:basedOn w:val="a0"/>
    <w:link w:val="2"/>
    <w:rsid w:val="004B6880"/>
    <w:rPr>
      <w:rFonts w:ascii="바탕"/>
      <w:kern w:val="2"/>
      <w:szCs w:val="24"/>
    </w:rPr>
  </w:style>
  <w:style w:type="paragraph" w:customStyle="1" w:styleId="s0">
    <w:name w:val="s0"/>
    <w:link w:val="s0Char"/>
    <w:rsid w:val="004B6880"/>
    <w:pPr>
      <w:widowControl w:val="0"/>
      <w:autoSpaceDE w:val="0"/>
      <w:autoSpaceDN w:val="0"/>
      <w:adjustRightInd w:val="0"/>
    </w:pPr>
    <w:rPr>
      <w:rFonts w:ascii="바탕"/>
      <w:sz w:val="24"/>
      <w:szCs w:val="24"/>
    </w:rPr>
  </w:style>
  <w:style w:type="character" w:styleId="a6">
    <w:name w:val="endnote reference"/>
    <w:basedOn w:val="a0"/>
    <w:semiHidden/>
    <w:rsid w:val="004B6880"/>
    <w:rPr>
      <w:vertAlign w:val="superscript"/>
    </w:rPr>
  </w:style>
  <w:style w:type="paragraph" w:styleId="a7">
    <w:name w:val="endnote text"/>
    <w:basedOn w:val="a"/>
    <w:link w:val="Char1"/>
    <w:rsid w:val="004B6880"/>
    <w:pPr>
      <w:snapToGrid w:val="0"/>
      <w:jc w:val="left"/>
    </w:pPr>
  </w:style>
  <w:style w:type="character" w:customStyle="1" w:styleId="Char1">
    <w:name w:val="미주 텍스트 Char"/>
    <w:basedOn w:val="a0"/>
    <w:link w:val="a7"/>
    <w:rsid w:val="004B6880"/>
    <w:rPr>
      <w:rFonts w:ascii="바탕"/>
      <w:kern w:val="2"/>
      <w:szCs w:val="24"/>
    </w:rPr>
  </w:style>
  <w:style w:type="paragraph" w:styleId="a8">
    <w:name w:val="Normal (Web)"/>
    <w:basedOn w:val="a"/>
    <w:link w:val="Char2"/>
    <w:rsid w:val="004B6880"/>
    <w:pPr>
      <w:widowControl/>
      <w:wordWrap/>
      <w:autoSpaceDE/>
      <w:autoSpaceDN/>
      <w:spacing w:before="100" w:beforeAutospacing="1" w:after="100" w:afterAutospacing="1"/>
      <w:jc w:val="left"/>
    </w:pPr>
    <w:rPr>
      <w:rFonts w:ascii="굴림" w:eastAsia="굴림" w:hAnsi="굴림" w:cs="굴림"/>
      <w:kern w:val="0"/>
      <w:sz w:val="24"/>
    </w:rPr>
  </w:style>
  <w:style w:type="paragraph" w:styleId="a9">
    <w:name w:val="footer"/>
    <w:basedOn w:val="a"/>
    <w:link w:val="Char3"/>
    <w:rsid w:val="004B6880"/>
    <w:pPr>
      <w:tabs>
        <w:tab w:val="center" w:pos="4252"/>
        <w:tab w:val="right" w:pos="8504"/>
      </w:tabs>
      <w:snapToGrid w:val="0"/>
    </w:pPr>
  </w:style>
  <w:style w:type="character" w:customStyle="1" w:styleId="Char3">
    <w:name w:val="바닥글 Char"/>
    <w:basedOn w:val="a0"/>
    <w:link w:val="a9"/>
    <w:uiPriority w:val="99"/>
    <w:rsid w:val="004B6880"/>
    <w:rPr>
      <w:rFonts w:ascii="바탕"/>
      <w:kern w:val="2"/>
      <w:szCs w:val="24"/>
    </w:rPr>
  </w:style>
  <w:style w:type="character" w:styleId="aa">
    <w:name w:val="Hyperlink"/>
    <w:basedOn w:val="a0"/>
    <w:rsid w:val="004B6880"/>
    <w:rPr>
      <w:color w:val="0000FF"/>
      <w:u w:val="single"/>
    </w:rPr>
  </w:style>
  <w:style w:type="paragraph" w:customStyle="1" w:styleId="ab">
    <w:name w:val="바탕글"/>
    <w:basedOn w:val="a"/>
    <w:rsid w:val="004B6880"/>
    <w:pPr>
      <w:widowControl/>
      <w:wordWrap/>
      <w:autoSpaceDE/>
      <w:autoSpaceDN/>
      <w:snapToGrid w:val="0"/>
      <w:spacing w:line="384" w:lineRule="auto"/>
    </w:pPr>
    <w:rPr>
      <w:rFonts w:hAnsi="바탕" w:cs="굴림"/>
      <w:color w:val="000000"/>
      <w:kern w:val="0"/>
      <w:szCs w:val="20"/>
    </w:rPr>
  </w:style>
  <w:style w:type="paragraph" w:styleId="ac">
    <w:name w:val="Balloon Text"/>
    <w:basedOn w:val="a"/>
    <w:link w:val="Char4"/>
    <w:uiPriority w:val="99"/>
    <w:semiHidden/>
    <w:unhideWhenUsed/>
    <w:rsid w:val="004B6880"/>
    <w:rPr>
      <w:rFonts w:asciiTheme="majorHAnsi" w:eastAsiaTheme="majorEastAsia" w:hAnsiTheme="majorHAnsi" w:cstheme="majorBidi"/>
      <w:sz w:val="18"/>
      <w:szCs w:val="18"/>
    </w:rPr>
  </w:style>
  <w:style w:type="character" w:customStyle="1" w:styleId="Char4">
    <w:name w:val="풍선 도움말 텍스트 Char"/>
    <w:basedOn w:val="a0"/>
    <w:link w:val="ac"/>
    <w:uiPriority w:val="99"/>
    <w:semiHidden/>
    <w:rsid w:val="004B6880"/>
    <w:rPr>
      <w:rFonts w:asciiTheme="majorHAnsi" w:eastAsiaTheme="majorEastAsia" w:hAnsiTheme="majorHAnsi" w:cstheme="majorBidi"/>
      <w:kern w:val="2"/>
      <w:sz w:val="18"/>
      <w:szCs w:val="18"/>
    </w:rPr>
  </w:style>
  <w:style w:type="paragraph" w:styleId="ad">
    <w:name w:val="footnote text"/>
    <w:basedOn w:val="a"/>
    <w:link w:val="Char5"/>
    <w:unhideWhenUsed/>
    <w:rsid w:val="004B6880"/>
    <w:pPr>
      <w:snapToGrid w:val="0"/>
      <w:jc w:val="left"/>
    </w:pPr>
  </w:style>
  <w:style w:type="character" w:customStyle="1" w:styleId="Char5">
    <w:name w:val="각주 텍스트 Char"/>
    <w:basedOn w:val="a0"/>
    <w:link w:val="ad"/>
    <w:rsid w:val="004B6880"/>
    <w:rPr>
      <w:rFonts w:ascii="바탕"/>
      <w:kern w:val="2"/>
      <w:szCs w:val="24"/>
    </w:rPr>
  </w:style>
  <w:style w:type="character" w:styleId="ae">
    <w:name w:val="footnote reference"/>
    <w:basedOn w:val="a0"/>
    <w:unhideWhenUsed/>
    <w:rsid w:val="004B6880"/>
    <w:rPr>
      <w:vertAlign w:val="superscript"/>
    </w:rPr>
  </w:style>
  <w:style w:type="character" w:styleId="af">
    <w:name w:val="FollowedHyperlink"/>
    <w:basedOn w:val="a0"/>
    <w:unhideWhenUsed/>
    <w:rsid w:val="001963FF"/>
    <w:rPr>
      <w:color w:val="800080" w:themeColor="followedHyperlink"/>
      <w:u w:val="single"/>
    </w:rPr>
  </w:style>
  <w:style w:type="character" w:customStyle="1" w:styleId="s0Char">
    <w:name w:val="s0 Char"/>
    <w:basedOn w:val="a0"/>
    <w:link w:val="s0"/>
    <w:rsid w:val="00C5757B"/>
    <w:rPr>
      <w:rFonts w:ascii="바탕"/>
      <w:sz w:val="24"/>
      <w:szCs w:val="24"/>
    </w:rPr>
  </w:style>
  <w:style w:type="paragraph" w:styleId="af0">
    <w:name w:val="Plain Text"/>
    <w:basedOn w:val="a"/>
    <w:link w:val="Char6"/>
    <w:rsid w:val="00C5757B"/>
    <w:rPr>
      <w:rFonts w:hAnsi="Courier New" w:cs="Courier New"/>
      <w:szCs w:val="20"/>
    </w:rPr>
  </w:style>
  <w:style w:type="character" w:customStyle="1" w:styleId="Char6">
    <w:name w:val="글자만 Char"/>
    <w:basedOn w:val="a0"/>
    <w:link w:val="af0"/>
    <w:rsid w:val="00C5757B"/>
    <w:rPr>
      <w:rFonts w:ascii="바탕" w:hAnsi="Courier New" w:cs="Courier New"/>
      <w:kern w:val="2"/>
    </w:rPr>
  </w:style>
  <w:style w:type="character" w:customStyle="1" w:styleId="1Char">
    <w:name w:val="제목 1 Char"/>
    <w:basedOn w:val="a0"/>
    <w:link w:val="1"/>
    <w:rsid w:val="00DD69AE"/>
    <w:rPr>
      <w:rFonts w:ascii="Garamond" w:hAnsi="Garamond"/>
      <w:i/>
      <w:kern w:val="2"/>
      <w:sz w:val="36"/>
      <w:szCs w:val="36"/>
    </w:rPr>
  </w:style>
  <w:style w:type="character" w:customStyle="1" w:styleId="Char2">
    <w:name w:val="일반 (웹) Char"/>
    <w:basedOn w:val="a0"/>
    <w:link w:val="a8"/>
    <w:rsid w:val="00DD69AE"/>
    <w:rPr>
      <w:rFonts w:ascii="굴림" w:eastAsia="굴림" w:hAnsi="굴림" w:cs="굴림"/>
      <w:sz w:val="24"/>
      <w:szCs w:val="24"/>
    </w:rPr>
  </w:style>
  <w:style w:type="paragraph" w:styleId="20">
    <w:name w:val="Body Text Indent 2"/>
    <w:basedOn w:val="a"/>
    <w:link w:val="2Char0"/>
    <w:rsid w:val="002059B4"/>
    <w:pPr>
      <w:spacing w:after="180" w:line="480" w:lineRule="auto"/>
      <w:ind w:leftChars="400" w:left="851"/>
    </w:pPr>
  </w:style>
  <w:style w:type="character" w:customStyle="1" w:styleId="2Char0">
    <w:name w:val="본문 들여쓰기 2 Char"/>
    <w:basedOn w:val="a0"/>
    <w:link w:val="20"/>
    <w:rsid w:val="002059B4"/>
    <w:rPr>
      <w:rFonts w:ascii="바탕"/>
      <w:kern w:val="2"/>
      <w:szCs w:val="24"/>
    </w:rPr>
  </w:style>
  <w:style w:type="paragraph" w:styleId="af1">
    <w:name w:val="Body Text Indent"/>
    <w:basedOn w:val="a"/>
    <w:link w:val="Char7"/>
    <w:rsid w:val="002059B4"/>
    <w:pPr>
      <w:spacing w:after="180"/>
      <w:ind w:leftChars="400" w:left="851"/>
    </w:pPr>
  </w:style>
  <w:style w:type="character" w:customStyle="1" w:styleId="Char7">
    <w:name w:val="본문 들여쓰기 Char"/>
    <w:basedOn w:val="a0"/>
    <w:link w:val="af1"/>
    <w:rsid w:val="002059B4"/>
    <w:rPr>
      <w:rFonts w:ascii="바탕"/>
      <w:kern w:val="2"/>
      <w:szCs w:val="24"/>
    </w:rPr>
  </w:style>
  <w:style w:type="character" w:customStyle="1" w:styleId="3Char">
    <w:name w:val="제목 3 Char"/>
    <w:basedOn w:val="a0"/>
    <w:link w:val="3"/>
    <w:rsid w:val="007F3F05"/>
    <w:rPr>
      <w:rFonts w:ascii="Arial" w:eastAsia="돋움" w:hAnsi="Arial"/>
      <w:kern w:val="2"/>
      <w:szCs w:val="24"/>
    </w:rPr>
  </w:style>
  <w:style w:type="paragraph" w:customStyle="1" w:styleId="af2">
    <w:name w:val="각주"/>
    <w:basedOn w:val="a"/>
    <w:rsid w:val="00674321"/>
    <w:pPr>
      <w:widowControl/>
      <w:wordWrap/>
      <w:autoSpaceDE/>
      <w:autoSpaceDN/>
      <w:snapToGrid w:val="0"/>
      <w:spacing w:line="312" w:lineRule="auto"/>
    </w:pPr>
    <w:rPr>
      <w:rFonts w:ascii="한양신명조" w:eastAsia="한양신명조" w:hAnsi="한양신명조" w:cs="굴림"/>
      <w:color w:val="000000"/>
      <w:kern w:val="0"/>
      <w:sz w:val="19"/>
      <w:szCs w:val="19"/>
    </w:rPr>
  </w:style>
  <w:style w:type="paragraph" w:customStyle="1" w:styleId="9">
    <w:name w:val="각주내용(신명조9)"/>
    <w:basedOn w:val="a"/>
    <w:rsid w:val="00674321"/>
    <w:pPr>
      <w:widowControl/>
      <w:wordWrap/>
      <w:autoSpaceDE/>
      <w:autoSpaceDN/>
      <w:spacing w:before="100" w:beforeAutospacing="1" w:after="100" w:afterAutospacing="1"/>
      <w:jc w:val="left"/>
    </w:pPr>
    <w:rPr>
      <w:rFonts w:ascii="굴림" w:eastAsia="굴림" w:hAnsi="굴림" w:cs="굴림"/>
      <w:kern w:val="0"/>
      <w:sz w:val="24"/>
    </w:rPr>
  </w:style>
  <w:style w:type="paragraph" w:styleId="af3">
    <w:name w:val="Date"/>
    <w:basedOn w:val="a"/>
    <w:next w:val="a"/>
    <w:link w:val="Char8"/>
    <w:rsid w:val="00674321"/>
  </w:style>
  <w:style w:type="character" w:customStyle="1" w:styleId="Char8">
    <w:name w:val="날짜 Char"/>
    <w:basedOn w:val="a0"/>
    <w:link w:val="af3"/>
    <w:rsid w:val="00674321"/>
    <w:rPr>
      <w:rFonts w:ascii="바탕"/>
      <w:kern w:val="2"/>
      <w:szCs w:val="24"/>
    </w:rPr>
  </w:style>
  <w:style w:type="character" w:styleId="af4">
    <w:name w:val="Emphasis"/>
    <w:basedOn w:val="a0"/>
    <w:uiPriority w:val="20"/>
    <w:qFormat/>
    <w:rsid w:val="00674321"/>
    <w:rPr>
      <w:i/>
      <w:iCs/>
    </w:rPr>
  </w:style>
  <w:style w:type="paragraph" w:customStyle="1" w:styleId="fontbody1">
    <w:name w:val="fontbody1"/>
    <w:basedOn w:val="a"/>
    <w:rsid w:val="00BC61E3"/>
    <w:pPr>
      <w:widowControl/>
      <w:wordWrap/>
      <w:autoSpaceDE/>
      <w:autoSpaceDN/>
      <w:spacing w:before="100" w:beforeAutospacing="1" w:after="100" w:afterAutospacing="1"/>
      <w:ind w:firstLine="238"/>
    </w:pPr>
    <w:rPr>
      <w:rFonts w:ascii="새바탕" w:eastAsia="새바탕" w:hAnsi="굴림" w:cs="굴림"/>
      <w:color w:val="000000"/>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ntackHong.com/homepage1/data/1141.pdf" TargetMode="External"/><Relationship Id="rId13" Type="http://schemas.openxmlformats.org/officeDocument/2006/relationships/hyperlink" Target="http://www.HongWontack.pe.kr/homepage1/data/114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ngWontack.com/homepage1/data/114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ntackHong.com/homepage1/data/1140.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ongWontack.pe.kr/homepage1/data/1141.pdf" TargetMode="External"/><Relationship Id="rId4" Type="http://schemas.openxmlformats.org/officeDocument/2006/relationships/settings" Target="settings.xml"/><Relationship Id="rId9" Type="http://schemas.openxmlformats.org/officeDocument/2006/relationships/hyperlink" Target="http://www.HongWontack.com/homepage1/data/1141.pdf"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6C277-E671-43CE-92F8-67AACD760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10309</Words>
  <Characters>58764</Characters>
  <Application>Microsoft Office Word</Application>
  <DocSecurity>0</DocSecurity>
  <Lines>489</Lines>
  <Paragraphs>137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Wontack Hong</dc:creator>
  <cp:lastModifiedBy>Wontack Hong</cp:lastModifiedBy>
  <cp:revision>3</cp:revision>
  <dcterms:created xsi:type="dcterms:W3CDTF">2011-12-30T07:16:00Z</dcterms:created>
  <dcterms:modified xsi:type="dcterms:W3CDTF">2011-12-30T07:18:00Z</dcterms:modified>
</cp:coreProperties>
</file>